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091E2" w14:textId="68769B94" w:rsidR="00F71329" w:rsidRPr="00F71329" w:rsidRDefault="00F71329">
      <w:pPr>
        <w:rPr>
          <w:b/>
          <w:bCs/>
        </w:rPr>
      </w:pPr>
      <w:r w:rsidRPr="00F71329">
        <w:rPr>
          <w:b/>
          <w:bCs/>
        </w:rPr>
        <w:t>Chapter-1</w:t>
      </w:r>
      <w:r>
        <w:rPr>
          <w:b/>
          <w:bCs/>
        </w:rPr>
        <w:t>: Basics</w:t>
      </w:r>
    </w:p>
    <w:p w14:paraId="0F1601D7" w14:textId="4B0B8600" w:rsidR="00EB4259" w:rsidRDefault="00CB1928">
      <w:r>
        <w:t xml:space="preserve">Time series has trends, seasons and cycles. They can be brought out by feature engineering </w:t>
      </w:r>
      <w:r>
        <w:fldChar w:fldCharType="begin"/>
      </w:r>
      <w:r>
        <w:instrText xml:space="preserve"> ADDIN ZOTERO_ITEM CSL_CITATION {"citationID":"eVSpkpQt","properties":{"formattedCitation":"[1]","plainCitation":"[1]","noteIndex":0},"citationItems":[{"id":1825,"uris":["http://zotero.org/users/12368146/items/QGEKILQE"],"itemData":{"id":1825,"type":"webpage","abstract":"Explore and run machine learning code with Kaggle Notebooks | Using data from multiple data sources","language":"en","title":"Linear Regression With Time Series","URL":"https://kaggle.com/code/ryanholbrook/linear-regression-with-time-series","accessed":{"date-parts":[["2024",8,4]]}}}],"schema":"https://github.com/citation-style-language/schema/raw/master/csl-citation.json"} </w:instrText>
      </w:r>
      <w:r>
        <w:fldChar w:fldCharType="separate"/>
      </w:r>
      <w:r w:rsidRPr="00CB1928">
        <w:rPr>
          <w:rFonts w:ascii="Aptos" w:hAnsi="Aptos"/>
        </w:rPr>
        <w:t>[1]</w:t>
      </w:r>
      <w:r>
        <w:fldChar w:fldCharType="end"/>
      </w:r>
      <w:r>
        <w:t>.</w:t>
      </w:r>
    </w:p>
    <w:p w14:paraId="3E13CA0D" w14:textId="463B39DB" w:rsidR="00CB1928" w:rsidRDefault="00CB1928">
      <w:r>
        <w:t xml:space="preserve">Popular Time Series plots include – </w:t>
      </w:r>
    </w:p>
    <w:p w14:paraId="4906517C" w14:textId="7D3AA046" w:rsidR="00AB517B" w:rsidRDefault="00AB517B">
      <w:r>
        <w:t>Most common type of features are – 1) Time-step features, 2) Lag features</w:t>
      </w:r>
    </w:p>
    <w:p w14:paraId="682FBAF2" w14:textId="31E403B6" w:rsidR="00AB517B" w:rsidRDefault="00AB517B" w:rsidP="00AB517B">
      <w:pPr>
        <w:pStyle w:val="ListParagraph"/>
        <w:numPr>
          <w:ilvl w:val="0"/>
          <w:numId w:val="2"/>
        </w:numPr>
      </w:pPr>
      <w:r>
        <w:t xml:space="preserve">Tim-step features – are derived from time index. Example: </w:t>
      </w:r>
      <w:proofErr w:type="spellStart"/>
      <w:r>
        <w:t>dayofyear</w:t>
      </w:r>
      <w:proofErr w:type="spellEnd"/>
      <w:r>
        <w:t xml:space="preserve">, </w:t>
      </w:r>
      <w:proofErr w:type="spellStart"/>
      <w:r>
        <w:t>days_elapsed</w:t>
      </w:r>
      <w:proofErr w:type="spellEnd"/>
      <w:r>
        <w:t xml:space="preserve">, etc. Most common is to feature engineer </w:t>
      </w:r>
      <w:proofErr w:type="gramStart"/>
      <w:r>
        <w:t>a  variable</w:t>
      </w:r>
      <w:proofErr w:type="gramEnd"/>
      <w:r>
        <w:t xml:space="preserve"> called  </w:t>
      </w:r>
      <w:r w:rsidRPr="00AB517B">
        <w:rPr>
          <w:b/>
          <w:bCs/>
        </w:rPr>
        <w:t>time dummy</w:t>
      </w:r>
      <w:r>
        <w:t xml:space="preserve"> where first observation is 0 and next 1 and next 2 and so on.</w:t>
      </w:r>
      <w:r w:rsidR="008F0339">
        <w:t xml:space="preserve"> Order can be 1 or 2 or </w:t>
      </w:r>
      <w:proofErr w:type="gramStart"/>
      <w:r w:rsidR="008F0339">
        <w:t>n(</w:t>
      </w:r>
      <w:proofErr w:type="gramEnd"/>
      <w:r w:rsidR="008F0339">
        <w:t xml:space="preserve">can possibly </w:t>
      </w:r>
      <w:proofErr w:type="spellStart"/>
      <w:r w:rsidR="008F0339">
        <w:t>statsmodel</w:t>
      </w:r>
      <w:proofErr w:type="spellEnd"/>
      <w:r w:rsidR="008F0339">
        <w:t xml:space="preserve"> library and </w:t>
      </w:r>
      <w:proofErr w:type="spellStart"/>
      <w:r w:rsidR="008F0339">
        <w:t>DeterministicProcess</w:t>
      </w:r>
      <w:proofErr w:type="spellEnd"/>
      <w:r w:rsidR="008F0339">
        <w:t xml:space="preserve"> function for this)</w:t>
      </w:r>
    </w:p>
    <w:p w14:paraId="4D6BE1B0" w14:textId="710265A2" w:rsidR="00AB517B" w:rsidRDefault="00AB517B" w:rsidP="00AB517B">
      <w:pPr>
        <w:pStyle w:val="ListParagraph"/>
        <w:numPr>
          <w:ilvl w:val="0"/>
          <w:numId w:val="2"/>
        </w:numPr>
      </w:pPr>
      <w:r>
        <w:t xml:space="preserve">Lag features </w:t>
      </w:r>
      <w:r w:rsidR="001429E0">
        <w:t xml:space="preserve">– let us model </w:t>
      </w:r>
      <w:r w:rsidR="001429E0" w:rsidRPr="001429E0">
        <w:rPr>
          <w:b/>
          <w:bCs/>
        </w:rPr>
        <w:t>serial dependence</w:t>
      </w:r>
      <w:r w:rsidR="001429E0">
        <w:t>.</w:t>
      </w:r>
    </w:p>
    <w:p w14:paraId="2EE92E4B" w14:textId="2A6CB7D4" w:rsidR="00A56B73" w:rsidRDefault="00A56B73" w:rsidP="00A56B73">
      <w:r>
        <w:t xml:space="preserve">How do we know if a feature is good or not? </w:t>
      </w:r>
    </w:p>
    <w:p w14:paraId="32E693E8" w14:textId="355D6FFB" w:rsidR="00A56B73" w:rsidRDefault="00A56B73" w:rsidP="00A56B73">
      <w:r>
        <w:t>There are several methods</w:t>
      </w:r>
      <w:r w:rsidR="001429E0">
        <w:t>.</w:t>
      </w:r>
    </w:p>
    <w:p w14:paraId="4D272CAA" w14:textId="2F8C0A1D" w:rsidR="00A56B73" w:rsidRDefault="00A56B73" w:rsidP="00A56B73">
      <w:pPr>
        <w:pStyle w:val="ListParagraph"/>
        <w:numPr>
          <w:ilvl w:val="0"/>
          <w:numId w:val="3"/>
        </w:numPr>
      </w:pPr>
      <w:r>
        <w:t>Plot y (ex: Sales) vs x (ex: Previous day sales). If you see correlation =&gt; good feature to include</w:t>
      </w:r>
    </w:p>
    <w:p w14:paraId="04789A7B" w14:textId="7034F87B" w:rsidR="00F71329" w:rsidRPr="007967FF" w:rsidRDefault="00F71329" w:rsidP="00F71329">
      <w:pPr>
        <w:rPr>
          <w:b/>
          <w:bCs/>
        </w:rPr>
      </w:pPr>
      <w:r w:rsidRPr="007967FF">
        <w:rPr>
          <w:b/>
          <w:bCs/>
        </w:rPr>
        <w:t>Chapter-2: Trend</w:t>
      </w:r>
    </w:p>
    <w:p w14:paraId="1ACBFA71" w14:textId="77777777" w:rsidR="007967FF" w:rsidRDefault="00F71329" w:rsidP="00F71329">
      <w:r>
        <w:t>What does Trend represent? – long-term movement of mean. Trend is the slowest moving part of a ser</w:t>
      </w:r>
      <w:r w:rsidR="007967FF">
        <w:t>ies.</w:t>
      </w:r>
    </w:p>
    <w:p w14:paraId="57EDDA37" w14:textId="33814455" w:rsidR="00F71329" w:rsidRDefault="007967FF" w:rsidP="00F71329">
      <w:r>
        <w:t>How the duration over which moving averages or trend are calculated are selected?</w:t>
      </w:r>
    </w:p>
    <w:p w14:paraId="5BBDA2C4" w14:textId="4D741B89" w:rsidR="007967FF" w:rsidRDefault="007967FF" w:rsidP="00F71329">
      <w:r>
        <w:t>Answer: Take an average over a period longer than any seasonal period in series.</w:t>
      </w:r>
      <w:r w:rsidR="003C338E">
        <w:t xml:space="preserve"> First plot the data and then choose the </w:t>
      </w:r>
      <w:proofErr w:type="spellStart"/>
      <w:r w:rsidR="003C338E">
        <w:t>window_size</w:t>
      </w:r>
      <w:proofErr w:type="spellEnd"/>
      <w:r w:rsidR="003C338E">
        <w:t>.</w:t>
      </w:r>
    </w:p>
    <w:p w14:paraId="3D2DE10F" w14:textId="12A319E4" w:rsidR="00AB189A" w:rsidRPr="009B5FB8" w:rsidRDefault="00AB189A" w:rsidP="00F71329">
      <w:pPr>
        <w:rPr>
          <w:b/>
          <w:bCs/>
        </w:rPr>
      </w:pPr>
      <w:r w:rsidRPr="009B5FB8">
        <w:rPr>
          <w:b/>
          <w:bCs/>
        </w:rPr>
        <w:t>Chapter-3: Seasonality</w:t>
      </w:r>
    </w:p>
    <w:p w14:paraId="23713F2E" w14:textId="6DB4CF27" w:rsidR="00AB189A" w:rsidRDefault="00592419" w:rsidP="00F71329">
      <w:r>
        <w:t>Repetitive pattern across days/weeks/months/years</w:t>
      </w:r>
    </w:p>
    <w:p w14:paraId="69AD2DB3" w14:textId="1297A306" w:rsidR="00CB1928" w:rsidRDefault="00CB1928">
      <w:r>
        <w:t>Practical guidelines:</w:t>
      </w:r>
    </w:p>
    <w:p w14:paraId="1F0FB93D" w14:textId="3B506941" w:rsidR="00CB1928" w:rsidRDefault="00CB1928" w:rsidP="00CB1928">
      <w:pPr>
        <w:pStyle w:val="ListParagraph"/>
        <w:numPr>
          <w:ilvl w:val="0"/>
          <w:numId w:val="1"/>
        </w:numPr>
      </w:pPr>
      <w:r>
        <w:t xml:space="preserve">Always open and look csv. See what column </w:t>
      </w:r>
      <w:proofErr w:type="gramStart"/>
      <w:r>
        <w:t>is date type</w:t>
      </w:r>
      <w:proofErr w:type="gramEnd"/>
      <w:r>
        <w:t xml:space="preserve"> and set </w:t>
      </w:r>
      <w:proofErr w:type="spellStart"/>
      <w:r>
        <w:t>parse_dates</w:t>
      </w:r>
      <w:proofErr w:type="spellEnd"/>
      <w:r>
        <w:t xml:space="preserve"> parameter</w:t>
      </w:r>
    </w:p>
    <w:p w14:paraId="13AC5C95" w14:textId="30FF5955" w:rsidR="00CB1928" w:rsidRDefault="003D5A71" w:rsidP="00CB1928">
      <w:pPr>
        <w:pStyle w:val="ListParagraph"/>
        <w:numPr>
          <w:ilvl w:val="0"/>
          <w:numId w:val="1"/>
        </w:numPr>
      </w:pPr>
      <w:r>
        <w:t xml:space="preserve">Learn seaborn or </w:t>
      </w:r>
      <w:proofErr w:type="spellStart"/>
      <w:r>
        <w:t>plotly</w:t>
      </w:r>
      <w:proofErr w:type="spellEnd"/>
      <w:r>
        <w:t xml:space="preserve"> to use properly for plotting</w:t>
      </w:r>
    </w:p>
    <w:p w14:paraId="6258D8CF" w14:textId="60D0172C" w:rsidR="004707CC" w:rsidRDefault="004707CC" w:rsidP="00CB1928">
      <w:pPr>
        <w:pStyle w:val="ListParagraph"/>
        <w:numPr>
          <w:ilvl w:val="0"/>
          <w:numId w:val="1"/>
        </w:numPr>
      </w:pPr>
      <w:r>
        <w:t>Check for missing dates</w:t>
      </w:r>
    </w:p>
    <w:p w14:paraId="7486D227" w14:textId="6A9FB611" w:rsidR="006650FE" w:rsidRDefault="006650FE" w:rsidP="00CB1928">
      <w:pPr>
        <w:pStyle w:val="ListParagraph"/>
        <w:numPr>
          <w:ilvl w:val="0"/>
          <w:numId w:val="1"/>
        </w:numPr>
      </w:pPr>
      <w:r>
        <w:t>Handling missing values in Lag features – either 0, backfilling (filling with last known values) or drop nan rows.</w:t>
      </w:r>
    </w:p>
    <w:p w14:paraId="0D9BE500" w14:textId="3F75560E" w:rsidR="002C11A8" w:rsidRDefault="002C11A8" w:rsidP="00CB1928">
      <w:pPr>
        <w:pStyle w:val="ListParagraph"/>
        <w:numPr>
          <w:ilvl w:val="0"/>
          <w:numId w:val="1"/>
        </w:numPr>
      </w:pPr>
      <w:r>
        <w:t>Choose Trend order such that it follows Moving Average</w:t>
      </w:r>
      <w:r w:rsidR="00BB1926">
        <w:t xml:space="preserve"> OR which results in highest R2score or least MSE or combination of latter two.</w:t>
      </w:r>
    </w:p>
    <w:p w14:paraId="1F8B4AF9" w14:textId="77777777" w:rsidR="00AB189A" w:rsidRDefault="00AB189A" w:rsidP="00CB1928">
      <w:pPr>
        <w:pStyle w:val="ListParagraph"/>
        <w:numPr>
          <w:ilvl w:val="0"/>
          <w:numId w:val="1"/>
        </w:numPr>
      </w:pPr>
    </w:p>
    <w:p w14:paraId="59479E7B" w14:textId="77777777" w:rsidR="00CB1928" w:rsidRDefault="00CB1928"/>
    <w:p w14:paraId="752EBAED" w14:textId="77777777" w:rsidR="00CB1928" w:rsidRDefault="00CB1928"/>
    <w:p w14:paraId="7535C672" w14:textId="4A683F68" w:rsidR="00CB1928" w:rsidRDefault="00CB1928">
      <w:r>
        <w:t>References:</w:t>
      </w:r>
    </w:p>
    <w:p w14:paraId="39255BC2" w14:textId="77777777" w:rsidR="00CB1928" w:rsidRPr="00CB1928" w:rsidRDefault="00CB1928" w:rsidP="00CB1928">
      <w:pPr>
        <w:pStyle w:val="Bibliography"/>
        <w:rPr>
          <w:rFonts w:ascii="Aptos" w:hAnsi="Aptos"/>
        </w:rPr>
      </w:pPr>
      <w:r>
        <w:lastRenderedPageBreak/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CB1928">
        <w:rPr>
          <w:rFonts w:ascii="Aptos" w:hAnsi="Aptos"/>
        </w:rPr>
        <w:t>[1]</w:t>
      </w:r>
      <w:r w:rsidRPr="00CB1928">
        <w:rPr>
          <w:rFonts w:ascii="Aptos" w:hAnsi="Aptos"/>
        </w:rPr>
        <w:tab/>
        <w:t xml:space="preserve">Linear Regression </w:t>
      </w:r>
      <w:proofErr w:type="gramStart"/>
      <w:r w:rsidRPr="00CB1928">
        <w:rPr>
          <w:rFonts w:ascii="Aptos" w:hAnsi="Aptos"/>
        </w:rPr>
        <w:t>With</w:t>
      </w:r>
      <w:proofErr w:type="gramEnd"/>
      <w:r w:rsidRPr="00CB1928">
        <w:rPr>
          <w:rFonts w:ascii="Aptos" w:hAnsi="Aptos"/>
        </w:rPr>
        <w:t xml:space="preserve"> Time Series, (n.d.). https://kaggle.com/code/ryanholbrook/linear-regression-with-time-series (accessed August 4, 2024).</w:t>
      </w:r>
    </w:p>
    <w:p w14:paraId="10FBE7AD" w14:textId="5078AC79" w:rsidR="00CB1928" w:rsidRDefault="00CB1928">
      <w:r>
        <w:fldChar w:fldCharType="end"/>
      </w:r>
    </w:p>
    <w:sectPr w:rsidR="00CB1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333A4"/>
    <w:multiLevelType w:val="hybridMultilevel"/>
    <w:tmpl w:val="DD86E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B76AC"/>
    <w:multiLevelType w:val="hybridMultilevel"/>
    <w:tmpl w:val="E4981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54FA6"/>
    <w:multiLevelType w:val="hybridMultilevel"/>
    <w:tmpl w:val="88628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686048">
    <w:abstractNumId w:val="2"/>
  </w:num>
  <w:num w:numId="2" w16cid:durableId="1388458860">
    <w:abstractNumId w:val="0"/>
  </w:num>
  <w:num w:numId="3" w16cid:durableId="1568302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EFF"/>
    <w:rsid w:val="001429E0"/>
    <w:rsid w:val="00182CE3"/>
    <w:rsid w:val="002C11A8"/>
    <w:rsid w:val="002D64EE"/>
    <w:rsid w:val="003B198C"/>
    <w:rsid w:val="003C338E"/>
    <w:rsid w:val="003D5A71"/>
    <w:rsid w:val="004707CC"/>
    <w:rsid w:val="00507EFF"/>
    <w:rsid w:val="0055296C"/>
    <w:rsid w:val="00592419"/>
    <w:rsid w:val="006650FE"/>
    <w:rsid w:val="006F4306"/>
    <w:rsid w:val="007967FF"/>
    <w:rsid w:val="00831F48"/>
    <w:rsid w:val="008A1B4F"/>
    <w:rsid w:val="008F0339"/>
    <w:rsid w:val="00901652"/>
    <w:rsid w:val="009B5FB8"/>
    <w:rsid w:val="00A56B73"/>
    <w:rsid w:val="00AB189A"/>
    <w:rsid w:val="00AB517B"/>
    <w:rsid w:val="00BB1926"/>
    <w:rsid w:val="00C04B95"/>
    <w:rsid w:val="00CB1928"/>
    <w:rsid w:val="00EB4259"/>
    <w:rsid w:val="00F309C3"/>
    <w:rsid w:val="00F71329"/>
    <w:rsid w:val="00F8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B75F1"/>
  <w15:chartTrackingRefBased/>
  <w15:docId w15:val="{C6582616-0DAF-4620-AE2C-186438D64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E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E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E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E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EFF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CB1928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Gupta</dc:creator>
  <cp:keywords/>
  <dc:description/>
  <cp:lastModifiedBy>Mohit Gupta</cp:lastModifiedBy>
  <cp:revision>15</cp:revision>
  <dcterms:created xsi:type="dcterms:W3CDTF">2024-08-04T15:17:00Z</dcterms:created>
  <dcterms:modified xsi:type="dcterms:W3CDTF">2024-08-05T05:07:00Z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id="mdxEM59u"/&gt;&lt;style id="http://www.zotero.org/styles/automation-in-construction" hasBibliography="1" bibliographyStyleHasBeenSet="1"/&gt;&lt;prefs&gt;&lt;pref name="fieldType" value="Field"/&gt;&lt;/prefs&gt;&lt;/data&gt;</vt:lpwstr>
  </property>
</Properties>
</file>