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000BC" w14:textId="020B3210" w:rsidR="00A13FE7" w:rsidRDefault="00797C27" w:rsidP="00797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Muhammad Gus Nadir </w:t>
      </w:r>
    </w:p>
    <w:p w14:paraId="58BF2DE9" w14:textId="19652773" w:rsidR="00797C27" w:rsidRDefault="00797C27" w:rsidP="00797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202110370311481</w:t>
      </w:r>
    </w:p>
    <w:p w14:paraId="213BF808" w14:textId="0BF4CD61" w:rsidR="00797C27" w:rsidRDefault="00797C27" w:rsidP="00797C2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</w:t>
      </w:r>
    </w:p>
    <w:p w14:paraId="3686CE9C" w14:textId="77777777" w:rsidR="00797C27" w:rsidRDefault="00797C27" w:rsidP="00797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6BF36D" w14:textId="3ACBD832" w:rsidR="00797C27" w:rsidRPr="00D63BBB" w:rsidRDefault="00797C27" w:rsidP="00797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63BBB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D63BBB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3BB45E58" w14:textId="77777777" w:rsidR="00797C27" w:rsidRDefault="00797C27" w:rsidP="00797C2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3B0CA203" w14:textId="0D13588E" w:rsidR="00CC7FEF" w:rsidRDefault="00CC7FEF" w:rsidP="00797C27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CC7FEF">
        <w:rPr>
          <w:rFonts w:ascii="Times New Roman" w:eastAsiaTheme="minorEastAsia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363619F5" w14:textId="77777777" w:rsidR="00CC7FEF" w:rsidRPr="00CC7FEF" w:rsidRDefault="00CC7FEF" w:rsidP="00797C27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80041E5" w14:textId="41734322" w:rsidR="00797C27" w:rsidRDefault="00797C27" w:rsidP="00797C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7C27">
        <w:rPr>
          <w:rFonts w:ascii="Times New Roman" w:hAnsi="Times New Roman" w:cs="Times New Roman"/>
          <w:sz w:val="24"/>
          <w:szCs w:val="24"/>
        </w:rPr>
        <w:t xml:space="preserve">Metode Monte Carlo </w:t>
      </w:r>
      <w:proofErr w:type="spellStart"/>
      <w:r w:rsidRPr="00797C2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C2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79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C27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79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C2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9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C27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797C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7C2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C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C2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79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C2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9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C27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797C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7C27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79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C2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9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C27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79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C27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797C27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797C2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F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C27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Pr="0079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C2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C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C27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79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C2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97C27">
        <w:rPr>
          <w:rFonts w:ascii="Times New Roman" w:hAnsi="Times New Roman" w:cs="Times New Roman"/>
          <w:sz w:val="24"/>
          <w:szCs w:val="24"/>
        </w:rPr>
        <w:t xml:space="preserve"> π (pi), yang </w:t>
      </w:r>
      <w:proofErr w:type="spellStart"/>
      <w:r w:rsidRPr="00797C2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C27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79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C27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79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C27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79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C2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97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C27">
        <w:rPr>
          <w:rFonts w:ascii="Times New Roman" w:hAnsi="Times New Roman" w:cs="Times New Roman"/>
          <w:sz w:val="24"/>
          <w:szCs w:val="24"/>
        </w:rPr>
        <w:t>diameternya</w:t>
      </w:r>
      <w:proofErr w:type="spellEnd"/>
      <w:r w:rsidRPr="00797C27">
        <w:rPr>
          <w:rFonts w:ascii="Times New Roman" w:hAnsi="Times New Roman" w:cs="Times New Roman"/>
          <w:sz w:val="24"/>
          <w:szCs w:val="24"/>
        </w:rPr>
        <w:t>.</w:t>
      </w:r>
    </w:p>
    <w:p w14:paraId="11F1E032" w14:textId="77777777" w:rsidR="00CF35BC" w:rsidRDefault="00CF35BC" w:rsidP="00797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CD7203" w14:textId="7F72BED0" w:rsidR="00CC7FEF" w:rsidRPr="00CC7FEF" w:rsidRDefault="00CC7FEF" w:rsidP="00797C2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C7FEF">
        <w:rPr>
          <w:rFonts w:ascii="Times New Roman" w:hAnsi="Times New Roman" w:cs="Times New Roman"/>
          <w:b/>
          <w:bCs/>
          <w:sz w:val="24"/>
          <w:szCs w:val="24"/>
        </w:rPr>
        <w:t>Kode</w:t>
      </w:r>
    </w:p>
    <w:p w14:paraId="19976727" w14:textId="77777777" w:rsidR="00CC7FEF" w:rsidRDefault="00CC7FEF" w:rsidP="00797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1DA8F5" w14:textId="77777777" w:rsidR="00CF35BC" w:rsidRPr="00CF35BC" w:rsidRDefault="00CF35BC" w:rsidP="00CF35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5BC">
        <w:rPr>
          <w:rFonts w:ascii="Times New Roman" w:hAnsi="Times New Roman" w:cs="Times New Roman"/>
          <w:sz w:val="24"/>
          <w:szCs w:val="24"/>
        </w:rPr>
        <w:t xml:space="preserve">Kode Python yang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Monte Carlo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π.</w:t>
      </w:r>
    </w:p>
    <w:p w14:paraId="34E1C333" w14:textId="77777777" w:rsidR="00CF35BC" w:rsidRDefault="00CF35BC" w:rsidP="00797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E7122E" w14:textId="29D55BD0" w:rsidR="00CF35BC" w:rsidRDefault="00CF35BC" w:rsidP="00797C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5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3015F9" wp14:editId="44C7E260">
            <wp:extent cx="4505954" cy="914528"/>
            <wp:effectExtent l="0" t="0" r="0" b="0"/>
            <wp:docPr id="153891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12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E5A6" w14:textId="77777777" w:rsidR="00CF35BC" w:rsidRPr="00797C27" w:rsidRDefault="00CF35BC" w:rsidP="00797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8E7C09" w14:textId="3EDDF519" w:rsidR="00CF35BC" w:rsidRDefault="00CC7FEF" w:rsidP="00CF35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C7FEF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library random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monte_carlo_pi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parameter dan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π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float.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circle_points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square_points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>.</w:t>
      </w:r>
    </w:p>
    <w:p w14:paraId="516C3B56" w14:textId="77777777" w:rsidR="00CC7FEF" w:rsidRDefault="00CC7FEF" w:rsidP="00CF35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F26C7A" w14:textId="67A75A33" w:rsidR="00CF35BC" w:rsidRDefault="00CF35BC" w:rsidP="00CF35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5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3C4D71" wp14:editId="537B2BBA">
            <wp:extent cx="5731510" cy="2009775"/>
            <wp:effectExtent l="0" t="0" r="2540" b="9525"/>
            <wp:docPr id="16190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7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3D49" w14:textId="77777777" w:rsidR="00CF35BC" w:rsidRDefault="00CF35BC" w:rsidP="00CF35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08E330" w14:textId="77777777" w:rsidR="008C2427" w:rsidRDefault="00CC7FEF" w:rsidP="00CC7FE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C7FE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num_samples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rand_x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rand_y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-1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1. Jarak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(0,0)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r w:rsidRPr="00CC7FEF">
        <w:rPr>
          <w:rFonts w:ascii="Times New Roman" w:hAnsi="Times New Roman" w:cs="Times New Roman"/>
          <w:i/>
          <w:iCs/>
          <w:sz w:val="24"/>
          <w:szCs w:val="24"/>
        </w:rPr>
        <w:t>jarak</w:t>
      </w:r>
      <w:r w:rsidRPr="00CC7FE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Pr="00CC7FEF">
        <w:rPr>
          <w:rFonts w:ascii="Times New Roman" w:hAnsi="Times New Roman" w:cs="Times New Roman"/>
          <w:i/>
          <w:iCs/>
          <w:sz w:val="24"/>
          <w:szCs w:val="24"/>
        </w:rPr>
        <w:t xml:space="preserve"> = x</w:t>
      </w:r>
      <w:r w:rsidRPr="00CC7FE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Pr="00CC7FEF">
        <w:rPr>
          <w:rFonts w:ascii="Times New Roman" w:hAnsi="Times New Roman" w:cs="Times New Roman"/>
          <w:i/>
          <w:iCs/>
          <w:sz w:val="24"/>
          <w:szCs w:val="24"/>
        </w:rPr>
        <w:t xml:space="preserve"> + y</w:t>
      </w:r>
      <w:r w:rsidRPr="00CC7FE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C7FEF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circle_points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square_points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588C66" w14:textId="27848C58" w:rsidR="00CC7FEF" w:rsidRPr="00CC7FEF" w:rsidRDefault="00CC7FEF" w:rsidP="00CC7FE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C7FEF">
        <w:rPr>
          <w:rFonts w:ascii="Times New Roman" w:hAnsi="Times New Roman" w:cs="Times New Roman"/>
          <w:sz w:val="24"/>
          <w:szCs w:val="24"/>
        </w:rPr>
        <w:lastRenderedPageBreak/>
        <w:t>Estimasi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π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7FEF"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FEF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FEF">
        <w:rPr>
          <w:rFonts w:ascii="Times New Roman" w:hAnsi="Times New Roman" w:cs="Times New Roman"/>
          <w:i/>
          <w:iCs/>
          <w:sz w:val="24"/>
          <w:szCs w:val="24"/>
        </w:rPr>
        <w:t xml:space="preserve">4 * </w:t>
      </w:r>
      <w:proofErr w:type="spellStart"/>
      <w:r w:rsidRPr="00CC7FEF">
        <w:rPr>
          <w:rFonts w:ascii="Times New Roman" w:hAnsi="Times New Roman" w:cs="Times New Roman"/>
          <w:i/>
          <w:iCs/>
          <w:sz w:val="24"/>
          <w:szCs w:val="24"/>
        </w:rPr>
        <w:t>circle_points</w:t>
      </w:r>
      <w:proofErr w:type="spellEnd"/>
      <w:r w:rsidRPr="00CC7FEF">
        <w:rPr>
          <w:rFonts w:ascii="Times New Roman" w:hAnsi="Times New Roman" w:cs="Times New Roman"/>
          <w:i/>
          <w:iCs/>
          <w:sz w:val="24"/>
          <w:szCs w:val="24"/>
        </w:rPr>
        <w:t xml:space="preserve"> / </w:t>
      </w:r>
      <w:proofErr w:type="spellStart"/>
      <w:r w:rsidRPr="00CC7FEF">
        <w:rPr>
          <w:rFonts w:ascii="Times New Roman" w:hAnsi="Times New Roman" w:cs="Times New Roman"/>
          <w:i/>
          <w:iCs/>
          <w:sz w:val="24"/>
          <w:szCs w:val="24"/>
        </w:rPr>
        <w:t>square_points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C7FEF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berbanding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</m:t>
        </m:r>
      </m:oMath>
      <w:proofErr w:type="spellStart"/>
      <w:r w:rsidRPr="00CC7FE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mengalikannya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CC7FE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C7FEF">
        <w:rPr>
          <w:rFonts w:ascii="Times New Roman" w:hAnsi="Times New Roman" w:cs="Times New Roman"/>
          <w:sz w:val="24"/>
          <w:szCs w:val="24"/>
        </w:rPr>
        <w:t xml:space="preserve"> estimasi nilai π.</w:t>
      </w:r>
    </w:p>
    <w:p w14:paraId="4DFE7499" w14:textId="0D0EE7D2" w:rsidR="00CF35BC" w:rsidRDefault="00CF35BC" w:rsidP="00CF35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3609DD" w14:textId="7802C7AC" w:rsidR="00CF35BC" w:rsidRPr="00CF35BC" w:rsidRDefault="00CF35BC" w:rsidP="00CF35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5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B3028E" wp14:editId="7775B8CE">
            <wp:extent cx="4248743" cy="828791"/>
            <wp:effectExtent l="0" t="0" r="0" b="9525"/>
            <wp:docPr id="1612674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74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AB08" w14:textId="3394EA90" w:rsidR="00CF35BC" w:rsidRDefault="00CF35BC" w:rsidP="00CF35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B18387" w14:textId="3726CA5F" w:rsidR="00CF35BC" w:rsidRDefault="00D63BBB" w:rsidP="00CF35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3BB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(1.000.000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monte_carlo_pi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π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estimated_pi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>.</w:t>
      </w:r>
    </w:p>
    <w:p w14:paraId="76628865" w14:textId="77777777" w:rsidR="00D63BBB" w:rsidRDefault="00D63BBB" w:rsidP="00CF35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17FF73" w14:textId="5764CF93" w:rsidR="00CC7FEF" w:rsidRDefault="00CC7FEF" w:rsidP="00CF35B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C7FEF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CC7FEF">
        <w:rPr>
          <w:rFonts w:ascii="Times New Roman" w:hAnsi="Times New Roman" w:cs="Times New Roman"/>
          <w:b/>
          <w:bCs/>
          <w:sz w:val="24"/>
          <w:szCs w:val="24"/>
        </w:rPr>
        <w:t xml:space="preserve"> dan Hasil </w:t>
      </w:r>
      <w:proofErr w:type="spellStart"/>
      <w:r w:rsidRPr="00CC7FEF">
        <w:rPr>
          <w:rFonts w:ascii="Times New Roman" w:hAnsi="Times New Roman" w:cs="Times New Roman"/>
          <w:b/>
          <w:bCs/>
          <w:sz w:val="24"/>
          <w:szCs w:val="24"/>
        </w:rPr>
        <w:t>Temuan</w:t>
      </w:r>
      <w:proofErr w:type="spellEnd"/>
    </w:p>
    <w:p w14:paraId="1F46EA07" w14:textId="77777777" w:rsidR="00CC7FEF" w:rsidRPr="00CC7FEF" w:rsidRDefault="00CC7FEF" w:rsidP="00CF35B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8869EB" w14:textId="77777777" w:rsidR="00D63BBB" w:rsidRPr="00D63BBB" w:rsidRDefault="00D63BBB" w:rsidP="00D63B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3B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1.000.000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π yang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3.144044,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π (3.141592653589793). Ini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Monte Carlo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>.</w:t>
      </w:r>
    </w:p>
    <w:p w14:paraId="70D6C328" w14:textId="16E01B52" w:rsidR="00D63BBB" w:rsidRPr="00D63BBB" w:rsidRDefault="00D63BBB" w:rsidP="00D63B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3BBB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π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bertambahnya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. Metode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. Monte Carlo juga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deterministik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BB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63BBB">
        <w:rPr>
          <w:rFonts w:ascii="Times New Roman" w:hAnsi="Times New Roman" w:cs="Times New Roman"/>
          <w:sz w:val="24"/>
          <w:szCs w:val="24"/>
        </w:rPr>
        <w:t>.</w:t>
      </w:r>
    </w:p>
    <w:p w14:paraId="29763A7D" w14:textId="77777777" w:rsidR="00CF35BC" w:rsidRDefault="00CF35BC" w:rsidP="00CF35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1B2B76" w14:textId="77777777" w:rsidR="00CF35BC" w:rsidRDefault="00CF35BC" w:rsidP="00CF35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5BC">
        <w:rPr>
          <w:rFonts w:ascii="Times New Roman" w:hAnsi="Times New Roman" w:cs="Times New Roman"/>
          <w:b/>
          <w:bCs/>
          <w:sz w:val="24"/>
          <w:szCs w:val="24"/>
        </w:rPr>
        <w:t>Kesimpulan</w:t>
      </w:r>
      <w:r w:rsidRPr="00CF35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158A51" w14:textId="77777777" w:rsidR="00CF35BC" w:rsidRDefault="00CF35BC" w:rsidP="00CF35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7892DA" w14:textId="285F3233" w:rsidR="00CF35BC" w:rsidRPr="00CF35BC" w:rsidRDefault="00CF35BC" w:rsidP="00CF35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5BC">
        <w:rPr>
          <w:rFonts w:ascii="Times New Roman" w:hAnsi="Times New Roman" w:cs="Times New Roman"/>
          <w:sz w:val="24"/>
          <w:szCs w:val="24"/>
        </w:rPr>
        <w:t xml:space="preserve">Metode Monte Carlo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π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probabilistik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, dan data sains.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π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35B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F35BC">
        <w:rPr>
          <w:rFonts w:ascii="Times New Roman" w:hAnsi="Times New Roman" w:cs="Times New Roman"/>
          <w:sz w:val="24"/>
          <w:szCs w:val="24"/>
        </w:rPr>
        <w:t>.</w:t>
      </w:r>
    </w:p>
    <w:p w14:paraId="56424FD2" w14:textId="77777777" w:rsidR="00CF35BC" w:rsidRPr="00797C27" w:rsidRDefault="00CF35BC" w:rsidP="00CF35B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F35BC" w:rsidRPr="00797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65E61"/>
    <w:multiLevelType w:val="multilevel"/>
    <w:tmpl w:val="DCDE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10E86"/>
    <w:multiLevelType w:val="multilevel"/>
    <w:tmpl w:val="DEB6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967727">
    <w:abstractNumId w:val="1"/>
  </w:num>
  <w:num w:numId="2" w16cid:durableId="488136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27"/>
    <w:rsid w:val="0039564E"/>
    <w:rsid w:val="005246F7"/>
    <w:rsid w:val="006A7CA9"/>
    <w:rsid w:val="00797C27"/>
    <w:rsid w:val="008C2427"/>
    <w:rsid w:val="00A13FE7"/>
    <w:rsid w:val="00CC7FEF"/>
    <w:rsid w:val="00CF35BC"/>
    <w:rsid w:val="00D63BBB"/>
    <w:rsid w:val="00F5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92AD1"/>
  <w15:chartTrackingRefBased/>
  <w15:docId w15:val="{AD12F0F2-A03D-44F7-9BE4-3B559EB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C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C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C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C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C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C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C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C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C27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97C2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5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1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Gus Nadir</dc:creator>
  <cp:keywords/>
  <dc:description/>
  <cp:lastModifiedBy>Muhammad Gus Nadir</cp:lastModifiedBy>
  <cp:revision>2</cp:revision>
  <dcterms:created xsi:type="dcterms:W3CDTF">2025-03-10T14:31:00Z</dcterms:created>
  <dcterms:modified xsi:type="dcterms:W3CDTF">2025-03-10T15:07:00Z</dcterms:modified>
</cp:coreProperties>
</file>