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03C05B81" w:rsidR="00FF7B33" w:rsidRPr="00951C77" w:rsidRDefault="005312C9" w:rsidP="00951C77">
      <w:pPr>
        <w:pStyle w:val="Title"/>
      </w:pPr>
      <w:r>
        <w:t>Nutritional Tracker Application Manual</w:t>
      </w:r>
    </w:p>
    <w:p w14:paraId="5F871ED8" w14:textId="4B169C6E" w:rsidR="00FF7B33" w:rsidRPr="00FF7B33" w:rsidRDefault="005312C9" w:rsidP="00126D77">
      <w:pPr>
        <w:pStyle w:val="Subtitle"/>
      </w:pPr>
      <w:r>
        <w:t>Mike Yang</w:t>
      </w:r>
      <w:r w:rsidR="00FF7B33">
        <w:br/>
      </w:r>
      <w:r>
        <w:t>myang383</w:t>
      </w:r>
      <w:r w:rsidR="00FF7B33" w:rsidRPr="00FF7B33">
        <w:t>@</w:t>
      </w:r>
      <w:r w:rsidR="00FD25E7">
        <w:t>gatech.edu</w:t>
      </w:r>
    </w:p>
    <w:p w14:paraId="77C7DD8E" w14:textId="2577B1CB" w:rsidR="00D5034D" w:rsidRPr="009B7A17" w:rsidRDefault="00D07F73" w:rsidP="00B4491E">
      <w:pPr>
        <w:pStyle w:val="Heading1"/>
      </w:pPr>
      <w:r>
        <w:t>Installation</w:t>
      </w:r>
    </w:p>
    <w:p w14:paraId="256AF9B9" w14:textId="574D2ED2" w:rsidR="002D71BC" w:rsidRDefault="00D07F73" w:rsidP="00495608">
      <w:r>
        <w:t xml:space="preserve">The installation of the application should be a relatively straight-forward operation. </w:t>
      </w:r>
      <w:r w:rsidR="005455BB">
        <w:t>Like</w:t>
      </w:r>
      <w:r>
        <w:t xml:space="preserve"> all </w:t>
      </w:r>
      <w:r w:rsidR="003D02CE">
        <w:t xml:space="preserve">released </w:t>
      </w:r>
      <w:r>
        <w:t xml:space="preserve">Android applications, the user would eventually be able to download from the Google Play store. Once downloaded, the user should be able to open/close at will. </w:t>
      </w:r>
    </w:p>
    <w:p w14:paraId="7269C6F7" w14:textId="63B8A648" w:rsidR="00FB6E06" w:rsidRDefault="0027594A" w:rsidP="00FB6E06">
      <w:pPr>
        <w:pStyle w:val="Heading1"/>
      </w:pPr>
      <w:r>
        <w:t>Usage</w:t>
      </w:r>
    </w:p>
    <w:p w14:paraId="7C9A8490" w14:textId="0BB44976" w:rsidR="00FB6E06" w:rsidRDefault="0027594A" w:rsidP="00FB6E06">
      <w:r>
        <w:t xml:space="preserve">The application is simple to use: all the user needs to do is enter food items when they have </w:t>
      </w:r>
      <w:r w:rsidR="002B27ED">
        <w:t>time,</w:t>
      </w:r>
      <w:r>
        <w:t xml:space="preserve"> and the application should take care of the rest. </w:t>
      </w:r>
    </w:p>
    <w:p w14:paraId="7D5FA26B" w14:textId="579691AC" w:rsidR="00FB6E06" w:rsidRDefault="0027594A" w:rsidP="00FB6E06">
      <w:pPr>
        <w:pStyle w:val="Heading2"/>
      </w:pPr>
      <w:r>
        <w:t>Main page</w:t>
      </w:r>
    </w:p>
    <w:p w14:paraId="0FEA9D96" w14:textId="176DD75B" w:rsidR="00CB3D03" w:rsidRDefault="0027594A" w:rsidP="0027594A">
      <w:r>
        <w:t xml:space="preserve">The main page serves as the initial entrance and provides the navigational controls to swap between the tracker page and the health symptoms page. </w:t>
      </w:r>
      <w:r w:rsidR="00A6360B">
        <w:t xml:space="preserve">The graph displays when the application launches and updates immediately after a user logs a food that is contained within the database. If the food is not in the database, nothing will change. </w:t>
      </w:r>
      <w:r w:rsidR="00AF63CE">
        <w:t>The second button on the page allows the user to transition to the secondary page.</w:t>
      </w:r>
    </w:p>
    <w:p w14:paraId="3388DE36" w14:textId="4E526D30" w:rsidR="00193F58" w:rsidRDefault="00AF63CE" w:rsidP="00193F58">
      <w:pPr>
        <w:pStyle w:val="Heading2"/>
      </w:pPr>
      <w:r>
        <w:t>Secondary page</w:t>
      </w:r>
    </w:p>
    <w:p w14:paraId="4B33B9C8" w14:textId="02E49AF5" w:rsidR="00AF63CE" w:rsidRPr="00AF63CE" w:rsidRDefault="00574629" w:rsidP="00AF63CE">
      <w:r>
        <w:t>The secondary page (on creation)</w:t>
      </w:r>
      <w:r w:rsidR="00AF63CE">
        <w:t xml:space="preserve"> displays all the nutrients that the application tracks and lists possible symptoms in the event there is a deficiency.</w:t>
      </w:r>
      <w:r>
        <w:t xml:space="preserve"> In combination with that, the page provides potential foods that could contribute to fighting that deficiency. </w:t>
      </w:r>
      <w:r w:rsidR="00DC730C">
        <w:t>Each nutrient is only maintained on the page while the tracker has not reached 100% for that nutrient. Once 100% has been achieved for that week, the application removes the value until tracker reset occurs.</w:t>
      </w:r>
      <w:r w:rsidR="00530B4E">
        <w:t xml:space="preserve"> To transition back to the main page, the normal control for moving back in Android is used. </w:t>
      </w:r>
    </w:p>
    <w:sectPr w:rsidR="00AF63CE" w:rsidRPr="00AF63CE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0ED8" w14:textId="77777777" w:rsidR="00FF5626" w:rsidRDefault="00FF5626" w:rsidP="00126D77">
      <w:r>
        <w:separator/>
      </w:r>
    </w:p>
  </w:endnote>
  <w:endnote w:type="continuationSeparator" w:id="0">
    <w:p w14:paraId="0E37CD86" w14:textId="77777777" w:rsidR="00FF5626" w:rsidRDefault="00FF5626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B8DD" w14:textId="77777777" w:rsidR="00FF5626" w:rsidRDefault="00FF5626" w:rsidP="0060186D">
      <w:pPr>
        <w:spacing w:after="0" w:line="110" w:lineRule="exact"/>
      </w:pPr>
    </w:p>
  </w:footnote>
  <w:footnote w:type="continuationSeparator" w:id="0">
    <w:p w14:paraId="07E1EE05" w14:textId="77777777" w:rsidR="00FF5626" w:rsidRPr="00BB7AEF" w:rsidRDefault="00FF5626" w:rsidP="00BB7AEF">
      <w:pPr>
        <w:spacing w:after="0" w:line="20" w:lineRule="exact"/>
        <w:rPr>
          <w:sz w:val="2"/>
        </w:rPr>
      </w:pPr>
    </w:p>
  </w:footnote>
  <w:footnote w:type="continuationNotice" w:id="1">
    <w:p w14:paraId="7E1B08EC" w14:textId="77777777" w:rsidR="00FF5626" w:rsidRPr="00AE67B5" w:rsidRDefault="00FF5626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7594A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27ED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2CE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0B4E"/>
    <w:rsid w:val="005312C9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55BB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629"/>
    <w:rsid w:val="00574BFB"/>
    <w:rsid w:val="00575049"/>
    <w:rsid w:val="0058014E"/>
    <w:rsid w:val="00580D8A"/>
    <w:rsid w:val="00582118"/>
    <w:rsid w:val="005838F8"/>
    <w:rsid w:val="00585205"/>
    <w:rsid w:val="00587C36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A7110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360B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AF63CE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1CF6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07F73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C730C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5626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86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Yang, Mike</cp:lastModifiedBy>
  <cp:revision>15</cp:revision>
  <cp:lastPrinted>2019-05-10T20:56:00Z</cp:lastPrinted>
  <dcterms:created xsi:type="dcterms:W3CDTF">2021-04-25T19:19:00Z</dcterms:created>
  <dcterms:modified xsi:type="dcterms:W3CDTF">2021-04-25T20:44:00Z</dcterms:modified>
</cp:coreProperties>
</file>