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Team 28 (Michael Gyarmathy*, Jayant Notani, Nishaanth Narayanan, Logan Elliott)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CSCE 315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Checkpoint 1: API Documentation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Calibri" w:hAnsi="Calibri" w:eastAsia="Calibri" w:ascii="Calibri"/>
          <w:sz w:val="60"/>
          <w:rtl w:val="0"/>
        </w:rPr>
        <w:t xml:space="preserve">team28-db Documentation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Fonts w:cs="Calibri" w:hAnsi="Calibri" w:eastAsia="Calibri" w:ascii="Calibri"/>
          <w:sz w:val="48"/>
          <w:rtl w:val="0"/>
        </w:rPr>
        <w:t xml:space="preserve">Database</w:t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class used to represent a Database</w:t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Database()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default constructor of a Database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creates an “empty” Database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Database(const Database &amp;d)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copy constructor of a Database, used to duplicate a pre-existing Database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Database(string fileName)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constructor used to create a Database from a file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Database(const Table &amp;t)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constructor used to create a Database from a pre-existing Table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int addTable(const Table &amp;t, string name)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an add table function that takes in a single table and a name, and adds that table to the database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returns -1 if unsuccessful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int dropTable(string name)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 drop function that takes a table name and deletes it from the Database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returns -1 if table name does not exist in the Database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int save(string filename)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 save function that takes a filename and saves the database to that file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returns -1 if save is unsuccessful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int load(string filename)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 load function that takes in a filename and loads in a database from that file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any pre-existing Database is deleted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returns -1 if load is unsuccessful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int merge(const Database&amp; d)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 merge function that allows another Database to be merged into the pre-existing Database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returns -1 if merge is unsuccessful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int merge(string fileName)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 merge function that allows another Database (from a file) to be merged into the pre-existing Database.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returns -1 if merge is unsuccessful (ie file does not exist)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int copy(const Database&amp; d)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 copy function that copies an entire Database onto the current Database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similar functionality to a copy constructor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returns -1 if copy is unsuccessful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   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int copy(string fileName)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 copy function that copies an entire Database (from a file) onto the current Database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similar functionality to a copy constructor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returns -1 if copy is unsuccessful (ie file does not exist)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vector&lt;string&gt; listTables()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 list table function that returns a list of all table names in the Database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vector&lt;Table&gt; getTables()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 get table function that returns a list of all Tables in the Database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Table queryTable(string columnsToSelect, string fromTable, string whereClause)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 query function that takes three string arguments: SELECT, FROM, WHERE, all passed in as strings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SELECT allows either a list of which attribute names to keep, or an indicator (*) to keep all attributes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FROM allows a single table name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WHERE references to attribute names, allowing for comparisons (=, !=, &gt;, &lt;, &gt;=, and &lt;=), and IN operator (given the name of a table with only one attribute), an EXISTS operator (given the name of a table with only one attribute), AND/OR/NOT, parentheses (up to three levels), an ALL operator (given the name of a table with only one attribute), and an ANY operator (given the name of a table with only one attribute.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returns a Table containing the queried data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   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int deleteRows(string fromTable, string whereClause)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 delete function that deletes rows  from from a table where the WHERE clause is met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returns -1 if delete is unsuccessful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int updateTable(string tableName, string setClause, string whereClause)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an update function that updates an entry/entries in a given Table (specified by name), to set them to values that are either constant (integers and floats) or a computed function on attribute values (from that table; +, -, *, and / are supported) as specified by the SET clause, where the WHERE clause is true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returns -1 if update is unsuccessful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48"/>
          <w:rtl w:val="0"/>
        </w:rPr>
        <w:t xml:space="preserve">Table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class used to represent a table in a database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Table()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default constructor of a Table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Table(vector&lt;Attribute&gt; columns)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constructor used to create a Table with a predefined set of attributes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int addColumn(Attribute a)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an add function that takes in a single Attribute (with name and type), and adds a column to the end of the Table with that new attribute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any entries currently in the table should get NULL for that entry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returns -1 if unsuccessful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int deleteColumn(Attribute a)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 delete function that takes in a single Attribute and deletes it from the Table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returns -1 if Attribute does not exist in the Table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int deleteColumn(string attributeName)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 delete function that takes in a single attribute name and deletes it from the Table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returns -1 if the attribute name does not exist in the Table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int renameColumn(string oldName, string newName)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 rename attribute command that takes two names, and replaces the name for the attribute given by the first name with the second name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returns -1 if the old attribute name does not exist in the Table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vector&lt;Attribute&gt; getColumns()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 get attributes function that returns a list of Attributes (name and type) for that Table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int insertRow(string values)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an insert function that takes a record (string of values) and adds it to the Table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returns -1 if unsuccessful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int getNumberOfRows()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 function that returns the number of rows a Table contains (size)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Record&amp; rowAt(int index)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 function used to return individual records from the Table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int setKey(vector&lt;Attribute&gt; attributes)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 function to specify a key with a list of Attributes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returns -1 if a given Attribute does not exist in the Table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int setKey(vector&lt;string&gt; attributes)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 function to specify a key with a list of attribute names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returns -1 if a given attribute name does not exist in the Table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Table crossJoin(const Table&amp; a, const Table&amp;b)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 cross join function that takes two Tables as input and returns one Table as output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Table naturalJoin(const Table&amp; a, const Table&amp;b)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 natural join function that takes two Tables as input and returns one Table as output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one entry is created for each row of the first Table, with additional columns from the matching key in the second Table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template &lt;class T&gt; T sum(string column)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returns the sum of values of a given column of the Table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template &lt;class T&gt; T min(string column)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returns the minimum value of a given column of the Table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template &lt;class T&gt; T max(string column)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returns the maximum value of a given column of the Table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int count(string column)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returns the number of non-null entries in a given column of the Table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b w:val="1"/>
          <w:sz w:val="48"/>
          <w:rtl w:val="0"/>
        </w:rPr>
        <w:t xml:space="preserve">Record 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class used to store an individual record (tuple) as a set of strings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Record(vector&lt;string&gt; entries)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constructor  of a Record which requires a vector of strings representing the entries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string&amp; elementAt(int index)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 function that allows access to an individual entry in the record (given an index) for modifying and retrieving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b w:val="1"/>
          <w:sz w:val="48"/>
          <w:rtl w:val="0"/>
        </w:rPr>
        <w:t xml:space="preserve">Attribute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class used to represent a table attribute with both type and name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enum Type {INTEGER, FLOAT, VARSTRING, DATE, TIME}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enumeration used to designate the type of the Attribute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can be: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INTEGER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FLOAT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VARSTRING (string of variable length)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DATE (in the format YYYY/MM/DD)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TIME (in the format HH:MM:SS, 24-hour time)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Type type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Attribute Type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string name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Attribute name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Attribute(Type t, string name)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constructor of an Attribute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requires a given Type and attribute name</w:t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lef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Documentation.docx</dc:title>
</cp:coreProperties>
</file>