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0E7C86"/>
          <w:sz w:val="20"/>
          <w:szCs w:val="20"/>
        </w:rPr>
        <w:t xml:space="preserve">교육 회의록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AI 에이전트 경영 교육 회의록</w:t>
      </w:r>
    </w:p>
    <w:p>
      <w:pPr>
        <w:spacing w:after="200"/>
      </w:pPr>
      <w:r>
        <w:rPr>
          <w:rFonts w:ascii="맑은 고딕" w:cs="맑은 고딕" w:eastAsia="맑은 고딕" w:hAnsi="맑은 고딕"/>
          <w:color w:val="5A6472"/>
          <w:sz w:val="22"/>
          <w:szCs w:val="22"/>
        </w:rPr>
        <w:t xml:space="preserve">IGM ‘에이전트 경영: Claude 실습 워크숍’ 1·2일차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1일차 2026년 10월 2일(금) 13:00~18:05 / 2일차 2026년 10월 8일(목) 12:59~17:56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강사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강정우(AI 에이전트 스타트업 AI 전략 총괄, 사회자 소개 기준)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당사 참석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 임상의학본부장(작성), 김현수 제일파마홀딩스 경영지원본부장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기록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클로바노트 녹음 7개 파일(약 6시간 32분). 녹음이 없는 2개 구간은 제외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1500"/>
        <w:gridCol w:w="3500"/>
        <w:gridCol w:w="3938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일시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아젠다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10/2(금) 13:00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과정 소개: AI 전환의 경영 과제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도입의 4대 과제와 에이전트에게 일 맡기는 6요소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10/2(금) 14:02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 페르소나(5컬러) 실습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1명이 쓰고 4명이 평가, 9.5점까지 반복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10/2(금) 15:50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 배포·데이터 분석 자동화와 AI 보안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엑셀을 열지 않고 분석·슬라이드·대시보드 제작, 보안 수칙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10/2(금) 17:19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스킬(Skill) 만들기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업무 노하우를 파일로 남기는 ‘업무 계약서’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10/8(목) 12:59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 공유와 MCP 연결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참석자 스킬 6건 발표, AI와 외부 시스템 연결 실습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10/8(목) 16:07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/goal·다이나믹 워크플로우·멀티 에이전트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목표를 고정하고 여러 AI가 나눠 일하게 하기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10/8(목) 17:09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종합 토론: 컴퍼니 브레인과 하이브리드 조직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성과는 도구보다 회사 지식과 조직 설계가 좌우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정리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당사 시사점과 후속 조치</w:t>
            </w:r>
          </w:p>
        </w:tc>
        <w:tc>
          <w:tcPr>
            <w:tcW w:type="dxa" w:w="3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공개 데이터 업무부터 작게 시작해 검증</w:t>
            </w:r>
          </w:p>
        </w:tc>
      </w:tr>
    </w:tbl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한눈에 보는 핵심 3가지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1. AI에게 일을 ‘채용하듯’ 맡긴다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역할, 평가 기준, 배경 자료, 도구, 작업 순서, 금지 사항 6가지를 정해 주면 결과물의 질이 달라진다.</w:t>
      </w:r>
    </w:p>
    <w:p>
      <w:pPr>
        <w:shd w:fill="EEF3F8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2. 만드는 AI와 검토하는 AI를 나눈다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작성자 1명과 평가자 4명이 점수로 반복 검토하고, /goal로 목표를 고정하면 끝까지 해낸다.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3. 노하우를 스킬로 쌓는 것이 경쟁력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반복 업무를 스킬 파일로 남기면 회사 자산이 된다. 성패는 도구보다 회사 지식과 조직 설계에 달려 있다(강사 주장).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1. 과정 소개: AI 전환의 경영 과제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13:00~13:52 · 파일 「클로드1」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개인의 AI 활용이 조직 성과로 이어지려면 모델 선택보다 사람·지식·조직을 함께 설계해야 한다는 문제의식으로 과정을 시작했다.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과정 목표: “생각보다 별거 아니다”를 체감하고, 각자 업무용 에이전트(스킬) 1개를 직접 만드는 것.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도입의 4대 과제: ① 어떤 모델을 쓸지 ② 에이전트를 다룰 리더 육성 ③ 회사 지식을 AI가 읽을 수 있게 정리(컴퍼니 브레인) ④ 사람과 에이전트를 함께 관리(하이브리드 리소스 관리).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리더 선발 기준: 도메인 전문성과 결과 책임감이 높은 사람을 먼저 뽑는다. AI 활용 능력은 교육으로 1~6개월이면 끌어올릴 수 있지만 전문성과 책임감은 단기간에 만들 수 없다(강사 주장).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활용 수준 0~5단계(자율주행에 비유): 0 단순 채팅 → 1·2 멀티 페르소나 → 3 나만의 스킬 → 4 멀티 에이전트 → 5 자율 실행.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에이전트에게 일 맡기는 6요소: 역할, 평가 기준, 컨텍스트(배경 자료), 도구(권한·한도), 워크플로우(작업 순서), 가드레일(금지 사항).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자기소개와 AI 활용 현황 공유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강사의 AI 생성 영상·이미지 사례 소개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신입 직원에게 일을 줄 때 업무 설명서, 평가 기준, 쓸 수 있는 도구, 하면 안 되는 일을 알려 주듯 AI에게도 똑같이 알려 준다.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2. 멀티 페르소나(5컬러) 실습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14:02~14:54 · 파일 「클로드2」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 한 명과 대화하는 대신 역할이 다른 다섯 AI를 불러 쓰고 평가하게 하면, 사람에게는 시킬 수 없는 수준의 반복 검토가 가능하다.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5컬러 구성: Black(작성·팀장), Red(비판), Silver(업계 전문가), Blue(옹호), Gold(독자·의사결정자). 1명이 쓰고 4명이 평가한다.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“10점 만점으로 평가하고 9.5점 이상이 될 때까지 반복하라”고 지시한다. 평가자 수는 정답이 없고 역할을 나누는 것이 핵심이다.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비판 역할(Red)을 먼저 평가시키면 뒤 평가도 엄격해진다(강사 경험칙).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지침에 6요소와 페르소나를 넣어 두면 상시 TF처럼 쓸 수 있다. 팀장(Black)에게만 지시하면 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한계: 같은 모델끼리의 평가라 모르는 것은 다 같이 모르고 편향도 공유한다. 사실 확인은 원자료 대조로 따로 해야 한다.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시연: 반도체 주가 보고서가 1라운드 미달에서 4라운드 9.6점으로 통과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실습: ‘10월’ 등을 주제로 5인 페르소나 시 쓰기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보고서를 쓴 직원 옆에 깐깐한 부장, 업계 전문가, 응원하는 동료, 최종 결재권자를 앉혀 두고 합격점이 나올 때까지 고치게 하는 것과 같다.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3. 웹 배포·데이터 분석 자동화와 AI 보안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15:50~17:11 · 파일 「클로드5」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코딩을 몰라도 말로 웹페이지를 공개하고, 엑셀을 열지 않고 분석·보고서·대시보드를 만들 수 있었다. 동시에 보안 수칙을 반드시 함께 세워야 한다.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Git·GitHub: 문서와 프로그램의 버전을 자동으로 관리하는 도구. 커밋은 저장, 푸시는 업로드, 브랜치는 대안 만들기.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폴더 권한이 곧 에이전트 권한이다. 에이전트마다 볼 수 있는 폴더를 정하고 그 밖은 금지하는 것이 가드레일이다.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엑셀 자동 분석: “탐색적 데이터 분석(EDA)을 하고 시사점 5개를 뽑아줘”라고만 지시해도 분석과 차트가 나온다. 수치는 검증 역할 AI가 원본과 대조해야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수칙(강사 권고): 개인 계정의 ‘모델 개선에 데이터 사용’ 해제, 회사·개인 계정 분리(대화 기록이 소송에서 공개될 수 있음), 공유 페이지 기능은 회사가 통제, 접속 키 등 비밀 정보는 저장소에 두지 않기.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AI는 질문자가 원하는 답을 해 주는 경향(동조)이 있어 중요한 결정에는 반대 검토가 필요하다.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실습: 스톱워치 웹페이지를 GitHub에 올려 인터넷에 공개(설명 제외 약 20분)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실습: 피자 프랜차이즈 9개 매장 엑셀 분석 → 시사점 5개 → 보고용 웹 슬라이드(약 8분) → 대시보드(약 7~8분)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분석 담당 직원에게 엑셀 파일과 “핵심 5가지만 뽑아 보고서로”라고 말하는 것처럼 지시하면 된다. 단, 숫자는 반드시 원본과 맞춰 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4. 스킬(Skill) 만들기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17:19~18:05 · 파일 「클로드6」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스킬은 반복 업무의 절차와 기준을 적어 둔 파일로, 한 번 만들면 누구나 같은 품질로 다시 실행할 수 있는 회사 자산이 된다.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스킬은 ‘에이전트와 맺는 업무 계약서’다. 폴더 이름이 스킬 이름이 되고 그 안의 SKILL.md 파일에 6요소를 적는다.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만드는 법: 말로 대략 요청하면 AI가 초안을 만들고, 6요소 구조로 다시 정리하라고 한 뒤 대화하며 다듬는다.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사람이 보는 결과물은 HTML(웹 문서), AI가 읽는 지침은 마크다운(텍스트 파일)으로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업무 7단계(목표 → 형식 → 팀 구성 → 리뷰 → 윤문 → 검증 → 판단) 중 2~6단계는 AI가 더 잘하고, 사람의 핵심 역할은 목표 설정과 최종 판단이라는 강사 주장.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기업 계정은 사용량만큼 과금되므로 사용 한도를 반드시 정해야 한다.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시연: ‘AI 업계 뉴스 10개 클리핑’ 스킬을 약 5분 만에 만들고 결과를 웹 문서로 출력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과제: 각자 업무 1개를 스킬로 만들어 2일차에 발표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잘하는 선배의 업무 노하우를 업무 매뉴얼로 써 두면 신입도 같은 품질로 일할 수 있다. 그 매뉴얼을 AI가 읽고 실행하는 것이 스킬이다.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5. 과제 공유와 MCP 연결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12:59~13:57 · 파일 「클로드 2부-1」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참석자 6명이 직접 만든 스킬을 발표했고, AI를 외부 서비스(카카오톡)와 연결해 메시지를 보내는 실습을 했다.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발표된 스킬 6건: 환율 변동 조기경보, AI 역량 기반 인력 계획, 정부 R&amp;D 사업계획서 작성 지원, 월간 경영보고 질문 생성, 목요일 팀 점심 추천(조민희), 채용 지원자 관점 회사 평판 모니터링(김현수).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당사 사례: 점심 추천은 ‘반포 본사 도보 1시간, 1만 5천 원 미만’ 기준으로 만들었으나 가게 정보가 충분하지 않아 보완이 필요했다. 평판 모니터링은 일부 사이트 접근이 막혀 수집에 제약이 있었다.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MCP: AI와 여러 시스템을 하나의 규격으로 잇는 연결 표준(‘USB-C’ 비유). 2024년 11월 Anthropic이 공개했다. 회사는 시스템별 접근 권한을 IT가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DART(전자공시)는 공개 API가 있어 연결하면 “경쟁사 3개년 2분기 비교” 같은 요청을 말로 할 수 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회사 팀 계정은 외부 서비스 연결에 IT 관리자 승인이 필요했다(실습 중 확인).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실습: 카카오 PlayMCP 연결 후 “나에게 카톡으로 날씨 보내줘”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시연: 과제 파일 6개를 각기 다른 디자인의 웹 문서로 약 5분 만에 변환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MCP는 AI용 만능 충전 단자다. 한 번 규격을 맞추면 카카오톡, 공시 시스템, 사내 시스템에 같은 방식으로 꽂아 쓸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6. /goal·다이나믹 워크플로우·멀티 에이전트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16:07~17:03 · 파일 「클로드2부-3」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긴 대화로 일을 시키면 AI가 중간에 타협하거나 목표를 잊는다. 목표를 고정하고 만드는 AI와 검토하는 AI를 나누면 끝까지 해낸다.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긴 대화의 3대 문제: ① 중간에 대충 끝내는 게으름 ② 자기 결과를 좋게 보는 편향 ③ 앞의 목표를 잊는 맥락 표류.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처방 ①: /goal 명령으로 목표와 완료 조건을 고정하면 달성할 때까지 스스로 반복한다(루프 엔지니어링).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처방 ②: 여러 AI에게 일을 나누고 만드는 쪽과 검토하는 쪽을 분리한다. 작업 순서 설계까지 AI에게 맡길 수 있다(다이나믹 워크플로우).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활용 5단계: 소환(멀티 페르소나) → 연결(MCP) → 계약(스킬) → 조합(멀티 에이전트) → 자율 반복(/goal).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회사 전용 스킬 라이브러리를 두고 외부에 공개하지 말 것. 스킬 하나하나에 직원의 노하우가 담겨 있다(강사 권고).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실습: /goal과 멀티 에이전트로 ‘초등 3학년 눈높이 백과사전’ 웹 문서를 10분 제한으로 제작(한 참석자 10분 20초, 시안 수준)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사례: 채용 사이트 3곳 공고 수집·정리 약 12분, 기사 132건 논조 분석 약 40분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팀장에게 “이 목표를 달성할 때까지 팀을 꾸려 일하고, 검수팀 통과하면 보고해”라고 한 번 지시해 두는 것과 같다.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7. 종합 토론: 컴퍼니 브레인과 하이브리드 조직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17:09~17:56 · 파일 「클로드 2부-2」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AI를 도입해도 성과가 안 나는 이유는 회사 지식이 AI가 읽을 수 있게 정리돼 있지 않기 때문이며, 앞으로는 사람과 에이전트를 함께 관리하는 조직 설계가 핵심이라는 것이 강사의 결론이었다.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주요 내용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‘95 대 5’: AI가 95%를 만들어도 마지막 5%를 사람이 다듬지 않으면 품질이 떨어진다.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컴퍼니 브레인 = 스킬 라이브러리(직원 노하우) + MCP 연결(시스템 데이터). 이 작업은 외부 컨설턴트가 아니라 현업 리더가 해야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하이브리드 조직: 사람은 1명 단위로 배치되지만 에이전트는 0.1명 단위로 쪼갤 수 있다. 사람과 에이전트를 어떻게 섞을지가 비용 경쟁력을 가른다(강사 주장).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경영진 시간 배분 권고: 모델 선택 10%, 컴퍼니 브레인 20%, 하이브리드 리소스 관리 70%(강사 주장). 이미 고른 모델은 굳이 바꿀 필요가 없다.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HR의 역할이 사람 관리에서 사람+에이전트 관리로 넓어져야 하며, 에이전트 성능도 주기적으로 점검해야 한다.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실습·시연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사례: 계층형 멀티 에이전트로 단편 소설을 약 1시간 자율 실행으로 완성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참석자 소감 발표와 교육 설문</w:t>
      </w:r>
    </w:p>
    <w:p>
      <w:pPr>
        <w:shd w:fill="F3F6F9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쉽게 말하면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좋은 도구를 사는 것보다, 우리 회사의 일하는 방식을 AI가 읽을 수 있는 매뉴얼로 정리하고 사람과 AI의 역할을 나누는 것이 더 중요하다.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아젠다 8. 당사 시사점과 후속 조치</w:t>
      </w:r>
    </w:p>
    <w:p>
      <w:pPr>
        <w:spacing w:after="1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작성자 정리</w:t>
      </w:r>
    </w:p>
    <w:p>
      <w:pPr>
        <w:shd w:fill="E3F2F3" w:color="auto" w:val="clear"/>
        <w:spacing w:after="100" w:before="60" w:line="300"/>
        <w:ind w:left="120" w:right="1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한 줄 요약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교육에서 실습한 방식은 공개 데이터를 다루는 반복 업무에 바로 적용할 수 있다. 사내·규제 데이터는 통제 규칙을 먼저 갖춘 뒤 다룬다.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시사점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공개 데이터 업무부터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경쟁 임상 동향 브리핑(ClinicalTrials.gov 등), 경쟁사 공시 모니터링(DART)처럼 환자 정보가 없는 반복 업무가 출발점으로 적합하다.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SOP 문화는 강점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스킬은 절차·기준·금지 사항을 문서로 정한 것이라 제약사의 SOP 체계와 성격이 같다.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통제 규칙이 먼저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이상사례·환자 식별정보·미공개 임상 결과·영업비밀은 입력 금지. GxP 데이터 연결은 데이터 무결성과 전산 시스템 검증 이후로 미룬다.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사람과 비용 관리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확산은 전문성과 책임감을 갖춘 리더부터 시작하고, 사용량 과금에 대비해 사용 한도를 정한다.</w:t>
            </w:r>
          </w:p>
        </w:tc>
      </w:tr>
    </w:tbl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후속 조치(안)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2500"/>
        <w:gridCol w:w="1938"/>
      </w:tblGrid>
      <w:tr>
        <w:trPr>
          <w:tblHeader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담당(안)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일정(안)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사용·보안 가이드 초안(계정, 입력 금지 데이터, 공유 통제, 사용 한도)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경영지원·IT(관계사 협의)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 후 1개월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데이터 파일럿 1: 경쟁 임상 동향 주간 브리핑 스킬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임상의학본부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가이드 승인 후 3개월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공개 데이터 파일럿 2: 경쟁사 공시·채용 시장 모니터링 스킬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경영지원본부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가이드 승인 후 3개월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파일럿 결과(소요 시간·정확도·비용) 보고와 확대 여부 결정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임상의학본부·경영지원본부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파일럿 종료 시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임원 대상 확대 교육 검토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경영지원본부</w:t>
            </w:r>
          </w:p>
        </w:tc>
        <w:tc>
          <w:tcPr>
            <w:tcW w:type="dxa" w:w="1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 후 1개월</w:t>
            </w:r>
          </w:p>
        </w:tc>
      </w:tr>
    </w:tbl>
    <w:p>
      <w:pPr>
        <w:spacing w:before="100"/>
      </w:pPr>
      <w:r>
        <w:rPr>
          <w:rFonts w:ascii="맑은 고딕" w:cs="맑은 고딕" w:eastAsia="맑은 고딕" w:hAnsi="맑은 고딕"/>
          <w:color w:val="5A6472"/>
          <w:sz w:val="17"/>
          <w:szCs w:val="17"/>
        </w:rPr>
        <w:t xml:space="preserve">시사점과 후속 조치는 교육 내용을 바탕으로 한 작성자 제안이며 확정 사항이 아님. 제약 규제 관련 판단은 교육 범위 밖으로 준법·품질 부서 확인이 필요함.</w:t>
      </w:r>
    </w:p>
    <w:p>
      <w:pPr>
        <w:pStyle w:val="Heading1"/>
        <w:spacing w:after="80" w:before="1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부록. 용어 풀이와 참고 사항</w:t>
      </w:r>
    </w:p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용어 풀이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목표를 받아 여러 단계의 일을 스스로 수행하는 AI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AI에게 부여한 역할(예: 비판가, 전문가). 권한을 주면 에이전트가 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스킬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업무의 절차·기준을 적은 파일(SKILL.md). AI용 업무 매뉴얼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MCP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AI와 외부 시스템을 잇는 표준 연결 규격(Model Context Protocol)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/goal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목표와 완료 조건을 고정해 달성할 때까지 반복 실행시키는 명령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다이나믹 워크플로우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여러 AI의 작업 순서와 검증 방식을 AI가 스스로 설계하는 방식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컴퍼니 브레인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스킬(노하우)과 시스템 데이터를 합친, AI가 읽을 수 있는 회사 지식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GxP·CSV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 품질 관련 규정과 전산 시스템 검증</w:t>
            </w:r>
          </w:p>
        </w:tc>
      </w:tr>
    </w:tbl>
    <w:p>
      <w:pPr>
        <w:pStyle w:val="Heading2"/>
        <w:spacing w:after="60" w:before="200"/>
      </w:pPr>
      <w:r>
        <w:rPr>
          <w:rFonts w:ascii="맑은 고딕" w:cs="맑은 고딕" w:eastAsia="맑은 고딕" w:hAnsi="맑은 고딕"/>
          <w:b/>
          <w:bCs/>
          <w:color w:val="0E7C86"/>
          <w:sz w:val="21"/>
          <w:szCs w:val="21"/>
        </w:rPr>
        <w:t xml:space="preserve">참고 및 한계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녹음이 없는 구간: 1일차 약 14:54~15:50(웹앱 만들기·디자인 실습으로 추정), 2일차 약 13:57~16:07(DART 연결·크롬 제어 실습으로 추정). 이 구간은 반영하지 못함.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녹음은 화자를 번호로만 표기하므로 과제 발표 외 일부 발언은 맥락으로 화자를 추정함.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소요 시간은 교육용 데이터 기준이며 일부는 강사가 말한 시간임. 결과물은 시안 수준.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강사가 언급한 업계 동향(기업가치, 신모델, 해외 기업 사례 등)은 사실 확인을 하지 않아 본 회의록에서 제외함.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제일약품 임상의학본부 · AI 에이전트 경영 교육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2026-10-13T06:03:47.300Z</dcterms:created>
  <dcterms:modified xsi:type="dcterms:W3CDTF">2026-10-13T06:03:47.300Z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