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30"/>
          <w:szCs w:val="30"/>
          <w:u w:val="single"/>
          <w:rtl w:val="0"/>
        </w:rPr>
        <w:t xml:space="preserve">Activity 1</w:t>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Q1: What component of the algorithm is straightforward to parallelize?</w:t>
      </w:r>
    </w:p>
    <w:p w:rsidR="00000000" w:rsidDel="00000000" w:rsidP="00000000" w:rsidRDefault="00000000" w:rsidRPr="00000000" w14:paraId="0000000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w:t>
      </w:r>
      <w:r w:rsidDel="00000000" w:rsidR="00000000" w:rsidRPr="00000000">
        <w:rPr>
          <w:rFonts w:ascii="Times New Roman" w:cs="Times New Roman" w:eastAsia="Times New Roman" w:hAnsi="Times New Roman"/>
          <w:sz w:val="28"/>
          <w:szCs w:val="28"/>
          <w:rtl w:val="0"/>
        </w:rPr>
        <w:t xml:space="preserve"> The distance calculation between cluster centroids and data points is straightforward to parallelize when they’re divided among the appropriate number of process ranks.</w:t>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Q2: When parallelizing the algorithm, what component of the algorithm requires communication between process ranks?</w:t>
      </w:r>
    </w:p>
    <w:p w:rsidR="00000000" w:rsidDel="00000000" w:rsidP="00000000" w:rsidRDefault="00000000" w:rsidRPr="00000000" w14:paraId="0000000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w:t>
      </w:r>
      <w:r w:rsidDel="00000000" w:rsidR="00000000" w:rsidRPr="00000000">
        <w:rPr>
          <w:rFonts w:ascii="Times New Roman" w:cs="Times New Roman" w:eastAsia="Times New Roman" w:hAnsi="Times New Roman"/>
          <w:sz w:val="28"/>
          <w:szCs w:val="28"/>
          <w:rtl w:val="0"/>
        </w:rPr>
        <w:t xml:space="preserve"> The process ranks need to communicate with each other regarding their local cluster sizes and local clusters’ weighted means to be able to calculate global </w:t>
      </w:r>
      <w:r w:rsidDel="00000000" w:rsidR="00000000" w:rsidRPr="00000000">
        <w:rPr>
          <w:rFonts w:ascii="Times New Roman" w:cs="Times New Roman" w:eastAsia="Times New Roman" w:hAnsi="Times New Roman"/>
          <w:sz w:val="28"/>
          <w:szCs w:val="28"/>
          <w:rtl w:val="0"/>
        </w:rPr>
        <w:t xml:space="preserve">clusters</w:t>
      </w:r>
      <w:r w:rsidDel="00000000" w:rsidR="00000000" w:rsidRPr="00000000">
        <w:rPr>
          <w:rFonts w:ascii="Times New Roman" w:cs="Times New Roman" w:eastAsia="Times New Roman" w:hAnsi="Times New Roman"/>
          <w:sz w:val="28"/>
          <w:szCs w:val="28"/>
          <w:rtl w:val="0"/>
        </w:rPr>
        <w:t xml:space="preserve"> centroids.</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710"/>
        <w:gridCol w:w="1800"/>
        <w:gridCol w:w="1575"/>
        <w:gridCol w:w="1425"/>
        <w:gridCol w:w="5205"/>
        <w:tblGridChange w:id="0">
          <w:tblGrid>
            <w:gridCol w:w="1245"/>
            <w:gridCol w:w="1710"/>
            <w:gridCol w:w="1800"/>
            <w:gridCol w:w="1575"/>
            <w:gridCol w:w="1425"/>
            <w:gridCol w:w="520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process ranks (p)</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 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 25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 50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 100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Job 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6.522189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10.537508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14.707599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23.373634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CS599_HW5_activity1_p1k2.sh</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CS599_HW5_activity1_p1k25.sh</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CS599_HW5_activity1_p1k50.sh</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CS599_HW5_activity1_p1k100.sh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1.622921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2.596438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3.687901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5.861329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CS599_HW5_activity1_p4k2.sh</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CS599_HW5_activity1_p4k25.sh</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CS599_HW5_activity1_p4k50.sh</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CS599_HW5_activity1_p4k100.sh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0.814202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1.307275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1.842972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2.927838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CS599_HW5_activity1_p8k2.sh</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CS599_HW5_activity1_p8k25.sh</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CS599_HW5_activity1_p8k50.sh</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CS599_HW5_activity1_p8k100.sh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0.549337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0.868869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1.229402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1.952834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CS599_HW5_activity1_p12k2.sh</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CS599_HW5_activity1_p12k25.sh</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CS599_HW5_activity1_p12k50.sh</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CS599_HW5_activity1_p12k100.sh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0.407375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0.652550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0.923828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1.471823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CS599_HW5_activity1_p16k2.sh</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CS599_HW5_activity1_p16k25.sh</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CS599_HW5_activity1_p16k50.sh</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CS599_HW5_activity1_p16k100.sh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0.327971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0.523459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0.742087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1.175666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CS599_HW5_activity1_p20k2.sh</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CS599_HW5_activity1_p20k25.sh</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CS599_HW5_activity1_p20k50.sh</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CS599_HW5_activity1_p20k100.sh</w:t>
            </w:r>
          </w:p>
        </w:tc>
      </w:tr>
    </w:tbl>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Table-1: Total response times</w:t>
      </w: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tbl>
      <w:tblPr>
        <w:tblStyle w:val="Table2"/>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710"/>
        <w:gridCol w:w="1800"/>
        <w:gridCol w:w="1575"/>
        <w:gridCol w:w="1425"/>
        <w:gridCol w:w="5205"/>
        <w:tblGridChange w:id="0">
          <w:tblGrid>
            <w:gridCol w:w="1245"/>
            <w:gridCol w:w="1710"/>
            <w:gridCol w:w="1800"/>
            <w:gridCol w:w="1575"/>
            <w:gridCol w:w="1425"/>
            <w:gridCol w:w="520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process ranks (p)</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 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 25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 50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 100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Job 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6.023714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10.201934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18.885627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CS599_HW5_activity1_p1k2.sh</w:t>
            </w:r>
          </w:p>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CS599_HW5_activity1_p1k25.sh</w:t>
            </w:r>
          </w:p>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CS599_HW5_activity1_p1k50.sh</w:t>
            </w:r>
          </w:p>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CS599_HW5_activity1_p1k100.sh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0.493826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1.465423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2.546278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4.720123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CS599_HW5_activity1_p4k2.sh</w:t>
            </w:r>
          </w:p>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CS599_HW5_activity1_p4k25.sh</w:t>
            </w:r>
          </w:p>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CS599_HW5_activity1_p4k50.sh</w:t>
            </w:r>
          </w:p>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CS599_HW5_activity1_p4k100.sh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0.247875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1.277662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2.354532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CS599_HW5_activity1_p8k2.sh</w:t>
            </w:r>
          </w:p>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CS599_HW5_activity1_p8k25.sh</w:t>
            </w:r>
          </w:p>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CS599_HW5_activity1_p8k50.sh</w:t>
            </w:r>
          </w:p>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CS599_HW5_activity1_p8k100.sh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0.170246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0.490001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0.850784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1.576478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CS599_HW5_activity1_p12k2.sh</w:t>
            </w:r>
          </w:p>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CS599_HW5_activity1_p12k25.sh</w:t>
            </w:r>
          </w:p>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CS599_HW5_activity1_p12k50.sh</w:t>
            </w:r>
          </w:p>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CS599_HW5_activity1_p12k100.sh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0.123229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0.368063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0.639248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1.181044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CS599_HW5_activity1_p16k2.sh</w:t>
            </w:r>
          </w:p>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CS599_HW5_activity1_p16k25.sh</w:t>
            </w:r>
          </w:p>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CS599_HW5_activity1_p16k50.sh</w:t>
            </w:r>
          </w:p>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CS599_HW5_activity1_p16k100.sh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0.099982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0.295110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0.514728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0.942947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CS599_HW5_activity1_p20k2.sh</w:t>
            </w:r>
          </w:p>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CS599_HW5_activity1_p20k25.sh</w:t>
            </w:r>
          </w:p>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CS599_HW5_activity1_p20k50.sh</w:t>
            </w:r>
          </w:p>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CS599_HW5_activity1_p20k100.sh</w:t>
            </w:r>
          </w:p>
        </w:tc>
      </w:tr>
    </w:tbl>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Table-2: Maximum cumulative time spent performing distance calculations.</w:t>
      </w: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tl w:val="0"/>
        </w:rPr>
      </w:r>
    </w:p>
    <w:tbl>
      <w:tblPr>
        <w:tblStyle w:val="Table3"/>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710"/>
        <w:gridCol w:w="1800"/>
        <w:gridCol w:w="1575"/>
        <w:gridCol w:w="1425"/>
        <w:gridCol w:w="5205"/>
        <w:tblGridChange w:id="0">
          <w:tblGrid>
            <w:gridCol w:w="1245"/>
            <w:gridCol w:w="1710"/>
            <w:gridCol w:w="1800"/>
            <w:gridCol w:w="1575"/>
            <w:gridCol w:w="1425"/>
            <w:gridCol w:w="520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process ranks (p)</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 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 25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 50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 100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Job 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1.521390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1.538519</w:t>
            </w:r>
          </w:p>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1.527965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1.509351</w:t>
            </w:r>
          </w:p>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CS599_HW5_activity1_p1k2.sh</w:t>
            </w:r>
          </w:p>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CS599_HW5_activity1_p1k25.sh</w:t>
            </w:r>
          </w:p>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CS599_HW5_activity1_p1k50.sh</w:t>
            </w:r>
          </w:p>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CS599_HW5_activity1_p1k100.sh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0.417228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0.415454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0.425823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0.426196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CS599_HW5_activity1_p4k2.sh</w:t>
            </w:r>
          </w:p>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CS599_HW5_activity1_p4k25.sh</w:t>
            </w:r>
          </w:p>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CS599_HW5_activity1_p4k50.sh</w:t>
            </w:r>
          </w:p>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CS599_HW5_activity1_p4k100.sh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0.216544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0.217269</w:t>
            </w:r>
          </w:p>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0.210665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0.215328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CS599_HW5_activity1_p8k2.sh</w:t>
            </w:r>
          </w:p>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CS599_HW5_activity1_p8k25.sh</w:t>
            </w:r>
          </w:p>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CS599_HW5_activity1_p8k50.sh</w:t>
            </w:r>
          </w:p>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CS599_HW5_activity1_p8k100.sh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0.149306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0.142322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0.142508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0.143646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CS599_HW5_activity1_p12k2.sh</w:t>
            </w:r>
          </w:p>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CS599_HW5_activity1_p12k25.sh</w:t>
            </w:r>
          </w:p>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CS599_HW5_activity1_p12k50.sh</w:t>
            </w:r>
          </w:p>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CS599_HW5_activity1_p12k100.sh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0.105319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0.105529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0.107018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0.114535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CS599_HW5_activity1_p16k2.sh</w:t>
            </w:r>
          </w:p>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CS599_HW5_activity1_p16k25.sh</w:t>
            </w:r>
          </w:p>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CS599_HW5_activity1_p16k50.sh</w:t>
            </w:r>
          </w:p>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CS599_HW5_activity1_p16k100.sh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0.086086</w:t>
            </w:r>
          </w:p>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0.084968</w:t>
            </w:r>
          </w:p>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0.088212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0.088417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CS599_HW5_activity1_p20k2.sh</w:t>
            </w:r>
          </w:p>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CS599_HW5_activity1_p20k25.sh</w:t>
            </w:r>
          </w:p>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CS599_HW5_activity1_p20k50.sh</w:t>
            </w:r>
          </w:p>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CS599_HW5_activity1_p20k100.sh</w:t>
            </w:r>
          </w:p>
        </w:tc>
      </w:tr>
    </w:tbl>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Table-3: Maximum cumulative time spent updating means, including performing synchronization between ranks</w:t>
      </w: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sz w:val="28"/>
          <w:szCs w:val="28"/>
        </w:rPr>
      </w:pPr>
      <w:r w:rsidDel="00000000" w:rsidR="00000000" w:rsidRPr="00000000">
        <w:rPr>
          <w:rtl w:val="0"/>
        </w:rPr>
      </w:r>
    </w:p>
    <w:tbl>
      <w:tblPr>
        <w:tblStyle w:val="Table4"/>
        <w:tblW w:w="9405.0" w:type="dxa"/>
        <w:jc w:val="left"/>
        <w:tblInd w:w="1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740"/>
        <w:gridCol w:w="1680"/>
        <w:gridCol w:w="1965"/>
        <w:gridCol w:w="2160"/>
        <w:tblGridChange w:id="0">
          <w:tblGrid>
            <w:gridCol w:w="1860"/>
            <w:gridCol w:w="1740"/>
            <w:gridCol w:w="1680"/>
            <w:gridCol w:w="1965"/>
            <w:gridCol w:w="21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process ranks (p)</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 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 25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 50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19.88</w:t>
            </w:r>
          </w:p>
        </w:tc>
      </w:tr>
    </w:tbl>
    <w:p w:rsidR="00000000" w:rsidDel="00000000" w:rsidP="00000000" w:rsidRDefault="00000000" w:rsidRPr="00000000" w14:paraId="0000010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Table-4: Speedup computed using the data in Table 1</w:t>
      </w:r>
      <w:r w:rsidDel="00000000" w:rsidR="00000000" w:rsidRPr="00000000">
        <w:rPr>
          <w:rtl w:val="0"/>
        </w:rPr>
      </w:r>
    </w:p>
    <w:p w:rsidR="00000000" w:rsidDel="00000000" w:rsidP="00000000" w:rsidRDefault="00000000" w:rsidRPr="00000000" w14:paraId="0000010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Q3: Describe how you implemented your algorithm.</w:t>
      </w:r>
    </w:p>
    <w:p w:rsidR="00000000" w:rsidDel="00000000" w:rsidP="00000000" w:rsidRDefault="00000000" w:rsidRPr="00000000" w14:paraId="0000011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w:t>
      </w:r>
      <w:r w:rsidDel="00000000" w:rsidR="00000000" w:rsidRPr="00000000">
        <w:rPr>
          <w:rFonts w:ascii="Times New Roman" w:cs="Times New Roman" w:eastAsia="Times New Roman" w:hAnsi="Times New Roman"/>
          <w:sz w:val="28"/>
          <w:szCs w:val="28"/>
          <w:rtl w:val="0"/>
        </w:rPr>
        <w:t xml:space="preserve"> In my algorithm, process 0 allocates the number of data rows to be handled to all the other process ranks using MPI_Bcast(). All processes (including process 0) then take the first KMEANS (number of clusters to be formed) data points from the original dataset to be the initial cluster centroids during the first iteration.</w:t>
      </w:r>
    </w:p>
    <w:p w:rsidR="00000000" w:rsidDel="00000000" w:rsidP="00000000" w:rsidRDefault="00000000" w:rsidRPr="00000000" w14:paraId="0000011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the initial cluster centroids, each process rank assigns the data points within their respective allocated rows in the dataset to their closest cluster. Each process then communicates with the other processes about their local cluster size using MPI_Isend() and receives other remote processes’ local cluster sizes using MPI_Recv(). Using this information, each process rank then calculates their weighted average or the local cluster centroids. Each process then again communicates about their local cluster centroids/ weighted average of points in the local clusters with other processes using MPI_Isend() and MPI_Recv(). After this, combining the available and received information, each cluster then constructs identical global values for the cluster centroids to be used in the next iteration of the K-means algorithm. </w:t>
      </w:r>
    </w:p>
    <w:p w:rsidR="00000000" w:rsidDel="00000000" w:rsidP="00000000" w:rsidRDefault="00000000" w:rsidRPr="00000000" w14:paraId="0000011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Q4: Explain the (potential) bottlenecks in your algorithm.</w:t>
      </w:r>
    </w:p>
    <w:p w:rsidR="00000000" w:rsidDel="00000000" w:rsidP="00000000" w:rsidRDefault="00000000" w:rsidRPr="00000000" w14:paraId="0000011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w:t>
      </w:r>
      <w:r w:rsidDel="00000000" w:rsidR="00000000" w:rsidRPr="00000000">
        <w:rPr>
          <w:rFonts w:ascii="Times New Roman" w:cs="Times New Roman" w:eastAsia="Times New Roman" w:hAnsi="Times New Roman"/>
          <w:sz w:val="28"/>
          <w:szCs w:val="28"/>
          <w:rtl w:val="0"/>
        </w:rPr>
        <w:t xml:space="preserve"> The communication overhead associated with the sharing of local cluster sizes and local weighted average cluster points can be a potential bottleneck with an increasing number of clusters to be formed. Also, a process cannot move forward to the next iteration until it has received the required information from the other processes to calculate and update the global cluster centroids in the current iteration. If there is any load imbalance with one of the processes performing a significantly higher amount of computation, it might become a performance bottleneck.</w:t>
      </w:r>
    </w:p>
    <w:p w:rsidR="00000000" w:rsidDel="00000000" w:rsidP="00000000" w:rsidRDefault="00000000" w:rsidRPr="00000000" w14:paraId="0000011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Q5: How does the algorithm scale when k=2? Explain.</w:t>
      </w:r>
    </w:p>
    <w:p w:rsidR="00000000" w:rsidDel="00000000" w:rsidP="00000000" w:rsidRDefault="00000000" w:rsidRPr="00000000" w14:paraId="0000011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w:t>
      </w:r>
      <w:r w:rsidDel="00000000" w:rsidR="00000000" w:rsidRPr="00000000">
        <w:rPr>
          <w:rFonts w:ascii="Times New Roman" w:cs="Times New Roman" w:eastAsia="Times New Roman" w:hAnsi="Times New Roman"/>
          <w:sz w:val="28"/>
          <w:szCs w:val="28"/>
          <w:rtl w:val="0"/>
        </w:rPr>
        <w:t xml:space="preserve"> The algorithm scales significantly well when k = 2. In all the cases, the parallel efficiency of the algorithm remains 100% or very close to 100% (~99%).  </w:t>
      </w:r>
    </w:p>
    <w:p w:rsidR="00000000" w:rsidDel="00000000" w:rsidP="00000000" w:rsidRDefault="00000000" w:rsidRPr="00000000" w14:paraId="0000011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Q6: How does the algorithm scale when k=100? Explain.</w:t>
      </w:r>
    </w:p>
    <w:p w:rsidR="00000000" w:rsidDel="00000000" w:rsidP="00000000" w:rsidRDefault="00000000" w:rsidRPr="00000000" w14:paraId="0000012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w:t>
      </w:r>
      <w:r w:rsidDel="00000000" w:rsidR="00000000" w:rsidRPr="00000000">
        <w:rPr>
          <w:rFonts w:ascii="Times New Roman" w:cs="Times New Roman" w:eastAsia="Times New Roman" w:hAnsi="Times New Roman"/>
          <w:sz w:val="28"/>
          <w:szCs w:val="28"/>
          <w:rtl w:val="0"/>
        </w:rPr>
        <w:t xml:space="preserve"> The algorithm also scales exceptionally well when k = 100. The parallel efficiency ranges from 99.75% to 99.4% even when the number of clusters to be formed is quite high compared to the k = 2 scenario.</w:t>
      </w:r>
    </w:p>
    <w:p w:rsidR="00000000" w:rsidDel="00000000" w:rsidP="00000000" w:rsidRDefault="00000000" w:rsidRPr="00000000" w14:paraId="00000123">
      <w:pPr>
        <w:jc w:val="center"/>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b w:val="1"/>
          <w:color w:val="0000ff"/>
          <w:sz w:val="28"/>
          <w:szCs w:val="28"/>
          <w:u w:val="single"/>
          <w:rtl w:val="0"/>
        </w:rPr>
        <w:t xml:space="preserve">Activity 2</w:t>
      </w:r>
      <w:r w:rsidDel="00000000" w:rsidR="00000000" w:rsidRPr="00000000">
        <w:rPr>
          <w:rtl w:val="0"/>
        </w:rPr>
      </w:r>
    </w:p>
    <w:p w:rsidR="00000000" w:rsidDel="00000000" w:rsidP="00000000" w:rsidRDefault="00000000" w:rsidRPr="00000000" w14:paraId="00000124">
      <w:pPr>
        <w:jc w:val="both"/>
        <w:rPr>
          <w:rFonts w:ascii="Times New Roman" w:cs="Times New Roman" w:eastAsia="Times New Roman" w:hAnsi="Times New Roman"/>
          <w:sz w:val="24"/>
          <w:szCs w:val="24"/>
        </w:rPr>
      </w:pPr>
      <w:r w:rsidDel="00000000" w:rsidR="00000000" w:rsidRPr="00000000">
        <w:rPr>
          <w:rtl w:val="0"/>
        </w:rPr>
      </w:r>
    </w:p>
    <w:tbl>
      <w:tblPr>
        <w:tblStyle w:val="Table5"/>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710"/>
        <w:gridCol w:w="1800"/>
        <w:gridCol w:w="1575"/>
        <w:gridCol w:w="1425"/>
        <w:gridCol w:w="5205"/>
        <w:tblGridChange w:id="0">
          <w:tblGrid>
            <w:gridCol w:w="1245"/>
            <w:gridCol w:w="1710"/>
            <w:gridCol w:w="1800"/>
            <w:gridCol w:w="1575"/>
            <w:gridCol w:w="1425"/>
            <w:gridCol w:w="520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process ranks (p)</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 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 25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 50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 100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Job 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0.289058</w:t>
            </w:r>
          </w:p>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1.515194 </w:t>
            </w:r>
          </w:p>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0.63904</w:t>
            </w:r>
          </w:p>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1.011423</w:t>
            </w:r>
          </w:p>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CS599_HW5_activity2_p24k2.sh</w:t>
            </w:r>
          </w:p>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CS599_HW5_activity2_p24k25.sh</w:t>
            </w:r>
          </w:p>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CS599_HW5_activity2_p24k50.sh</w:t>
            </w:r>
          </w:p>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CS599_HW5_activity2_p24k100.sh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0.254992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0.423546</w:t>
            </w:r>
          </w:p>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0.563013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0.886985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CS599_HW5_activity2_p28k2.sh</w:t>
            </w:r>
          </w:p>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CS599_HW5_activity2_p28k25.sh</w:t>
            </w:r>
          </w:p>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CS599_HW5_activity2_p28k50.sh</w:t>
            </w:r>
          </w:p>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CS599_HW5_activity2_p28k100.sh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0.238092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0.578787</w:t>
            </w:r>
          </w:p>
          <w:p w:rsidR="00000000" w:rsidDel="00000000" w:rsidP="00000000" w:rsidRDefault="00000000" w:rsidRPr="00000000" w14:paraId="0000014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0.517691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0.802734</w:t>
            </w:r>
          </w:p>
          <w:p w:rsidR="00000000" w:rsidDel="00000000" w:rsidP="00000000" w:rsidRDefault="00000000" w:rsidRPr="00000000" w14:paraId="0000014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CS599_HW5_activity2_p32k2.sh</w:t>
            </w:r>
          </w:p>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CS599_HW5_activity2_p32k25.sh</w:t>
            </w:r>
          </w:p>
          <w:p w:rsidR="00000000" w:rsidDel="00000000" w:rsidP="00000000" w:rsidRDefault="00000000" w:rsidRPr="00000000" w14:paraId="0000014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CS599_HW5_activity2_p32k50.sh</w:t>
            </w:r>
          </w:p>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CS599_HW5_activity2_p32k100.sh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0.438168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0.785979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0.479123</w:t>
            </w:r>
          </w:p>
          <w:p w:rsidR="00000000" w:rsidDel="00000000" w:rsidP="00000000" w:rsidRDefault="00000000" w:rsidRPr="00000000" w14:paraId="0000015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0.742446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CS599_HW5_activity2_p36k2.sh</w:t>
            </w:r>
          </w:p>
          <w:p w:rsidR="00000000" w:rsidDel="00000000" w:rsidP="00000000" w:rsidRDefault="00000000" w:rsidRPr="00000000" w14:paraId="0000015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CS599_HW5_activity2_p36k25.sh</w:t>
            </w:r>
          </w:p>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CS599_HW5_activity2_p36k50.sh</w:t>
            </w:r>
          </w:p>
          <w:p w:rsidR="00000000" w:rsidDel="00000000" w:rsidP="00000000" w:rsidRDefault="00000000" w:rsidRPr="00000000" w14:paraId="0000015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CS599_HW5_activity2_p36k100.sh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0.423708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2.387303</w:t>
            </w:r>
          </w:p>
          <w:p w:rsidR="00000000" w:rsidDel="00000000" w:rsidP="00000000" w:rsidRDefault="00000000" w:rsidRPr="00000000" w14:paraId="0000015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0.670521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1.706121</w:t>
            </w:r>
          </w:p>
          <w:p w:rsidR="00000000" w:rsidDel="00000000" w:rsidP="00000000" w:rsidRDefault="00000000" w:rsidRPr="00000000" w14:paraId="0000015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CS599_HW5_activity2_p40k2.sh</w:t>
            </w:r>
          </w:p>
          <w:p w:rsidR="00000000" w:rsidDel="00000000" w:rsidP="00000000" w:rsidRDefault="00000000" w:rsidRPr="00000000" w14:paraId="0000016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CS599_HW5_activity2_p40k25.sh</w:t>
            </w:r>
          </w:p>
          <w:p w:rsidR="00000000" w:rsidDel="00000000" w:rsidP="00000000" w:rsidRDefault="00000000" w:rsidRPr="00000000" w14:paraId="0000016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CS599_HW5_activity2_p40k50.sh</w:t>
            </w:r>
          </w:p>
          <w:p w:rsidR="00000000" w:rsidDel="00000000" w:rsidP="00000000" w:rsidRDefault="00000000" w:rsidRPr="00000000" w14:paraId="0000016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CS599_HW5_activity2_p40k100.sh</w:t>
            </w:r>
          </w:p>
        </w:tc>
      </w:tr>
    </w:tbl>
    <w:p w:rsidR="00000000" w:rsidDel="00000000" w:rsidP="00000000" w:rsidRDefault="00000000" w:rsidRPr="00000000" w14:paraId="000001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Table-5: Total response times</w:t>
      </w:r>
      <w:r w:rsidDel="00000000" w:rsidR="00000000" w:rsidRPr="00000000">
        <w:rPr>
          <w:rtl w:val="0"/>
        </w:rPr>
      </w:r>
    </w:p>
    <w:p w:rsidR="00000000" w:rsidDel="00000000" w:rsidP="00000000" w:rsidRDefault="00000000" w:rsidRPr="00000000" w14:paraId="0000016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8">
      <w:pPr>
        <w:jc w:val="both"/>
        <w:rPr>
          <w:rFonts w:ascii="Times New Roman" w:cs="Times New Roman" w:eastAsia="Times New Roman" w:hAnsi="Times New Roman"/>
          <w:sz w:val="24"/>
          <w:szCs w:val="24"/>
        </w:rPr>
      </w:pPr>
      <w:r w:rsidDel="00000000" w:rsidR="00000000" w:rsidRPr="00000000">
        <w:rPr>
          <w:rtl w:val="0"/>
        </w:rPr>
      </w:r>
    </w:p>
    <w:tbl>
      <w:tblPr>
        <w:tblStyle w:val="Table6"/>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710"/>
        <w:gridCol w:w="1800"/>
        <w:gridCol w:w="1575"/>
        <w:gridCol w:w="1425"/>
        <w:gridCol w:w="5205"/>
        <w:tblGridChange w:id="0">
          <w:tblGrid>
            <w:gridCol w:w="1245"/>
            <w:gridCol w:w="1710"/>
            <w:gridCol w:w="1800"/>
            <w:gridCol w:w="1575"/>
            <w:gridCol w:w="1425"/>
            <w:gridCol w:w="520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process ranks (p)</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 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 25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 50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 100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Job 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0.084254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0.249411 </w:t>
            </w:r>
          </w:p>
          <w:p w:rsidR="00000000" w:rsidDel="00000000" w:rsidP="00000000" w:rsidRDefault="00000000" w:rsidRPr="00000000" w14:paraId="0000017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0.428906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0.787664</w:t>
            </w:r>
          </w:p>
          <w:p w:rsidR="00000000" w:rsidDel="00000000" w:rsidP="00000000" w:rsidRDefault="00000000" w:rsidRPr="00000000" w14:paraId="0000017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CS599_HW5_activity2_p24k2.sh</w:t>
            </w:r>
          </w:p>
          <w:p w:rsidR="00000000" w:rsidDel="00000000" w:rsidP="00000000" w:rsidRDefault="00000000" w:rsidRPr="00000000" w14:paraId="0000017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CS599_HW5_activity2_p24k25.sh</w:t>
            </w:r>
          </w:p>
          <w:p w:rsidR="00000000" w:rsidDel="00000000" w:rsidP="00000000" w:rsidRDefault="00000000" w:rsidRPr="00000000" w14:paraId="0000017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CS599_HW5_activity2_p24k50.sh</w:t>
            </w:r>
          </w:p>
          <w:p w:rsidR="00000000" w:rsidDel="00000000" w:rsidP="00000000" w:rsidRDefault="00000000" w:rsidRPr="00000000" w14:paraId="0000017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CS599_HW5_activity2_p24k100.sh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0.084254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0.218067</w:t>
            </w:r>
          </w:p>
          <w:p w:rsidR="00000000" w:rsidDel="00000000" w:rsidP="00000000" w:rsidRDefault="00000000" w:rsidRPr="00000000" w14:paraId="0000017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0.364832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0.675401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CS599_HW5_activity2_p28k2.sh</w:t>
            </w:r>
          </w:p>
          <w:p w:rsidR="00000000" w:rsidDel="00000000" w:rsidP="00000000" w:rsidRDefault="00000000" w:rsidRPr="00000000" w14:paraId="0000018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CS599_HW5_activity2_p28k25.sh</w:t>
            </w:r>
          </w:p>
          <w:p w:rsidR="00000000" w:rsidDel="00000000" w:rsidP="00000000" w:rsidRDefault="00000000" w:rsidRPr="00000000" w14:paraId="0000018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CS599_HW5_activity2_p28k50.sh</w:t>
            </w:r>
          </w:p>
          <w:p w:rsidR="00000000" w:rsidDel="00000000" w:rsidP="00000000" w:rsidRDefault="00000000" w:rsidRPr="00000000" w14:paraId="0000018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CS599_HW5_activity2_p28k100.sh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0.063019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0.184419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0.321225</w:t>
            </w:r>
          </w:p>
          <w:p w:rsidR="00000000" w:rsidDel="00000000" w:rsidP="00000000" w:rsidRDefault="00000000" w:rsidRPr="00000000" w14:paraId="0000018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0.591434</w:t>
            </w:r>
          </w:p>
          <w:p w:rsidR="00000000" w:rsidDel="00000000" w:rsidP="00000000" w:rsidRDefault="00000000" w:rsidRPr="00000000" w14:paraId="0000018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CS599_HW5_activity2_p32k2.sh</w:t>
            </w:r>
          </w:p>
          <w:p w:rsidR="00000000" w:rsidDel="00000000" w:rsidP="00000000" w:rsidRDefault="00000000" w:rsidRPr="00000000" w14:paraId="0000018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CS599_HW5_activity2_p32k25.sh</w:t>
            </w:r>
          </w:p>
          <w:p w:rsidR="00000000" w:rsidDel="00000000" w:rsidP="00000000" w:rsidRDefault="00000000" w:rsidRPr="00000000" w14:paraId="0000018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CS599_HW5_activity2_p32k50.sh</w:t>
            </w:r>
          </w:p>
          <w:p w:rsidR="00000000" w:rsidDel="00000000" w:rsidP="00000000" w:rsidRDefault="00000000" w:rsidRPr="00000000" w14:paraId="0000018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CS599_HW5_activity2_p32k100.sh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0.056737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0.164531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0.289690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0.525170</w:t>
            </w:r>
          </w:p>
          <w:p w:rsidR="00000000" w:rsidDel="00000000" w:rsidP="00000000" w:rsidRDefault="00000000" w:rsidRPr="00000000" w14:paraId="0000019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CS599_HW5_activity2_p36k2.sh</w:t>
            </w:r>
          </w:p>
          <w:p w:rsidR="00000000" w:rsidDel="00000000" w:rsidP="00000000" w:rsidRDefault="00000000" w:rsidRPr="00000000" w14:paraId="0000019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CS599_HW5_activity2_p36k25.sh</w:t>
            </w:r>
          </w:p>
          <w:p w:rsidR="00000000" w:rsidDel="00000000" w:rsidP="00000000" w:rsidRDefault="00000000" w:rsidRPr="00000000" w14:paraId="0000019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CS599_HW5_activity2_p36k50.sh</w:t>
            </w:r>
          </w:p>
          <w:p w:rsidR="00000000" w:rsidDel="00000000" w:rsidP="00000000" w:rsidRDefault="00000000" w:rsidRPr="00000000" w14:paraId="0000019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CS599_HW5_activity2_p36k100.sh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0.050852</w:t>
            </w:r>
          </w:p>
          <w:p w:rsidR="00000000" w:rsidDel="00000000" w:rsidP="00000000" w:rsidRDefault="00000000" w:rsidRPr="00000000" w14:paraId="0000019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0.149226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0.256178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0.473667 </w:t>
            </w:r>
          </w:p>
          <w:p w:rsidR="00000000" w:rsidDel="00000000" w:rsidP="00000000" w:rsidRDefault="00000000" w:rsidRPr="00000000" w14:paraId="0000019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CS599_HW5_activity2_p40k2.sh</w:t>
            </w:r>
          </w:p>
          <w:p w:rsidR="00000000" w:rsidDel="00000000" w:rsidP="00000000" w:rsidRDefault="00000000" w:rsidRPr="00000000" w14:paraId="000001A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CS599_HW5_activity2_p40k25.sh</w:t>
            </w:r>
          </w:p>
          <w:p w:rsidR="00000000" w:rsidDel="00000000" w:rsidP="00000000" w:rsidRDefault="00000000" w:rsidRPr="00000000" w14:paraId="000001A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CS599_HW5_activity2_p40k50.sh</w:t>
            </w:r>
          </w:p>
          <w:p w:rsidR="00000000" w:rsidDel="00000000" w:rsidP="00000000" w:rsidRDefault="00000000" w:rsidRPr="00000000" w14:paraId="000001A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CS599_HW5_activity2_p40k100.sh</w:t>
            </w:r>
          </w:p>
        </w:tc>
      </w:tr>
    </w:tbl>
    <w:p w:rsidR="00000000" w:rsidDel="00000000" w:rsidP="00000000" w:rsidRDefault="00000000" w:rsidRPr="00000000" w14:paraId="000001A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Table-6: Maximum cumulative time spent performing distance calculations</w:t>
      </w:r>
      <w:r w:rsidDel="00000000" w:rsidR="00000000" w:rsidRPr="00000000">
        <w:rPr>
          <w:rtl w:val="0"/>
        </w:rPr>
      </w:r>
    </w:p>
    <w:p w:rsidR="00000000" w:rsidDel="00000000" w:rsidP="00000000" w:rsidRDefault="00000000" w:rsidRPr="00000000" w14:paraId="000001A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B">
      <w:pPr>
        <w:jc w:val="both"/>
        <w:rPr>
          <w:rFonts w:ascii="Times New Roman" w:cs="Times New Roman" w:eastAsia="Times New Roman" w:hAnsi="Times New Roman"/>
          <w:sz w:val="24"/>
          <w:szCs w:val="24"/>
        </w:rPr>
      </w:pPr>
      <w:r w:rsidDel="00000000" w:rsidR="00000000" w:rsidRPr="00000000">
        <w:rPr>
          <w:rtl w:val="0"/>
        </w:rPr>
      </w:r>
    </w:p>
    <w:tbl>
      <w:tblPr>
        <w:tblStyle w:val="Table7"/>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710"/>
        <w:gridCol w:w="1800"/>
        <w:gridCol w:w="1575"/>
        <w:gridCol w:w="1425"/>
        <w:gridCol w:w="5205"/>
        <w:tblGridChange w:id="0">
          <w:tblGrid>
            <w:gridCol w:w="1245"/>
            <w:gridCol w:w="1710"/>
            <w:gridCol w:w="1800"/>
            <w:gridCol w:w="1575"/>
            <w:gridCol w:w="1425"/>
            <w:gridCol w:w="520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process ranks (p)</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 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 25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 50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 100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Job 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0.082313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1.141821</w:t>
            </w:r>
          </w:p>
          <w:p w:rsidR="00000000" w:rsidDel="00000000" w:rsidP="00000000" w:rsidRDefault="00000000" w:rsidRPr="00000000" w14:paraId="000001B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0.083913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0.083794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CS599_HW5_activity2_p24k2.sh</w:t>
            </w:r>
          </w:p>
          <w:p w:rsidR="00000000" w:rsidDel="00000000" w:rsidP="00000000" w:rsidRDefault="00000000" w:rsidRPr="00000000" w14:paraId="000001B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CS599_HW5_activity2_p24k25.sh</w:t>
            </w:r>
          </w:p>
          <w:p w:rsidR="00000000" w:rsidDel="00000000" w:rsidP="00000000" w:rsidRDefault="00000000" w:rsidRPr="00000000" w14:paraId="000001B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CS599_HW5_activity2_p24k50.sh</w:t>
            </w:r>
          </w:p>
          <w:p w:rsidR="00000000" w:rsidDel="00000000" w:rsidP="00000000" w:rsidRDefault="00000000" w:rsidRPr="00000000" w14:paraId="000001B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CS599_HW5_activity2_p24k100.sh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0.082313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0.104232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0.080896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0.084506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CS599_HW5_activity2_p28k2.sh</w:t>
            </w:r>
          </w:p>
          <w:p w:rsidR="00000000" w:rsidDel="00000000" w:rsidP="00000000" w:rsidRDefault="00000000" w:rsidRPr="00000000" w14:paraId="000001C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CS599_HW5_activity2_p28k25.sh</w:t>
            </w:r>
          </w:p>
          <w:p w:rsidR="00000000" w:rsidDel="00000000" w:rsidP="00000000" w:rsidRDefault="00000000" w:rsidRPr="00000000" w14:paraId="000001C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CS599_HW5_activity2_p28k50.sh</w:t>
            </w:r>
          </w:p>
          <w:p w:rsidR="00000000" w:rsidDel="00000000" w:rsidP="00000000" w:rsidRDefault="00000000" w:rsidRPr="00000000" w14:paraId="000001C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CS599_HW5_activity2_p28k100.sh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0.081363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0.083135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0.089798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0.085447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CS599_HW5_activity2_p32k2.sh</w:t>
            </w:r>
          </w:p>
          <w:p w:rsidR="00000000" w:rsidDel="00000000" w:rsidP="00000000" w:rsidRDefault="00000000" w:rsidRPr="00000000" w14:paraId="000001C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CS599_HW5_activity2_p32k25.sh</w:t>
            </w:r>
          </w:p>
          <w:p w:rsidR="00000000" w:rsidDel="00000000" w:rsidP="00000000" w:rsidRDefault="00000000" w:rsidRPr="00000000" w14:paraId="000001C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CS599_HW5_activity2_p32k50.sh</w:t>
            </w:r>
          </w:p>
          <w:p w:rsidR="00000000" w:rsidDel="00000000" w:rsidP="00000000" w:rsidRDefault="00000000" w:rsidRPr="00000000" w14:paraId="000001C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CS599_HW5_activity2_p32k100.sh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0.310068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0.092094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0.088149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CS599_HW5_activity2_p36k2.sh</w:t>
            </w:r>
          </w:p>
          <w:p w:rsidR="00000000" w:rsidDel="00000000" w:rsidP="00000000" w:rsidRDefault="00000000" w:rsidRPr="00000000" w14:paraId="000001D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CS599_HW5_activity2_p36k25.sh</w:t>
            </w:r>
          </w:p>
          <w:p w:rsidR="00000000" w:rsidDel="00000000" w:rsidP="00000000" w:rsidRDefault="00000000" w:rsidRPr="00000000" w14:paraId="000001D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CS599_HW5_activity2_p36k50.sh</w:t>
            </w:r>
          </w:p>
          <w:p w:rsidR="00000000" w:rsidDel="00000000" w:rsidP="00000000" w:rsidRDefault="00000000" w:rsidRPr="00000000" w14:paraId="000001D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CS599_HW5_activity2_p36k100.sh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0.088194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2.158295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0.325632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1.106614</w:t>
            </w:r>
          </w:p>
          <w:p w:rsidR="00000000" w:rsidDel="00000000" w:rsidP="00000000" w:rsidRDefault="00000000" w:rsidRPr="00000000" w14:paraId="000001D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CS599_HW5_activity2_p40k2.sh</w:t>
            </w:r>
          </w:p>
          <w:p w:rsidR="00000000" w:rsidDel="00000000" w:rsidP="00000000" w:rsidRDefault="00000000" w:rsidRPr="00000000" w14:paraId="000001E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CS599_HW5_activity2_p40k25.sh</w:t>
            </w:r>
          </w:p>
          <w:p w:rsidR="00000000" w:rsidDel="00000000" w:rsidP="00000000" w:rsidRDefault="00000000" w:rsidRPr="00000000" w14:paraId="000001E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CS599_HW5_activity2_p40k50.sh</w:t>
            </w:r>
          </w:p>
          <w:p w:rsidR="00000000" w:rsidDel="00000000" w:rsidP="00000000" w:rsidRDefault="00000000" w:rsidRPr="00000000" w14:paraId="000001E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CS599_HW5_activity2_p40k100.sh</w:t>
            </w:r>
          </w:p>
        </w:tc>
      </w:tr>
    </w:tbl>
    <w:p w:rsidR="00000000" w:rsidDel="00000000" w:rsidP="00000000" w:rsidRDefault="00000000" w:rsidRPr="00000000" w14:paraId="000001E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Table-7: Maximum cumulative time spent updating means, including performing synchronization between ranks</w:t>
      </w:r>
      <w:r w:rsidDel="00000000" w:rsidR="00000000" w:rsidRPr="00000000">
        <w:rPr>
          <w:rtl w:val="0"/>
        </w:rPr>
      </w:r>
    </w:p>
    <w:p w:rsidR="00000000" w:rsidDel="00000000" w:rsidP="00000000" w:rsidRDefault="00000000" w:rsidRPr="00000000" w14:paraId="000001E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8">
      <w:pPr>
        <w:jc w:val="both"/>
        <w:rPr>
          <w:rFonts w:ascii="Times New Roman" w:cs="Times New Roman" w:eastAsia="Times New Roman" w:hAnsi="Times New Roman"/>
          <w:sz w:val="28"/>
          <w:szCs w:val="28"/>
        </w:rPr>
      </w:pPr>
      <w:r w:rsidDel="00000000" w:rsidR="00000000" w:rsidRPr="00000000">
        <w:rPr>
          <w:rtl w:val="0"/>
        </w:rPr>
      </w:r>
    </w:p>
    <w:tbl>
      <w:tblPr>
        <w:tblStyle w:val="Table8"/>
        <w:tblW w:w="9405.0" w:type="dxa"/>
        <w:jc w:val="left"/>
        <w:tblInd w:w="1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740"/>
        <w:gridCol w:w="1680"/>
        <w:gridCol w:w="1965"/>
        <w:gridCol w:w="2160"/>
        <w:tblGridChange w:id="0">
          <w:tblGrid>
            <w:gridCol w:w="1860"/>
            <w:gridCol w:w="1740"/>
            <w:gridCol w:w="1680"/>
            <w:gridCol w:w="1965"/>
            <w:gridCol w:w="21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process ranks (p)</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 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 25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 50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14.89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15.39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21.93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13.7</w:t>
            </w:r>
          </w:p>
        </w:tc>
      </w:tr>
    </w:tbl>
    <w:p w:rsidR="00000000" w:rsidDel="00000000" w:rsidP="00000000" w:rsidRDefault="00000000" w:rsidRPr="00000000" w14:paraId="0000020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Table-8: Speedup computed using the data in Table 5</w:t>
      </w:r>
      <w:r w:rsidDel="00000000" w:rsidR="00000000" w:rsidRPr="00000000">
        <w:rPr>
          <w:rtl w:val="0"/>
        </w:rPr>
      </w:r>
    </w:p>
    <w:p w:rsidR="00000000" w:rsidDel="00000000" w:rsidP="00000000" w:rsidRDefault="00000000" w:rsidRPr="00000000" w14:paraId="0000020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Q7: On two nodes, how does the algorithm scale when K= 2? Compare with the single node results.</w:t>
      </w:r>
    </w:p>
    <w:p w:rsidR="00000000" w:rsidDel="00000000" w:rsidP="00000000" w:rsidRDefault="00000000" w:rsidRPr="00000000" w14:paraId="0000021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w:t>
      </w:r>
      <w:r w:rsidDel="00000000" w:rsidR="00000000" w:rsidRPr="00000000">
        <w:rPr>
          <w:rFonts w:ascii="Times New Roman" w:cs="Times New Roman" w:eastAsia="Times New Roman" w:hAnsi="Times New Roman"/>
          <w:sz w:val="28"/>
          <w:szCs w:val="28"/>
          <w:rtl w:val="0"/>
        </w:rPr>
        <w:t xml:space="preserve"> On two nodes, the algorithm still maintains good parallel efficiency for a smaller number of process ranks (85.59% to 96.86%). Compared to single node results, these parallel efficiencies are lower. For a higher number of processes ranks (p = 36, 40), we see degradation in parallel efficiencies for two nodes compared to the single node results. However, this can possibly happen either the communication overhead associated with the algorithm or inconsistent time trials. I think it might be an inconsistent time trial as for k = 50 and 100 on two nodes, we see much improvement in speedups and parallel efficiencies following closely single node results.</w:t>
      </w:r>
    </w:p>
    <w:p w:rsidR="00000000" w:rsidDel="00000000" w:rsidP="00000000" w:rsidRDefault="00000000" w:rsidRPr="00000000" w14:paraId="0000021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Q8: On two nodes, how does the algorithm scale when K = 100? Compare with the single node results.</w:t>
      </w:r>
    </w:p>
    <w:p w:rsidR="00000000" w:rsidDel="00000000" w:rsidP="00000000" w:rsidRDefault="00000000" w:rsidRPr="00000000" w14:paraId="0000021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 </w:t>
      </w:r>
      <w:r w:rsidDel="00000000" w:rsidR="00000000" w:rsidRPr="00000000">
        <w:rPr>
          <w:rFonts w:ascii="Times New Roman" w:cs="Times New Roman" w:eastAsia="Times New Roman" w:hAnsi="Times New Roman"/>
          <w:sz w:val="28"/>
          <w:szCs w:val="28"/>
          <w:rtl w:val="0"/>
        </w:rPr>
        <w:t xml:space="preserve">The algorithm maintains good parallel efficiencies mostly in the range of 87% to 96.29%. However, we observe a parallel efficiency of only 34% for p = 40. In my opinion, this can be due to inconsistencies in time trials. Compared to single node results, the scalability here follows closely that of the single node. </w:t>
      </w:r>
    </w:p>
    <w:p w:rsidR="00000000" w:rsidDel="00000000" w:rsidP="00000000" w:rsidRDefault="00000000" w:rsidRPr="00000000" w14:paraId="0000022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Q9: Under what conditions do you expect the k-means algorithm to perform well on multiple nodes (e.g., two or more)? When preparing your response, consider the following factors: the number of centroids, the size of the dataset, the data dimensionality, and the number of iterations.</w:t>
      </w:r>
    </w:p>
    <w:p w:rsidR="00000000" w:rsidDel="00000000" w:rsidP="00000000" w:rsidRDefault="00000000" w:rsidRPr="00000000" w14:paraId="0000022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w:t>
      </w:r>
      <w:r w:rsidDel="00000000" w:rsidR="00000000" w:rsidRPr="00000000">
        <w:rPr>
          <w:rFonts w:ascii="Times New Roman" w:cs="Times New Roman" w:eastAsia="Times New Roman" w:hAnsi="Times New Roman"/>
          <w:sz w:val="28"/>
          <w:szCs w:val="28"/>
          <w:rtl w:val="0"/>
        </w:rPr>
        <w:t xml:space="preserve"> In my opinion, any increase in the number of centroids (number of clusters) and data dimensionality will negatively influence the performance of the algorithm by causing increasing communication overhead (more data to communicate taking longer times in cross node communication). Except for these scenarios, I think the algorithm will perform well on multiple nodes. That is, with large dataset with a small number of centroids and lower data dimensionality, the algorithm is expected to perform better.</w:t>
      </w:r>
    </w:p>
    <w:p w:rsidR="00000000" w:rsidDel="00000000" w:rsidP="00000000" w:rsidRDefault="00000000" w:rsidRPr="00000000" w14:paraId="0000022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Validation plots of cluster centroids</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2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90963" cy="2405912"/>
            <wp:effectExtent b="38100" l="38100" r="38100" t="3810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90963" cy="2405912"/>
                    </a:xfrm>
                    <a:prstGeom prst="rect"/>
                    <a:ln w="381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3948113" cy="2437200"/>
            <wp:effectExtent b="38100" l="38100" r="38100" t="381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48113" cy="2437200"/>
                    </a:xfrm>
                    <a:prstGeom prst="rect"/>
                    <a:ln w="381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3918117" cy="2424664"/>
            <wp:effectExtent b="38100" l="38100" r="38100" t="381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18117" cy="2424664"/>
                    </a:xfrm>
                    <a:prstGeom prst="rect"/>
                    <a:ln w="381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3919538" cy="2428731"/>
            <wp:effectExtent b="38100" l="38100" r="38100" t="3810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19538" cy="2428731"/>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2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9">
      <w:pPr>
        <w:jc w:val="both"/>
        <w:rPr>
          <w:rFonts w:ascii="Times New Roman" w:cs="Times New Roman" w:eastAsia="Times New Roman" w:hAnsi="Times New Roman"/>
          <w:sz w:val="28"/>
          <w:szCs w:val="28"/>
        </w:rPr>
      </w:pPr>
      <w:r w:rsidDel="00000000" w:rsidR="00000000" w:rsidRPr="00000000">
        <w:rPr>
          <w:rtl w:val="0"/>
        </w:rPr>
      </w:r>
    </w:p>
    <w:sectPr>
      <w:headerReference r:id="rId10" w:type="default"/>
      <w:headerReference r:id="rId11" w:type="first"/>
      <w:footerReference r:id="rId12" w:type="first"/>
      <w:pgSz w:h="12240" w:w="15840" w:orient="landscape"/>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CS-599 (HPC)</w:t>
    </w:r>
  </w:p>
  <w:p w:rsidR="00000000" w:rsidDel="00000000" w:rsidP="00000000" w:rsidRDefault="00000000" w:rsidRPr="00000000" w14:paraId="0000022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Assignment 5</w:t>
    </w:r>
  </w:p>
  <w:p w:rsidR="00000000" w:rsidDel="00000000" w:rsidP="00000000" w:rsidRDefault="00000000" w:rsidRPr="00000000" w14:paraId="0000022D">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Nazmul (mh2752)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