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No. 577/JS/BPD/KPS/2020						Jakarta, 06 September 2020</w:t>
      </w:r>
    </w:p>
    <w:p>
      <w:pPr>
        <w:pStyle w:val="pJustify"/>
      </w:pPr>
      <w:r>
        <w:rPr>
          <w:rStyle w:val="textstyle"/>
        </w:rPr>
        <w:t xml:space="preserve">Kepada,</w:t>
      </w:r>
    </w:p>
    <w:p>
      <w:pPr>
        <w:pStyle w:val="pJustify"/>
      </w:pPr>
      <w:r>
        <w:rPr>
          <w:rStyle w:val="bold"/>
        </w:rPr>
        <w:t xml:space="preserve">ASSA</w:t>
      </w:r>
    </w:p>
    <w:p>
      <w:pPr/>
      <w:r>
        <w:rPr/>
        <w:t xml:space="preserve">Jl. Gedung Hijau Raya Pondok Indah No.41</w:t>
      </w:r>
    </w:p>
    <w:p>
      <w:pPr/>
      <w:r>
        <w:rPr>
          <w:b w:val="1"/>
          <w:bCs w:val="1"/>
        </w:rPr>
        <w:t xml:space="preserve">Up. Yth. Albert - Wakil direktur</w:t>
      </w:r>
    </w:p>
    <w:p>
      <w:pPr/>
      <w:r>
        <w:rPr/>
        <w:t xml:space="preserve">Perihal : Perubahan Data Pairing</w:t>
      </w:r>
    </w:p>
    <w:p>
      <w:pPr/>
      <w:r>
        <w:rPr/>
        <w:t xml:space="preserve">Dengan hormat,</w:t>
      </w:r>
    </w:p>
    <w:p>
      <w:pPr/>
      <w:r>
        <w:rPr/>
        <w:t xml:space="preserve">Menunjuk Penggantian No. 999-999-999 tanggal 19 September 2020, dengan ini kami sampaikan perubahan data pairing sebanyak 1 satu unit, dengan data sebagai berikut : </w:t>
      </w:r>
    </w:p>
    <w:tbl>
      <w:tblGrid>
        <w:gridCol w:w="500" w:type="dxa"/>
        <w:gridCol w:w="500" w:type="dxa"/>
        <w:gridCol w:w="2000" w:type="dxa"/>
        <w:gridCol w:w="2000" w:type="dxa"/>
        <w:gridCol w:w="4000" w:type="dxa"/>
        <w:gridCol w:w="4000" w:type="dxa"/>
        <w:gridCol w:w="4000" w:type="dxa"/>
        <w:gridCol w:w="4000" w:type="dxa"/>
      </w:tblGrid>
      <w:tblPr>
        <w:tblStyle w:val="Colspan Rowspan"/>
      </w:tblPr>
      <w:tr>
        <w:trPr/>
        <w:tc>
          <w:tcPr>
            <w:tcW w:w="5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5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 Cabang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Kode Cab. / RCC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Merek/Type/ Tahun</w:t>
            </w:r>
          </w:p>
        </w:tc>
        <w:tc>
          <w:tcPr>
            <w:tcW w:w="4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No. Polisi</w:t>
            </w:r>
          </w:p>
        </w:tc>
        <w:tc>
          <w:tcPr>
            <w:tcW w:w="4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Pairing Lama</w:t>
            </w:r>
          </w:p>
        </w:tc>
        <w:tc>
          <w:tcPr>
            <w:tcW w:w="4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Pairing Baru</w:t>
            </w:r>
          </w:p>
        </w:tc>
        <w:tc>
          <w:tcPr>
            <w:tcW w:w="4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Tgl efektif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Ahmad Yani II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8090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Avanza Black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 MMMM MM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Mobil+Driver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Mobil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05 September 2020</w:t>
            </w:r>
          </w:p>
        </w:tc>
      </w:tr>
    </w:tbl>
    <w:p>
      <w:pPr/>
      <w:r>
        <w:rPr/>
        <w:t xml:space="preserve">
          <w:br/>
          Demikian kami sampaikan, atas perhatian dan kerjasama Bapak kami ucapkan terima kasih.
        </w:t>
      </w:r>
    </w:p>
    <w:p>
      <w:pPr>
        <w:pStyle w:val="pJustify"/>
      </w:pPr>
      <w:r>
        <w:rPr>
          <w:rStyle w:val="textstyle"/>
        </w:rPr>
        <w:t xml:space="preserve">Hormat kami,</w:t>
      </w:r>
    </w:p>
    <w:p>
      <w:pPr>
        <w:pStyle w:val="pJustify"/>
      </w:pPr>
      <w:r>
        <w:rPr>
          <w:rStyle w:val="bold"/>
        </w:rPr>
        <w:t xml:space="preserve">PT BANK CENTRAL ASIA, Tbk</w:t>
      </w:r>
    </w:p>
    <w:tbl>
      <w:tblGrid>
        <w:gridCol w:w="3000" w:type="dxa"/>
        <w:gridCol w:w="3000" w:type="dxa"/>
      </w:tblGrid>
      <w:tr>
        <w:trPr/>
        <w:tc>
          <w:tcPr>
            <w:tcW w:w="3000" w:type="dxa"/>
          </w:tcPr>
          <w:p>
            <w:pPr/>
            <w:r>
              <w:rPr/>
              <w:t xml:space="preserve">Biro IT</w:t>
            </w:r>
          </w:p>
        </w:tc>
        <w:tc>
          <w:tcPr>
            <w:tcW w:w="3000" w:type="dxa"/>
          </w:tcPr>
          <w:p>
            <w:pPr/>
            <w:r>
              <w:rPr/>
              <w:t xml:space="preserve">Biro pengadaan logistik</w:t>
            </w:r>
          </w:p>
        </w:tc>
      </w:tr>
    </w:tbl>
    <w:p/>
    <w:p/>
    <w:p/>
    <w:p/>
    <w:tbl>
      <w:tblGrid>
        <w:gridCol w:w="3000" w:type="dxa"/>
        <w:gridCol w:w="3000" w:type="dxa"/>
      </w:tblGrid>
      <w:tr>
        <w:trPr/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Heru pangestu</w:t>
            </w:r>
          </w:p>
        </w:tc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Muhammad Hafizh Ramadhan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Kepala Divisi</w:t>
            </w:r>
          </w:p>
        </w:tc>
        <w:tc>
          <w:tcPr>
            <w:tcW w:w="3000" w:type="dxa"/>
          </w:tcPr>
          <w:p>
            <w:pPr/>
            <w:r>
              <w:rPr/>
              <w:t xml:space="preserve">Direktur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Justify">
    <w:name w:val="pJustify"/>
    <w:basedOn w:val="Normal"/>
    <w:pPr>
      <w:jc w:val="both"/>
      <w:spacing w:before="0" w:after="0" w:line="240" w:lineRule="auto"/>
    </w:pPr>
  </w:style>
  <w:style w:type="character">
    <w:name w:val="bold"/>
    <w:rPr>
      <w:rFonts w:ascii="Tahoma" w:hAnsi="Tahoma" w:eastAsia="Tahoma" w:cs="Tahoma"/>
      <w:color w:val="1B2232"/>
      <w:sz w:val="20"/>
      <w:szCs w:val="20"/>
      <w:b w:val="1"/>
      <w:bCs w:val="1"/>
    </w:rPr>
  </w:style>
  <w:style w:type="character">
    <w:name w:val="ASSA"/>
    <w:rPr>
      <w:b w:val="1"/>
      <w:bCs w:val="1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2020-09-07T08:41:10+07:00</dcterms:created>
  <dcterms:modified xsi:type="dcterms:W3CDTF">2020-09-07T08:41:10+07:00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