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1AEB4E" w14:paraId="2C078E63" wp14:noSpellErr="1" wp14:textId="77DF4AD2">
      <w:pPr>
        <w:jc w:val="center"/>
        <w:rPr>
          <w:color w:val="5B9BD5" w:themeColor="accent1" w:themeTint="FF" w:themeShade="FF"/>
          <w:sz w:val="40"/>
          <w:szCs w:val="40"/>
        </w:rPr>
      </w:pPr>
      <w:bookmarkStart w:name="_GoBack" w:id="0"/>
      <w:bookmarkEnd w:id="0"/>
      <w:r w:rsidRPr="711AEB4E" w:rsidR="711AEB4E">
        <w:rPr>
          <w:color w:val="5B9BD5" w:themeColor="accent1" w:themeTint="FF" w:themeShade="FF"/>
          <w:sz w:val="40"/>
          <w:szCs w:val="40"/>
        </w:rPr>
        <w:t>ATmega</w:t>
      </w:r>
      <w:r w:rsidRPr="711AEB4E" w:rsidR="711AEB4E">
        <w:rPr>
          <w:color w:val="5B9BD5" w:themeColor="accent1" w:themeTint="FF" w:themeShade="FF"/>
          <w:sz w:val="40"/>
          <w:szCs w:val="40"/>
        </w:rPr>
        <w:t>328p</w:t>
      </w:r>
    </w:p>
    <w:p w:rsidR="711AEB4E" w:rsidP="711AEB4E" w:rsidRDefault="711AEB4E" w14:noSpellErr="1" w14:paraId="2B90EDC9" w14:textId="49A236EB">
      <w:pPr>
        <w:pStyle w:val="Normal"/>
        <w:jc w:val="center"/>
        <w:rPr>
          <w:color w:val="5B9BD5" w:themeColor="accent1" w:themeTint="FF" w:themeShade="FF"/>
          <w:sz w:val="40"/>
          <w:szCs w:val="40"/>
        </w:rPr>
      </w:pPr>
      <w:r>
        <w:drawing>
          <wp:inline wp14:editId="2BB8529C" wp14:anchorId="426011BE">
            <wp:extent cx="4572000" cy="3333750"/>
            <wp:effectExtent l="0" t="0" r="0" b="0"/>
            <wp:docPr id="1014778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9cd4313f1a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AEB4E" w:rsidP="711AEB4E" w:rsidRDefault="711AEB4E" w14:noSpellErr="1" w14:paraId="78DDFDC0" w14:textId="40812EFF">
      <w:pPr>
        <w:pStyle w:val="Normal"/>
        <w:jc w:val="center"/>
        <w:rPr>
          <w:color w:val="5B9BD5" w:themeColor="accent1" w:themeTint="FF" w:themeShade="FF"/>
          <w:sz w:val="40"/>
          <w:szCs w:val="40"/>
        </w:rPr>
      </w:pPr>
    </w:p>
    <w:p w:rsidR="711AEB4E" w:rsidP="711AEB4E" w:rsidRDefault="711AEB4E" w14:noSpellErr="1" w14:paraId="0BC18C73" w14:textId="61B3F64B">
      <w:pPr>
        <w:pStyle w:val="Normal"/>
        <w:jc w:val="center"/>
        <w:rPr>
          <w:color w:val="5B9BD5" w:themeColor="accent1" w:themeTint="FF" w:themeShade="FF"/>
          <w:sz w:val="40"/>
          <w:szCs w:val="40"/>
        </w:rPr>
      </w:pPr>
    </w:p>
    <w:p w:rsidR="711AEB4E" w:rsidP="711AEB4E" w:rsidRDefault="711AEB4E" w14:noSpellErr="1" w14:paraId="0F05D66C" w14:textId="215647A6">
      <w:pPr>
        <w:jc w:val="left"/>
        <w:rPr>
          <w:rFonts w:ascii="Calibri" w:hAnsi="Calibri" w:eastAsia="Calibri" w:cs="Calibri"/>
          <w:noProof w:val="0"/>
          <w:color w:val="C00000"/>
          <w:sz w:val="40"/>
          <w:szCs w:val="40"/>
          <w:lang w:val="en-US"/>
        </w:rPr>
      </w:pPr>
      <w:r w:rsidRPr="711AEB4E" w:rsidR="711AEB4E">
        <w:rPr>
          <w:rFonts w:ascii="Calibri" w:hAnsi="Calibri" w:eastAsia="Calibri" w:cs="Calibri"/>
          <w:noProof w:val="0"/>
          <w:color w:val="C00000"/>
          <w:sz w:val="40"/>
          <w:szCs w:val="40"/>
          <w:lang w:val="en-US"/>
        </w:rPr>
        <w:t>Features:</w:t>
      </w:r>
    </w:p>
    <w:p w:rsidR="711AEB4E" w:rsidP="711AEB4E" w:rsidRDefault="711AEB4E" w14:paraId="29E58879" w14:textId="13B18526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High Performance, Low Power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Atmel®AVR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® 8-Bit Microcontroller Family</w:t>
      </w:r>
    </w:p>
    <w:p w:rsidR="711AEB4E" w:rsidP="711AEB4E" w:rsidRDefault="711AEB4E" w14:noSpellErr="1" w14:paraId="7E89C37A" w14:textId="48CDE1B5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Advanced RISC Architecture</w:t>
      </w:r>
    </w:p>
    <w:p w:rsidR="711AEB4E" w:rsidP="711AEB4E" w:rsidRDefault="711AEB4E" w14:noSpellErr="1" w14:paraId="4254C0BF" w14:textId="202B2B8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131 Powerful Instructions</w:t>
      </w:r>
    </w:p>
    <w:p w:rsidR="711AEB4E" w:rsidP="711AEB4E" w:rsidRDefault="711AEB4E" w14:noSpellErr="1" w14:paraId="538DB5FE" w14:textId="41F30C3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Most Single Clock Cycle Execution</w:t>
      </w:r>
    </w:p>
    <w:p w:rsidR="711AEB4E" w:rsidP="711AEB4E" w:rsidRDefault="711AEB4E" w14:noSpellErr="1" w14:paraId="535F2350" w14:textId="7135C725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32 x 8 General Purpose Working Registers</w:t>
      </w:r>
    </w:p>
    <w:p w:rsidR="711AEB4E" w:rsidP="711AEB4E" w:rsidRDefault="711AEB4E" w14:noSpellErr="1" w14:paraId="22BBE982" w14:textId="10C98E4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Fully Static Operation</w:t>
      </w:r>
    </w:p>
    <w:p w:rsidR="711AEB4E" w:rsidP="711AEB4E" w:rsidRDefault="711AEB4E" w14:noSpellErr="1" w14:paraId="5C4ECAAC" w14:textId="0DDAE4C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Up to 20 MIPS Throughput at 20MHz</w:t>
      </w:r>
    </w:p>
    <w:p w:rsidR="711AEB4E" w:rsidP="711AEB4E" w:rsidRDefault="711AEB4E" w14:noSpellErr="1" w14:paraId="78FA587A" w14:textId="267EABA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On-chip 2-cycle Multiplier</w:t>
      </w:r>
    </w:p>
    <w:p w:rsidR="711AEB4E" w:rsidP="711AEB4E" w:rsidRDefault="711AEB4E" w14:noSpellErr="1" w14:paraId="5D0F6737" w14:textId="0F576ACE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High Endurance Non-volatile Memory Segments</w:t>
      </w:r>
    </w:p>
    <w:p w:rsidR="711AEB4E" w:rsidP="711AEB4E" w:rsidRDefault="711AEB4E" w14:noSpellErr="1" w14:paraId="2BB3E54D" w14:textId="6B669FE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32KBytes of In-System Self-Programmable Flash program</w:t>
      </w:r>
    </w:p>
    <w:p w:rsidR="711AEB4E" w:rsidP="711AEB4E" w:rsidRDefault="711AEB4E" w14:noSpellErr="1" w14:paraId="7E2A6476" w14:textId="058B268E">
      <w:pPr>
        <w:pStyle w:val="ListParagraph"/>
        <w:numPr>
          <w:ilvl w:val="0"/>
          <w:numId w:val="1"/>
        </w:numPr>
        <w:jc w:val="left"/>
        <w:rPr>
          <w:sz w:val="40"/>
          <w:szCs w:val="40"/>
        </w:rPr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Memory</w:t>
      </w:r>
    </w:p>
    <w:p w:rsidR="711AEB4E" w:rsidP="711AEB4E" w:rsidRDefault="711AEB4E" w14:noSpellErr="1" w14:paraId="63F18FDD" w14:textId="4540924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1KBytes EEPROM</w:t>
      </w:r>
    </w:p>
    <w:p w:rsidR="711AEB4E" w:rsidP="711AEB4E" w:rsidRDefault="711AEB4E" w14:noSpellErr="1" w14:paraId="77E197B5" w14:textId="25BD9CA1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2KBytes Internal SRAM</w:t>
      </w:r>
    </w:p>
    <w:p w:rsidR="711AEB4E" w:rsidP="711AEB4E" w:rsidRDefault="711AEB4E" w14:noSpellErr="1" w14:paraId="5FE057FF" w14:textId="0BD57CA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Write/Erase Cycles: 10,000 Flash/100,000 EEPROM</w:t>
      </w:r>
    </w:p>
    <w:p w:rsidR="711AEB4E" w:rsidP="711AEB4E" w:rsidRDefault="711AEB4E" w14:noSpellErr="1" w14:paraId="651D22E8" w14:textId="0EA6AE9D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Data Retention: 20 years at 85°C/100 years at 25°</w:t>
      </w:r>
      <w:proofErr w:type="gram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C(</w:t>
      </w:r>
      <w:proofErr w:type="gram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1)</w:t>
      </w:r>
    </w:p>
    <w:p w:rsidR="711AEB4E" w:rsidP="711AEB4E" w:rsidRDefault="711AEB4E" w14:noSpellErr="1" w14:paraId="68B4B61C" w14:textId="17BBB934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Optional Boot Code Section with Independent Lock Bits</w:t>
      </w:r>
    </w:p>
    <w:p w:rsidR="711AEB4E" w:rsidP="711AEB4E" w:rsidRDefault="711AEB4E" w14:noSpellErr="1" w14:paraId="627069AF" w14:textId="363685B4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Peripheral Features</w:t>
      </w:r>
    </w:p>
    <w:p w:rsidR="711AEB4E" w:rsidP="711AEB4E" w:rsidRDefault="711AEB4E" w14:paraId="717106CE" w14:textId="69681CAD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Two 8-bit Timer/Counters with Separate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Prescaler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and Compare Mode</w:t>
      </w:r>
    </w:p>
    <w:p w:rsidR="711AEB4E" w:rsidP="711AEB4E" w:rsidRDefault="711AEB4E" w14:paraId="77A6FE5B" w14:textId="6D2CBA87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One 16-bit Timer/Counter with Separate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Prescaler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, Compare Mode, and Capture Mode</w:t>
      </w:r>
    </w:p>
    <w:p w:rsidR="711AEB4E" w:rsidP="711AEB4E" w:rsidRDefault="711AEB4E" w14:noSpellErr="1" w14:paraId="618B986E" w14:textId="0CACCE84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Real Time Counter with Separate Oscillator</w:t>
      </w:r>
    </w:p>
    <w:p w:rsidR="711AEB4E" w:rsidP="711AEB4E" w:rsidRDefault="711AEB4E" w14:noSpellErr="1" w14:paraId="306B3AB0" w14:textId="4AE0681C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Six PWM Channels</w:t>
      </w:r>
    </w:p>
    <w:p w:rsidR="711AEB4E" w:rsidP="711AEB4E" w:rsidRDefault="711AEB4E" w14:noSpellErr="1" w14:paraId="42505B0F" w14:textId="75C11916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8-channel 10-bit ADC in TQFP and QFN/MLF package</w:t>
      </w:r>
    </w:p>
    <w:p w:rsidR="711AEB4E" w:rsidP="711AEB4E" w:rsidRDefault="711AEB4E" w14:noSpellErr="1" w14:paraId="5B6EC833" w14:textId="00F78133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Temperature Measurement</w:t>
      </w:r>
    </w:p>
    <w:p w:rsidR="711AEB4E" w:rsidP="711AEB4E" w:rsidRDefault="711AEB4E" w14:noSpellErr="1" w14:paraId="4974AB02" w14:textId="1CD406B1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6-channel 10-bit ADC in PDIP Package</w:t>
      </w:r>
    </w:p>
    <w:p w:rsidR="711AEB4E" w:rsidP="711AEB4E" w:rsidRDefault="711AEB4E" w14:noSpellErr="1" w14:paraId="5082408E" w14:textId="221CD960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Temperature Measurement</w:t>
      </w:r>
    </w:p>
    <w:p w:rsidR="711AEB4E" w:rsidP="711AEB4E" w:rsidRDefault="711AEB4E" w14:noSpellErr="1" w14:paraId="20D36DF6" w14:textId="7B08650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Two Master/Slave SPI Serial Interface</w:t>
      </w:r>
    </w:p>
    <w:p w:rsidR="711AEB4E" w:rsidP="711AEB4E" w:rsidRDefault="711AEB4E" w14:noSpellErr="1" w14:paraId="4E80EE31" w14:textId="42195550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One Programmable Serial USART</w:t>
      </w:r>
    </w:p>
    <w:p w:rsidR="711AEB4E" w:rsidP="711AEB4E" w:rsidRDefault="711AEB4E" w14:noSpellErr="1" w14:paraId="3565FDEC" w14:textId="68AEAE4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One Byte-oriented 2-wire Serial Interface (Philips I2C compatible)</w:t>
      </w:r>
    </w:p>
    <w:p w:rsidR="711AEB4E" w:rsidP="711AEB4E" w:rsidRDefault="711AEB4E" w14:noSpellErr="1" w14:paraId="2709FB45" w14:textId="799BA84C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Programmable Watchdog Timer with Separate On-chip Oscillator</w:t>
      </w:r>
    </w:p>
    <w:p w:rsidR="711AEB4E" w:rsidP="711AEB4E" w:rsidRDefault="711AEB4E" w14:noSpellErr="1" w14:paraId="6D31B16C" w14:textId="52FCC47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One On-chip Analog Comparator</w:t>
      </w:r>
    </w:p>
    <w:p w:rsidR="711AEB4E" w:rsidP="711AEB4E" w:rsidRDefault="711AEB4E" w14:noSpellErr="1" w14:paraId="5E5E9C66" w14:textId="61B3531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Interrupt and Wake-up on Pin Change</w:t>
      </w:r>
    </w:p>
    <w:p w:rsidR="711AEB4E" w:rsidP="711AEB4E" w:rsidRDefault="711AEB4E" w14:noSpellErr="1" w14:paraId="2935449E" w14:textId="1A0AEE70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Special Microcontroller Features</w:t>
      </w:r>
    </w:p>
    <w:p w:rsidR="711AEB4E" w:rsidP="711AEB4E" w:rsidRDefault="711AEB4E" w14:noSpellErr="1" w14:paraId="45DDCB98" w14:textId="70A5F7E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Power-on Reset and Programmable Brown-out Detection</w:t>
      </w:r>
    </w:p>
    <w:p w:rsidR="711AEB4E" w:rsidP="711AEB4E" w:rsidRDefault="711AEB4E" w14:noSpellErr="1" w14:paraId="62AEF831" w14:textId="662E190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Internal Calibrated Oscillator</w:t>
      </w:r>
    </w:p>
    <w:p w:rsidR="711AEB4E" w:rsidP="711AEB4E" w:rsidRDefault="711AEB4E" w14:noSpellErr="1" w14:paraId="3DF94000" w14:textId="76977B0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External and Internal Interrupt Sources</w:t>
      </w:r>
    </w:p>
    <w:p w:rsidR="711AEB4E" w:rsidP="711AEB4E" w:rsidRDefault="711AEB4E" w14:noSpellErr="1" w14:paraId="78DCBFCA" w14:textId="077A659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Six Sleep Modes: Idle, ADC Noise Reduction, Power-save, Power-down, Standby, and</w:t>
      </w:r>
    </w:p>
    <w:p w:rsidR="711AEB4E" w:rsidP="711AEB4E" w:rsidRDefault="711AEB4E" w14:noSpellErr="1" w14:paraId="7C9FA756" w14:textId="68A7CF0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Extended Standby</w:t>
      </w:r>
    </w:p>
    <w:p w:rsidR="711AEB4E" w:rsidP="711AEB4E" w:rsidRDefault="711AEB4E" w14:noSpellErr="1" w14:paraId="00BEB4BC" w14:textId="0FA00A0A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I/O and Packages</w:t>
      </w:r>
    </w:p>
    <w:p w:rsidR="711AEB4E" w:rsidP="711AEB4E" w:rsidRDefault="711AEB4E" w14:noSpellErr="1" w14:paraId="49242931" w14:textId="4048F45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23 Programmable I/O Lines</w:t>
      </w:r>
    </w:p>
    <w:p w:rsidR="711AEB4E" w:rsidP="711AEB4E" w:rsidRDefault="711AEB4E" w14:noSpellErr="1" w14:paraId="40BA66E4" w14:textId="7D3A1530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28-pin PDIP, 32-lead TQFP, 28-pad QFN/MLF and 32-pad QFN/MLF</w:t>
      </w:r>
    </w:p>
    <w:p w:rsidR="711AEB4E" w:rsidP="711AEB4E" w:rsidRDefault="711AEB4E" w14:noSpellErr="1" w14:paraId="276E9061" w14:textId="7C3945F4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Operating Voltage:</w:t>
      </w:r>
    </w:p>
    <w:p w:rsidR="711AEB4E" w:rsidP="711AEB4E" w:rsidRDefault="711AEB4E" w14:noSpellErr="1" w14:paraId="53AF136F" w14:textId="1549F6A4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1.8 - 5.5V</w:t>
      </w:r>
    </w:p>
    <w:p w:rsidR="711AEB4E" w:rsidP="711AEB4E" w:rsidRDefault="711AEB4E" w14:noSpellErr="1" w14:paraId="15376DD5" w14:textId="7343D26E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Temperature Range:</w:t>
      </w:r>
    </w:p>
    <w:p w:rsidR="711AEB4E" w:rsidP="711AEB4E" w:rsidRDefault="711AEB4E" w14:noSpellErr="1" w14:paraId="29D3C2ED" w14:textId="116AFAEB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-40°C to 105°C</w:t>
      </w:r>
    </w:p>
    <w:p w:rsidR="711AEB4E" w:rsidP="711AEB4E" w:rsidRDefault="711AEB4E" w14:noSpellErr="1" w14:paraId="731B8C8E" w14:textId="777E41A1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Speed Grade:</w:t>
      </w:r>
    </w:p>
    <w:p w:rsidR="711AEB4E" w:rsidP="711AEB4E" w:rsidRDefault="711AEB4E" w14:noSpellErr="1" w14:paraId="765FD1AA" w14:textId="605CE2F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0 - 4MHz @ 1.8 - 5.5V</w:t>
      </w:r>
    </w:p>
    <w:p w:rsidR="711AEB4E" w:rsidP="711AEB4E" w:rsidRDefault="711AEB4E" w14:noSpellErr="1" w14:paraId="6F5A0BFC" w14:textId="0320E30D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0 - 10MHz @ 2.7 - 5.5V</w:t>
      </w:r>
    </w:p>
    <w:p w:rsidR="711AEB4E" w:rsidP="711AEB4E" w:rsidRDefault="711AEB4E" w14:noSpellErr="1" w14:paraId="71D20183" w14:textId="4D60FDA5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0 - 20MHz @ 4.5 - 5.5V</w:t>
      </w:r>
    </w:p>
    <w:p w:rsidR="711AEB4E" w:rsidP="711AEB4E" w:rsidRDefault="711AEB4E" w14:noSpellErr="1" w14:paraId="1E55FCD6" w14:textId="4AB3402F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Power Consumption at 1MHz, 1.8V, 25°C</w:t>
      </w:r>
    </w:p>
    <w:p w:rsidR="711AEB4E" w:rsidP="711AEB4E" w:rsidRDefault="711AEB4E" w14:noSpellErr="1" w14:paraId="04CB56DF" w14:textId="541DE77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Active Mode: 0.2mA</w:t>
      </w:r>
    </w:p>
    <w:p w:rsidR="711AEB4E" w:rsidP="711AEB4E" w:rsidRDefault="711AEB4E" w14:noSpellErr="1" w14:paraId="14840D36" w14:textId="122B7EB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Power-down Mode: 0.1μA</w:t>
      </w:r>
    </w:p>
    <w:p w:rsidR="711AEB4E" w:rsidP="711AEB4E" w:rsidRDefault="711AEB4E" w14:noSpellErr="1" w14:paraId="27A0D893" w14:textId="472B0F23">
      <w:pPr>
        <w:pStyle w:val="Normal"/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Power-save Mode: 0.75μA (Including 32kHz RTC)</w:t>
      </w:r>
    </w:p>
    <w:p w:rsidR="711AEB4E" w:rsidP="711AEB4E" w:rsidRDefault="711AEB4E" w14:noSpellErr="1" w14:paraId="526FFBF0" w14:textId="51DD2E16">
      <w:pPr>
        <w:pStyle w:val="Normal"/>
        <w:ind w:left="72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noSpellErr="1" w14:paraId="351C2B54" w14:textId="22471D05">
      <w:pPr>
        <w:pStyle w:val="Normal"/>
        <w:ind w:left="72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noSpellErr="1" w14:paraId="0DF149D8" w14:textId="333FC364">
      <w:pPr>
        <w:pStyle w:val="Normal"/>
        <w:ind w:left="72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noSpellErr="1" w14:paraId="44FAABFC" w14:textId="09099E08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  <w:r w:rsidRPr="711AEB4E" w:rsidR="711AEB4E"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  <w:t>ATmega</w:t>
      </w:r>
      <w:r w:rsidRPr="711AEB4E" w:rsidR="711AEB4E"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  <w:t>32a</w:t>
      </w:r>
    </w:p>
    <w:p w:rsidR="711AEB4E" w:rsidP="711AEB4E" w:rsidRDefault="711AEB4E" w14:noSpellErr="1" w14:paraId="42B7F4FD" w14:textId="0E0B224A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</w:p>
    <w:p w:rsidR="711AEB4E" w:rsidP="711AEB4E" w:rsidRDefault="711AEB4E" w14:noSpellErr="1" w14:paraId="38779D64" w14:textId="1B61D419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  <w:r>
        <w:drawing>
          <wp:inline wp14:editId="4D78A9E4" wp14:anchorId="5EBFB427">
            <wp:extent cx="4572000" cy="4400550"/>
            <wp:effectExtent l="0" t="0" r="0" b="0"/>
            <wp:docPr id="20640129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161a2ac2ca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AEB4E" w:rsidP="711AEB4E" w:rsidRDefault="711AEB4E" w14:noSpellErr="1" w14:paraId="418D373E" w14:textId="7D70679B">
      <w:pPr>
        <w:jc w:val="left"/>
        <w:rPr>
          <w:rFonts w:ascii="Calibri" w:hAnsi="Calibri" w:eastAsia="Calibri" w:cs="Calibri"/>
          <w:noProof w:val="0"/>
          <w:color w:val="C00000"/>
          <w:sz w:val="40"/>
          <w:szCs w:val="40"/>
          <w:lang w:val="en-US"/>
        </w:rPr>
      </w:pPr>
      <w:r w:rsidRPr="711AEB4E" w:rsidR="711AEB4E">
        <w:rPr>
          <w:rFonts w:ascii="Calibri" w:hAnsi="Calibri" w:eastAsia="Calibri" w:cs="Calibri"/>
          <w:noProof w:val="0"/>
          <w:color w:val="C00000"/>
          <w:sz w:val="40"/>
          <w:szCs w:val="40"/>
          <w:lang w:val="en-US"/>
        </w:rPr>
        <w:t>Features</w:t>
      </w:r>
    </w:p>
    <w:p w:rsidR="711AEB4E" w:rsidP="711AEB4E" w:rsidRDefault="711AEB4E" w14:noSpellErr="1" w14:paraId="4A71DCF3" w14:textId="2FD76DDF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High-performance, Low-power Atmel AVR 8-bit Microcontroller</w:t>
      </w:r>
    </w:p>
    <w:p w:rsidR="711AEB4E" w:rsidP="711AEB4E" w:rsidRDefault="711AEB4E" w14:noSpellErr="1" w14:paraId="2F870226" w14:textId="1101AC97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Advanced RISC Architecture</w:t>
      </w:r>
    </w:p>
    <w:p w:rsidR="711AEB4E" w:rsidP="711AEB4E" w:rsidRDefault="711AEB4E" w14:noSpellErr="1" w14:paraId="5BC4F188" w14:textId="77701D97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131 Powerful Instructions - Most Single-clock Cycle Execution</w:t>
      </w:r>
    </w:p>
    <w:p w:rsidR="711AEB4E" w:rsidP="711AEB4E" w:rsidRDefault="711AEB4E" w14:noSpellErr="1" w14:paraId="3C2388A1" w14:textId="07C37C21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32 × 8 General Purpose Working Registers</w:t>
      </w:r>
    </w:p>
    <w:p w:rsidR="711AEB4E" w:rsidP="711AEB4E" w:rsidRDefault="711AEB4E" w14:noSpellErr="1" w14:paraId="09829984" w14:textId="1324661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Fully Static Operation</w:t>
      </w:r>
    </w:p>
    <w:p w:rsidR="711AEB4E" w:rsidP="711AEB4E" w:rsidRDefault="711AEB4E" w14:noSpellErr="1" w14:paraId="5121A420" w14:textId="5A54259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Up to 16MIPS Throughput at 16MHz</w:t>
      </w:r>
    </w:p>
    <w:p w:rsidR="711AEB4E" w:rsidP="711AEB4E" w:rsidRDefault="711AEB4E" w14:noSpellErr="1" w14:paraId="4CEA4C16" w14:textId="25C1859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On-chip 2-cycle Multiplier</w:t>
      </w:r>
    </w:p>
    <w:p w:rsidR="711AEB4E" w:rsidP="711AEB4E" w:rsidRDefault="711AEB4E" w14:noSpellErr="1" w14:paraId="14BDEA11" w14:textId="7F8B9E2E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High Endurance Non-volatile Memory segments</w:t>
      </w:r>
    </w:p>
    <w:p w:rsidR="711AEB4E" w:rsidP="711AEB4E" w:rsidRDefault="711AEB4E" w14:noSpellErr="1" w14:paraId="274024CA" w14:textId="797F8AD5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32Kbytes of In-System Self-</w:t>
      </w:r>
      <w:proofErr w:type="gram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programmable</w:t>
      </w:r>
      <w:proofErr w:type="gram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Flash program</w:t>
      </w:r>
    </w:p>
    <w:p w:rsidR="711AEB4E" w:rsidP="711AEB4E" w:rsidRDefault="711AEB4E" w14:noSpellErr="1" w14:paraId="0288384A" w14:textId="3879804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memory</w:t>
      </w:r>
    </w:p>
    <w:p w:rsidR="711AEB4E" w:rsidP="711AEB4E" w:rsidRDefault="711AEB4E" w14:noSpellErr="1" w14:paraId="391E19DB" w14:textId="16BFF5C7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1024Bytes EEPROM</w:t>
      </w:r>
    </w:p>
    <w:p w:rsidR="711AEB4E" w:rsidP="711AEB4E" w:rsidRDefault="711AEB4E" w14:noSpellErr="1" w14:paraId="4A3964B6" w14:textId="4AAA3694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2Kbytes Internal SRAM</w:t>
      </w:r>
    </w:p>
    <w:p w:rsidR="711AEB4E" w:rsidP="711AEB4E" w:rsidRDefault="711AEB4E" w14:noSpellErr="1" w14:paraId="22E856BD" w14:textId="6B2971B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Write/Erase cycles: 10,000 Flash/100,000 EEPROM</w:t>
      </w:r>
    </w:p>
    <w:p w:rsidR="711AEB4E" w:rsidP="711AEB4E" w:rsidRDefault="711AEB4E" w14:noSpellErr="1" w14:paraId="2FF85C21" w14:textId="73BECF7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Data retention: 20 years at 85°C/100 years at 25°</w:t>
      </w:r>
      <w:proofErr w:type="gram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C(</w:t>
      </w:r>
      <w:proofErr w:type="gram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1)</w:t>
      </w:r>
    </w:p>
    <w:p w:rsidR="711AEB4E" w:rsidP="711AEB4E" w:rsidRDefault="711AEB4E" w14:noSpellErr="1" w14:paraId="3A99140B" w14:textId="7CF3267D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Optional Boot Code Section with Independent Lock Bits</w:t>
      </w:r>
    </w:p>
    <w:p w:rsidR="711AEB4E" w:rsidP="711AEB4E" w:rsidRDefault="711AEB4E" w14:noSpellErr="1" w14:paraId="2A43AA71" w14:textId="54BFCD1B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Peripheral Features</w:t>
      </w:r>
    </w:p>
    <w:p w:rsidR="711AEB4E" w:rsidP="711AEB4E" w:rsidRDefault="711AEB4E" w14:paraId="1043B57D" w14:textId="33A5B44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Two 8-bit Timer/Counters with Separate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Prescalers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and Compare Modes</w:t>
      </w:r>
    </w:p>
    <w:p w:rsidR="711AEB4E" w:rsidP="711AEB4E" w:rsidRDefault="711AEB4E" w14:paraId="617C4D87" w14:textId="7CC457BC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One 16-bit Timer/Counter with Separate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Prescaler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, Compare Mode, and Capture Mode</w:t>
      </w:r>
    </w:p>
    <w:p w:rsidR="711AEB4E" w:rsidP="711AEB4E" w:rsidRDefault="711AEB4E" w14:noSpellErr="1" w14:paraId="65E048F8" w14:textId="020ABDA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Real Time Counter with Separate Oscillator</w:t>
      </w:r>
    </w:p>
    <w:p w:rsidR="711AEB4E" w:rsidP="711AEB4E" w:rsidRDefault="711AEB4E" w14:noSpellErr="1" w14:paraId="3EA15386" w14:textId="4FFFB27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Four PWM Channels</w:t>
      </w:r>
    </w:p>
    <w:p w:rsidR="711AEB4E" w:rsidP="711AEB4E" w:rsidRDefault="711AEB4E" w14:noSpellErr="1" w14:paraId="6B486FD5" w14:textId="1FD22074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8-channel, 10-bit ADC</w:t>
      </w:r>
    </w:p>
    <w:p w:rsidR="711AEB4E" w:rsidP="711AEB4E" w:rsidRDefault="711AEB4E" w14:noSpellErr="1" w14:paraId="6BB851AE" w14:textId="41D4069E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8 Single-ended Channels</w:t>
      </w:r>
    </w:p>
    <w:p w:rsidR="711AEB4E" w:rsidP="711AEB4E" w:rsidRDefault="711AEB4E" w14:noSpellErr="1" w14:paraId="20CF0680" w14:textId="05504A40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7 Differential Channels in TQFP Package Only</w:t>
      </w:r>
    </w:p>
    <w:p w:rsidR="711AEB4E" w:rsidP="711AEB4E" w:rsidRDefault="711AEB4E" w14:noSpellErr="1" w14:paraId="68A6A163" w14:textId="63820897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2 Differential Channels with Programmable Gain at 1x, 10x, or 200x</w:t>
      </w:r>
    </w:p>
    <w:p w:rsidR="711AEB4E" w:rsidP="711AEB4E" w:rsidRDefault="711AEB4E" w14:noSpellErr="1" w14:paraId="4708D913" w14:textId="2892126C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Byte-oriented Two-wire Serial Interface</w:t>
      </w:r>
    </w:p>
    <w:p w:rsidR="711AEB4E" w:rsidP="711AEB4E" w:rsidRDefault="711AEB4E" w14:noSpellErr="1" w14:paraId="43AD7E63" w14:textId="119C59D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Programmable Serial USART</w:t>
      </w:r>
    </w:p>
    <w:p w:rsidR="711AEB4E" w:rsidP="711AEB4E" w:rsidRDefault="711AEB4E" w14:noSpellErr="1" w14:paraId="771FFAC2" w14:textId="39178BDD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Master/Slave SPI Serial Interface</w:t>
      </w:r>
    </w:p>
    <w:p w:rsidR="711AEB4E" w:rsidP="711AEB4E" w:rsidRDefault="711AEB4E" w14:noSpellErr="1" w14:paraId="18EC9B42" w14:textId="6C2C933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Programmable Watchdog Timer with On-chip Oscillator</w:t>
      </w:r>
    </w:p>
    <w:p w:rsidR="711AEB4E" w:rsidP="711AEB4E" w:rsidRDefault="711AEB4E" w14:noSpellErr="1" w14:paraId="5072DB67" w14:textId="25163D8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On-chip Analog Comparator</w:t>
      </w:r>
    </w:p>
    <w:p w:rsidR="711AEB4E" w:rsidP="711AEB4E" w:rsidRDefault="711AEB4E" w14:noSpellErr="1" w14:paraId="106A172C" w14:textId="658D5978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Special Microcontroller Features</w:t>
      </w:r>
    </w:p>
    <w:p w:rsidR="711AEB4E" w:rsidP="711AEB4E" w:rsidRDefault="711AEB4E" w14:noSpellErr="1" w14:paraId="41866282" w14:textId="09899EE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Power-on Reset and Programmable Brown-out Detection</w:t>
      </w:r>
    </w:p>
    <w:p w:rsidR="711AEB4E" w:rsidP="711AEB4E" w:rsidRDefault="711AEB4E" w14:noSpellErr="1" w14:paraId="130481E7" w14:textId="6BE04535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Internal Calibrated RC Oscillator</w:t>
      </w:r>
    </w:p>
    <w:p w:rsidR="711AEB4E" w:rsidP="711AEB4E" w:rsidRDefault="711AEB4E" w14:noSpellErr="1" w14:paraId="6BE43F37" w14:textId="1E8770D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External and Internal Interrupt Sources</w:t>
      </w:r>
    </w:p>
    <w:p w:rsidR="711AEB4E" w:rsidP="711AEB4E" w:rsidRDefault="711AEB4E" w14:noSpellErr="1" w14:paraId="4B67C78B" w14:textId="1FF3CA5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Six Sleep Modes: Idle, ADC Noise Reduction, Power-save, Power-down, Standby, and</w:t>
      </w:r>
    </w:p>
    <w:p w:rsidR="711AEB4E" w:rsidP="711AEB4E" w:rsidRDefault="711AEB4E" w14:noSpellErr="1" w14:paraId="732C00B1" w14:textId="08518669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Extended Standby</w:t>
      </w:r>
    </w:p>
    <w:p w:rsidR="711AEB4E" w:rsidP="711AEB4E" w:rsidRDefault="711AEB4E" w14:noSpellErr="1" w14:paraId="45281EC6" w14:textId="19DF8654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I/O and Packages</w:t>
      </w:r>
    </w:p>
    <w:p w:rsidR="711AEB4E" w:rsidP="711AEB4E" w:rsidRDefault="711AEB4E" w14:noSpellErr="1" w14:paraId="70244963" w14:textId="2B57941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32 Programmable I/O Lines</w:t>
      </w:r>
    </w:p>
    <w:p w:rsidR="711AEB4E" w:rsidP="711AEB4E" w:rsidRDefault="711AEB4E" w14:noSpellErr="1" w14:paraId="7CA0333D" w14:textId="05074FF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40-pin PDIP, 44-lead TQFP, and 44-pad QFN/MLF</w:t>
      </w:r>
    </w:p>
    <w:p w:rsidR="711AEB4E" w:rsidP="711AEB4E" w:rsidRDefault="711AEB4E" w14:noSpellErr="1" w14:paraId="59A38485" w14:textId="6DE9B9FB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Operating Voltages</w:t>
      </w:r>
    </w:p>
    <w:p w:rsidR="711AEB4E" w:rsidP="711AEB4E" w:rsidRDefault="711AEB4E" w14:noSpellErr="1" w14:paraId="4C0E4AA2" w14:textId="2C1223D3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2.7 - 5.5V</w:t>
      </w:r>
    </w:p>
    <w:p w:rsidR="711AEB4E" w:rsidP="711AEB4E" w:rsidRDefault="711AEB4E" w14:noSpellErr="1" w14:paraId="32A17CCB" w14:textId="71F7522A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Speed Grades</w:t>
      </w:r>
    </w:p>
    <w:p w:rsidR="711AEB4E" w:rsidP="711AEB4E" w:rsidRDefault="711AEB4E" w14:noSpellErr="1" w14:paraId="5A6FE95F" w14:textId="51ABE348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0 - 16MHz</w:t>
      </w:r>
    </w:p>
    <w:p w:rsidR="711AEB4E" w:rsidP="711AEB4E" w:rsidRDefault="711AEB4E" w14:noSpellErr="1" w14:paraId="3ACB0458" w14:textId="463489F4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Power Consumption at 1MHz, 3V, 25°C</w:t>
      </w:r>
    </w:p>
    <w:p w:rsidR="711AEB4E" w:rsidP="711AEB4E" w:rsidRDefault="711AEB4E" w14:noSpellErr="1" w14:paraId="756D8FB3" w14:textId="15FE5D0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Active: 0.6mA</w:t>
      </w:r>
    </w:p>
    <w:p w:rsidR="711AEB4E" w:rsidP="711AEB4E" w:rsidRDefault="711AEB4E" w14:noSpellErr="1" w14:paraId="136FE527" w14:textId="2CC157F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Idle Mode: 0.2mA</w:t>
      </w:r>
    </w:p>
    <w:p w:rsidR="711AEB4E" w:rsidP="711AEB4E" w:rsidRDefault="711AEB4E" w14:noSpellErr="1" w14:paraId="64E36BE3" w14:textId="2E9DC343">
      <w:pPr>
        <w:pStyle w:val="Normal"/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Power-down Mode: &lt; 1μA</w:t>
      </w:r>
    </w:p>
    <w:p w:rsidR="711AEB4E" w:rsidP="711AEB4E" w:rsidRDefault="711AEB4E" w14:paraId="12353620" w14:textId="3A0E358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paraId="1E332FFC" w14:textId="2FA7D6B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paraId="7335C0CE" w14:textId="6B758FE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paraId="3C701B04" w14:textId="26CB7C8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noSpellErr="1" w14:paraId="1D56B817" w14:textId="750C2A49">
      <w:pPr>
        <w:pStyle w:val="Normal"/>
        <w:ind w:left="72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711AEB4E" w:rsidP="711AEB4E" w:rsidRDefault="711AEB4E" w14:noSpellErr="1" w14:paraId="5D619C4F" w14:textId="6C311E66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</w:p>
    <w:p w:rsidR="711AEB4E" w:rsidP="711AEB4E" w:rsidRDefault="711AEB4E" w14:noSpellErr="1" w14:paraId="1C77E594" w14:textId="287CD8EC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</w:p>
    <w:p w:rsidR="711AEB4E" w:rsidP="711AEB4E" w:rsidRDefault="711AEB4E" w14:noSpellErr="1" w14:paraId="0F827710" w14:textId="1DE3E9B9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</w:p>
    <w:p w:rsidR="711AEB4E" w:rsidP="711AEB4E" w:rsidRDefault="711AEB4E" w14:noSpellErr="1" w14:paraId="2FA980BB" w14:textId="411F4304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  <w:r w:rsidRPr="711AEB4E" w:rsidR="711AEB4E"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  <w:t>ATmega2560</w:t>
      </w:r>
    </w:p>
    <w:p w:rsidR="711AEB4E" w:rsidP="711AEB4E" w:rsidRDefault="711AEB4E" w14:noSpellErr="1" w14:paraId="59BA133B" w14:textId="7B2A0A89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</w:p>
    <w:p w:rsidR="711AEB4E" w:rsidP="711AEB4E" w:rsidRDefault="711AEB4E" w14:noSpellErr="1" w14:paraId="13A5B7D8" w14:textId="7B337DBF">
      <w:pPr>
        <w:pStyle w:val="Normal"/>
        <w:ind w:left="720"/>
        <w:jc w:val="center"/>
        <w:rPr>
          <w:rFonts w:ascii="Calibri" w:hAnsi="Calibri" w:eastAsia="Calibri" w:cs="Calibri"/>
          <w:noProof w:val="0"/>
          <w:color w:val="5B9BD5" w:themeColor="accent1" w:themeTint="FF" w:themeShade="FF"/>
          <w:sz w:val="40"/>
          <w:szCs w:val="40"/>
          <w:lang w:val="en-US"/>
        </w:rPr>
      </w:pPr>
      <w:r>
        <w:drawing>
          <wp:inline wp14:editId="43F1E336" wp14:anchorId="0CD955C7">
            <wp:extent cx="4572000" cy="4352925"/>
            <wp:effectExtent l="0" t="0" r="0" b="0"/>
            <wp:docPr id="19679158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01666bff54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AEB4E" w:rsidP="711AEB4E" w:rsidRDefault="711AEB4E" w14:noSpellErr="1" w14:paraId="1CD1B4EF" w14:textId="503E65F0">
      <w:pPr>
        <w:jc w:val="left"/>
        <w:rPr>
          <w:rFonts w:ascii="Calibri" w:hAnsi="Calibri" w:eastAsia="Calibri" w:cs="Calibri"/>
          <w:noProof w:val="0"/>
          <w:color w:val="C00000"/>
          <w:sz w:val="40"/>
          <w:szCs w:val="40"/>
          <w:lang w:val="en-US"/>
        </w:rPr>
      </w:pPr>
      <w:r w:rsidRPr="711AEB4E" w:rsidR="711AEB4E">
        <w:rPr>
          <w:rFonts w:ascii="Calibri" w:hAnsi="Calibri" w:eastAsia="Calibri" w:cs="Calibri"/>
          <w:noProof w:val="0"/>
          <w:color w:val="C00000"/>
          <w:sz w:val="40"/>
          <w:szCs w:val="40"/>
          <w:lang w:val="en-US"/>
        </w:rPr>
        <w:t>Features</w:t>
      </w:r>
    </w:p>
    <w:p w:rsidR="711AEB4E" w:rsidP="711AEB4E" w:rsidRDefault="711AEB4E" w14:noSpellErr="1" w14:paraId="13468548" w14:textId="4CE1B951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High Performance, Low Power Atmel® AVR® 8-Bit Microcontroller</w:t>
      </w:r>
    </w:p>
    <w:p w:rsidR="711AEB4E" w:rsidP="711AEB4E" w:rsidRDefault="711AEB4E" w14:noSpellErr="1" w14:paraId="448A194D" w14:textId="3A54C5F8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Advanced RISC Architecture</w:t>
      </w:r>
    </w:p>
    <w:p w:rsidR="711AEB4E" w:rsidP="711AEB4E" w:rsidRDefault="711AEB4E" w14:noSpellErr="1" w14:paraId="42406CD9" w14:textId="357C083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135 Powerful Instructions – Most Single Clock Cycle Execution</w:t>
      </w:r>
    </w:p>
    <w:p w:rsidR="711AEB4E" w:rsidP="711AEB4E" w:rsidRDefault="711AEB4E" w14:noSpellErr="1" w14:paraId="51472427" w14:textId="526C687C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32 × 8 General Purpose Working Registers</w:t>
      </w:r>
    </w:p>
    <w:p w:rsidR="711AEB4E" w:rsidP="711AEB4E" w:rsidRDefault="711AEB4E" w14:noSpellErr="1" w14:paraId="30E408A9" w14:textId="41600F7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Fully Static Operation</w:t>
      </w:r>
    </w:p>
    <w:p w:rsidR="711AEB4E" w:rsidP="711AEB4E" w:rsidRDefault="711AEB4E" w14:noSpellErr="1" w14:paraId="51B5B3E2" w14:textId="4349DB3B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Up to 16 MIPS Throughput at 16MHz</w:t>
      </w:r>
    </w:p>
    <w:p w:rsidR="711AEB4E" w:rsidP="711AEB4E" w:rsidRDefault="711AEB4E" w14:noSpellErr="1" w14:paraId="5015E9C8" w14:textId="44F4151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On-Chip 2-cycle Multiplier</w:t>
      </w:r>
    </w:p>
    <w:p w:rsidR="711AEB4E" w:rsidP="711AEB4E" w:rsidRDefault="711AEB4E" w14:noSpellErr="1" w14:paraId="629FD584" w14:textId="39C1A285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High Endurance Non-volatile Memory Segments</w:t>
      </w:r>
    </w:p>
    <w:p w:rsidR="711AEB4E" w:rsidP="711AEB4E" w:rsidRDefault="711AEB4E" w14:noSpellErr="1" w14:paraId="0468B6AE" w14:textId="14BD944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64K/128K/256KBytes of In-System Self-Programmable Flash</w:t>
      </w:r>
    </w:p>
    <w:p w:rsidR="711AEB4E" w:rsidP="711AEB4E" w:rsidRDefault="711AEB4E" w14:noSpellErr="1" w14:paraId="123B7CF7" w14:textId="71250CB5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4Kbytes EEPROM</w:t>
      </w:r>
    </w:p>
    <w:p w:rsidR="711AEB4E" w:rsidP="711AEB4E" w:rsidRDefault="711AEB4E" w14:noSpellErr="1" w14:paraId="6EB3325B" w14:textId="136975A6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8Kbytes Internal SRAM</w:t>
      </w:r>
    </w:p>
    <w:p w:rsidR="711AEB4E" w:rsidP="711AEB4E" w:rsidRDefault="711AEB4E" w14:noSpellErr="1" w14:paraId="4B2913CB" w14:textId="0B4181E6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Write/Erase </w:t>
      </w:r>
      <w:proofErr w:type="gram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Cycles:10,000</w:t>
      </w:r>
      <w:proofErr w:type="gram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Flash/100,000 EEPROM</w:t>
      </w:r>
    </w:p>
    <w:p w:rsidR="711AEB4E" w:rsidP="711AEB4E" w:rsidRDefault="711AEB4E" w14:noSpellErr="1" w14:paraId="495D822E" w14:textId="22960B8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Data retention: 20 years at 85C/ 100 years at 25C</w:t>
      </w:r>
    </w:p>
    <w:p w:rsidR="711AEB4E" w:rsidP="711AEB4E" w:rsidRDefault="711AEB4E" w14:noSpellErr="1" w14:paraId="2CE5E210" w14:textId="55CECE37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Optional Boot Code Section with Independent Lock Bits</w:t>
      </w:r>
    </w:p>
    <w:p w:rsidR="711AEB4E" w:rsidP="711AEB4E" w:rsidRDefault="711AEB4E" w14:noSpellErr="1" w14:paraId="44AABB1B" w14:textId="17DD7F1B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Peripheral Features</w:t>
      </w:r>
    </w:p>
    <w:p w:rsidR="711AEB4E" w:rsidP="711AEB4E" w:rsidRDefault="711AEB4E" w14:paraId="140FCEC8" w14:textId="7491D06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Two 8-bit Timer/Counters with Separate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Prescaler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and Compare Mode</w:t>
      </w:r>
    </w:p>
    <w:p w:rsidR="711AEB4E" w:rsidP="711AEB4E" w:rsidRDefault="711AEB4E" w14:paraId="5F3EB049" w14:textId="2E61F25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– Four 16-bit Timer/Counter with Separate </w:t>
      </w:r>
      <w:proofErr w:type="spellStart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Prescaler</w:t>
      </w:r>
      <w:proofErr w:type="spellEnd"/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, Compare- and Capture Mode</w:t>
      </w:r>
    </w:p>
    <w:p w:rsidR="711AEB4E" w:rsidP="711AEB4E" w:rsidRDefault="711AEB4E" w14:noSpellErr="1" w14:paraId="48455136" w14:textId="421D316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Real Time Counter with Separate Oscillator</w:t>
      </w:r>
    </w:p>
    <w:p w:rsidR="711AEB4E" w:rsidP="711AEB4E" w:rsidRDefault="711AEB4E" w14:noSpellErr="1" w14:paraId="3F41C43E" w14:textId="2E1E770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Four 8-bit PWM Channels</w:t>
      </w:r>
    </w:p>
    <w:p w:rsidR="711AEB4E" w:rsidP="711AEB4E" w:rsidRDefault="711AEB4E" w14:noSpellErr="1" w14:paraId="62EBEDE7" w14:textId="453FAC2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Six/Twelve PWM Channels with Programmable Resolution from 2 to 16 Bits</w:t>
      </w:r>
    </w:p>
    <w:p w:rsidR="711AEB4E" w:rsidP="711AEB4E" w:rsidRDefault="711AEB4E" w14:noSpellErr="1" w14:paraId="2341337C" w14:textId="25E649B1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(ATmega1281/2561, ATmega640/1280/2560)</w:t>
      </w:r>
    </w:p>
    <w:p w:rsidR="711AEB4E" w:rsidP="711AEB4E" w:rsidRDefault="711AEB4E" w14:noSpellErr="1" w14:paraId="4A996B55" w14:textId="59D2907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Output Compare Modulator</w:t>
      </w:r>
    </w:p>
    <w:p w:rsidR="711AEB4E" w:rsidP="711AEB4E" w:rsidRDefault="711AEB4E" w14:noSpellErr="1" w14:paraId="6560F48A" w14:textId="7EDB0437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8/16-channel, 10-bit ADC (ATmega1281/2561, ATmega640/1280/2560)</w:t>
      </w:r>
    </w:p>
    <w:p w:rsidR="711AEB4E" w:rsidP="711AEB4E" w:rsidRDefault="711AEB4E" w14:noSpellErr="1" w14:paraId="40E2A7F6" w14:textId="07FD948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Two/Four Programmable Serial USART (ATmega1281/2561, ATmega640/1280/2560)</w:t>
      </w:r>
    </w:p>
    <w:p w:rsidR="711AEB4E" w:rsidP="711AEB4E" w:rsidRDefault="711AEB4E" w14:noSpellErr="1" w14:paraId="3A585F53" w14:textId="7A0BCDB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Master/Slave SPI Serial Interface</w:t>
      </w:r>
    </w:p>
    <w:p w:rsidR="711AEB4E" w:rsidP="711AEB4E" w:rsidRDefault="711AEB4E" w14:noSpellErr="1" w14:paraId="07728BE5" w14:textId="003D138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Byte Oriented 2-wire Serial Interface</w:t>
      </w:r>
    </w:p>
    <w:p w:rsidR="711AEB4E" w:rsidP="711AEB4E" w:rsidRDefault="711AEB4E" w14:noSpellErr="1" w14:paraId="4F5746C1" w14:textId="002CFD0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Programmable Watchdog Timer with Separate On-chip Oscillator</w:t>
      </w:r>
    </w:p>
    <w:p w:rsidR="711AEB4E" w:rsidP="711AEB4E" w:rsidRDefault="711AEB4E" w14:noSpellErr="1" w14:paraId="0BCA34A6" w14:textId="12974E6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On-chip Analog Comparator</w:t>
      </w:r>
    </w:p>
    <w:p w:rsidR="711AEB4E" w:rsidP="711AEB4E" w:rsidRDefault="711AEB4E" w14:noSpellErr="1" w14:paraId="79ED6E1A" w14:textId="1D2DBF5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Interrupt and Wake-up on Pin Change</w:t>
      </w:r>
    </w:p>
    <w:p w:rsidR="711AEB4E" w:rsidP="711AEB4E" w:rsidRDefault="711AEB4E" w14:noSpellErr="1" w14:paraId="19C6CB0F" w14:textId="01FF9540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Special Microcontroller Features</w:t>
      </w:r>
    </w:p>
    <w:p w:rsidR="711AEB4E" w:rsidP="711AEB4E" w:rsidRDefault="711AEB4E" w14:noSpellErr="1" w14:paraId="0FB82B4F" w14:textId="59A8F1C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Power-on Reset and Programmable Brown-out Detection</w:t>
      </w:r>
    </w:p>
    <w:p w:rsidR="711AEB4E" w:rsidP="711AEB4E" w:rsidRDefault="711AEB4E" w14:noSpellErr="1" w14:paraId="0D686AD6" w14:textId="065F08BA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Internal Calibrated Oscillator</w:t>
      </w:r>
    </w:p>
    <w:p w:rsidR="711AEB4E" w:rsidP="711AEB4E" w:rsidRDefault="711AEB4E" w14:noSpellErr="1" w14:paraId="5FAC9E52" w14:textId="514F70DE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External and Internal Interrupt Sources</w:t>
      </w:r>
    </w:p>
    <w:p w:rsidR="711AEB4E" w:rsidP="711AEB4E" w:rsidRDefault="711AEB4E" w14:noSpellErr="1" w14:paraId="39D9AF66" w14:textId="0F1C4A78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Six Sleep Modes: Idle, ADC Noise Reduction, Power-save, Power-down, Standby,</w:t>
      </w:r>
    </w:p>
    <w:p w:rsidR="711AEB4E" w:rsidP="711AEB4E" w:rsidRDefault="711AEB4E" w14:noSpellErr="1" w14:paraId="091463FB" w14:textId="6BD772C6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and Extended Standby</w:t>
      </w:r>
    </w:p>
    <w:p w:rsidR="711AEB4E" w:rsidP="711AEB4E" w:rsidRDefault="711AEB4E" w14:noSpellErr="1" w14:paraId="759CD767" w14:textId="032B841C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I/O and Packages</w:t>
      </w:r>
    </w:p>
    <w:p w:rsidR="711AEB4E" w:rsidP="711AEB4E" w:rsidRDefault="711AEB4E" w14:noSpellErr="1" w14:paraId="1F6B13F1" w14:textId="2BAF9862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54/86 Programmable I/O Lines (ATmega1281/2561, ATmega640/1280/2560)</w:t>
      </w:r>
    </w:p>
    <w:p w:rsidR="711AEB4E" w:rsidP="711AEB4E" w:rsidRDefault="711AEB4E" w14:noSpellErr="1" w14:paraId="06707B97" w14:textId="568659A0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64-pad QFN/MLF, 64-lead TQFP (ATmega1281/2561)</w:t>
      </w:r>
    </w:p>
    <w:p w:rsidR="711AEB4E" w:rsidP="711AEB4E" w:rsidRDefault="711AEB4E" w14:noSpellErr="1" w14:paraId="5B88141B" w14:textId="65BDB7B6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100-lead TQFP, 100-ball CBGA (ATmega640/1280/2560)</w:t>
      </w:r>
    </w:p>
    <w:p w:rsidR="711AEB4E" w:rsidP="711AEB4E" w:rsidRDefault="711AEB4E" w14:noSpellErr="1" w14:paraId="405125CC" w14:textId="3C1ED58F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RoHS/Fully Green</w:t>
      </w:r>
    </w:p>
    <w:p w:rsidR="711AEB4E" w:rsidP="711AEB4E" w:rsidRDefault="711AEB4E" w14:noSpellErr="1" w14:paraId="579B66BB" w14:textId="6FFE13A4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Temperature Range:</w:t>
      </w:r>
    </w:p>
    <w:p w:rsidR="711AEB4E" w:rsidP="711AEB4E" w:rsidRDefault="711AEB4E" w14:noSpellErr="1" w14:paraId="02184193" w14:textId="6A7FC876">
      <w:pPr>
        <w:ind w:firstLine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-40C to 85C Industrial</w:t>
      </w:r>
    </w:p>
    <w:p w:rsidR="711AEB4E" w:rsidP="711AEB4E" w:rsidRDefault="711AEB4E" w14:noSpellErr="1" w14:paraId="144EAF74" w14:textId="50640E6C">
      <w:pPr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• Ultra-Low Power Consumption</w:t>
      </w:r>
    </w:p>
    <w:p w:rsidR="711AEB4E" w:rsidP="711AEB4E" w:rsidRDefault="711AEB4E" w14:noSpellErr="1" w14:paraId="7E6020B1" w14:textId="456F7B03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Active Mode: 1MHz, 1.8V: 500μA</w:t>
      </w:r>
    </w:p>
    <w:p w:rsidR="711AEB4E" w:rsidP="711AEB4E" w:rsidRDefault="711AEB4E" w14:noSpellErr="1" w14:paraId="7A9505F3" w14:textId="5030E7E9">
      <w:pPr>
        <w:ind w:left="720"/>
        <w:jc w:val="left"/>
      </w:pPr>
      <w:r w:rsidRPr="711AEB4E" w:rsidR="711AEB4E">
        <w:rPr>
          <w:rFonts w:ascii="Calibri" w:hAnsi="Calibri" w:eastAsia="Calibri" w:cs="Calibri"/>
          <w:noProof w:val="0"/>
          <w:sz w:val="40"/>
          <w:szCs w:val="40"/>
          <w:lang w:val="en-US"/>
        </w:rPr>
        <w:t>– Power-down Mode: 0.1μA at 1.8V</w:t>
      </w:r>
    </w:p>
    <w:p w:rsidR="711AEB4E" w:rsidP="711AEB4E" w:rsidRDefault="711AEB4E" w14:noSpellErr="1" w14:paraId="36CD8990" w14:textId="7702F1E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64a0672-fc29-48e4-8500-f531424fac9c}"/>
  <w:rsids>
    <w:rsidRoot w:val="711AEB4E"/>
    <w:rsid w:val="711AEB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a9cd4313f1a4c0b" /><Relationship Type="http://schemas.openxmlformats.org/officeDocument/2006/relationships/image" Target="/media/image2.png" Id="Rc8161a2ac2ca4644" /><Relationship Type="http://schemas.openxmlformats.org/officeDocument/2006/relationships/image" Target="/media/image3.png" Id="Rae01666bff544942" /><Relationship Type="http://schemas.openxmlformats.org/officeDocument/2006/relationships/numbering" Target="/word/numbering.xml" Id="Rd64dbe12cccc4f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2017-09-16T05:27:18.7876729Z</dcterms:created>
  <dcterms:modified xsi:type="dcterms:W3CDTF">2017-09-16T05:54:55.3448655Z</dcterms:modified>
  <dc:creator>Faculty Student</dc:creator>
  <lastModifiedBy>Faculty Student</lastModifiedBy>
</coreProperties>
</file>