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79C" w:rsidRDefault="00C10B7B">
      <w:r>
        <w:t xml:space="preserve">Michael Hackemack earned a Bachelor’s of Science in nuclear engineering from Texas </w:t>
      </w:r>
      <w:proofErr w:type="spellStart"/>
      <w:r>
        <w:t>A&amp;M</w:t>
      </w:r>
      <w:proofErr w:type="spellEnd"/>
      <w:r>
        <w:t xml:space="preserve"> University in 2011. He continued graduate school at Texas </w:t>
      </w:r>
      <w:proofErr w:type="spellStart"/>
      <w:proofErr w:type="gramStart"/>
      <w:r>
        <w:t>A&amp;M</w:t>
      </w:r>
      <w:proofErr w:type="spellEnd"/>
      <w:proofErr w:type="gramEnd"/>
      <w:r>
        <w:t xml:space="preserve"> and was appointed to the Rickover Graduate Fellowship Program. Under Dr. Gamal </w:t>
      </w:r>
      <w:proofErr w:type="spellStart"/>
      <w:r>
        <w:t>Akabani</w:t>
      </w:r>
      <w:proofErr w:type="spellEnd"/>
      <w:r>
        <w:t xml:space="preserve">, Michael earned his </w:t>
      </w:r>
      <w:proofErr w:type="spellStart"/>
      <w:r>
        <w:t>Master’s</w:t>
      </w:r>
      <w:proofErr w:type="spellEnd"/>
      <w:r>
        <w:t xml:space="preserve"> of Science in nuclear engineering on work pertaining to stochastic fission fragment generation. His PhD research under Dr. Ragusa </w:t>
      </w:r>
      <w:r w:rsidR="00387334">
        <w:t>focuses on massively-parallel transport calculations on arbitrary spatial grids.</w:t>
      </w:r>
      <w:bookmarkStart w:id="0" w:name="_GoBack"/>
      <w:bookmarkEnd w:id="0"/>
    </w:p>
    <w:sectPr w:rsidR="008D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7B"/>
    <w:rsid w:val="00387334"/>
    <w:rsid w:val="008D279C"/>
    <w:rsid w:val="00C1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FE229-FE90-4612-8F80-BF99421A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2016-05-16T19:11:00Z</dcterms:created>
  <dcterms:modified xsi:type="dcterms:W3CDTF">2016-05-16T19:26:00Z</dcterms:modified>
</cp:coreProperties>
</file>