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bidi w:val="1"/>
        <w:spacing w:after="0" w:line="240" w:lineRule="auto"/>
        <w:jc w:val="center"/>
        <w:rPr>
          <w:b w:val="1"/>
          <w:color w:val="2e2e2e"/>
          <w:sz w:val="52"/>
          <w:szCs w:val="52"/>
          <w:u w:val="single"/>
        </w:rPr>
      </w:pPr>
      <w:r w:rsidDel="00000000" w:rsidR="00000000" w:rsidRPr="00000000">
        <w:rPr>
          <w:b w:val="1"/>
          <w:color w:val="2e2e2e"/>
          <w:sz w:val="52"/>
          <w:szCs w:val="52"/>
          <w:u w:val="single"/>
          <w:rtl w:val="1"/>
        </w:rPr>
        <w:t xml:space="preserve">عقد</w:t>
      </w:r>
      <w:r w:rsidDel="00000000" w:rsidR="00000000" w:rsidRPr="00000000">
        <w:rPr>
          <w:b w:val="1"/>
          <w:color w:val="2e2e2e"/>
          <w:sz w:val="52"/>
          <w:szCs w:val="5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52"/>
          <w:szCs w:val="52"/>
          <w:u w:val="single"/>
          <w:rtl w:val="1"/>
        </w:rPr>
        <w:t xml:space="preserve">رهن</w:t>
      </w:r>
    </w:p>
    <w:p w:rsidR="00000000" w:rsidDel="00000000" w:rsidP="00000000" w:rsidRDefault="00000000" w:rsidRPr="00000000" w14:paraId="00000002">
      <w:pPr>
        <w:shd w:fill="ffffff" w:val="clear"/>
        <w:bidi w:val="1"/>
        <w:spacing w:after="0" w:line="240" w:lineRule="auto"/>
        <w:jc w:val="center"/>
        <w:rPr>
          <w:b w:val="1"/>
          <w:color w:val="2e2e2e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0" w:line="240" w:lineRule="auto"/>
        <w:jc w:val="both"/>
        <w:rPr>
          <w:b w:val="1"/>
          <w:color w:val="2e2e2e"/>
          <w:sz w:val="32"/>
          <w:szCs w:val="32"/>
        </w:rPr>
      </w:pP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بين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الموقعين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أسفله</w:t>
      </w:r>
      <w:r w:rsidDel="00000000" w:rsidR="00000000" w:rsidRPr="00000000">
        <w:rPr>
          <w:b w:val="1"/>
          <w:color w:val="2e2e2e"/>
          <w:sz w:val="32"/>
          <w:szCs w:val="32"/>
          <w:rtl w:val="0"/>
        </w:rPr>
        <w:t xml:space="preserve"> :</w:t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0" w:line="240" w:lineRule="auto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hanging="360"/>
        <w:jc w:val="both"/>
        <w:rPr>
          <w:color w:val="2e2e2e"/>
          <w:sz w:val="32"/>
          <w:szCs w:val="32"/>
          <w:u w:val="none"/>
        </w:rPr>
      </w:pP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الطرف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الأول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السيد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):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سعيد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بإسكان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مغربي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الجنسية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الحامل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لبطاقة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التعريف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الوطنية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رقم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: </w:t>
      </w:r>
      <w:r w:rsidDel="00000000" w:rsidR="00000000" w:rsidRPr="00000000">
        <w:rPr>
          <w:color w:val="2e2e2e"/>
          <w:sz w:val="32"/>
          <w:szCs w:val="32"/>
          <w:rtl w:val="0"/>
        </w:rPr>
        <w:t xml:space="preserve">AA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108168   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الساكن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: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24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الرقم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17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البيتات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ح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الرباط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                                      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بصفته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مالكا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 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جهة</w:t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0" w:line="240" w:lineRule="auto"/>
        <w:ind w:firstLine="708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0" w:line="240" w:lineRule="auto"/>
        <w:ind w:firstLine="708"/>
        <w:jc w:val="both"/>
        <w:rPr>
          <w:color w:val="2e2e2e"/>
          <w:sz w:val="32"/>
          <w:szCs w:val="32"/>
        </w:rPr>
      </w:pP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الطرف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الثاني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السيد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:.............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المغربي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الجنسية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الحامل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لبطاقة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التعريف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الوطنية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رقم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:.........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الساكن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(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)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:  ........... .                                           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بصفته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مرتهن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 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u w:val="single"/>
          <w:rtl w:val="1"/>
        </w:rPr>
        <w:t xml:space="preserve">جهة</w:t>
      </w:r>
      <w:r w:rsidDel="00000000" w:rsidR="00000000" w:rsidRPr="00000000">
        <w:rPr>
          <w:color w:val="2e2e2e"/>
          <w:sz w:val="32"/>
          <w:szCs w:val="32"/>
          <w:rtl w:val="0"/>
        </w:rPr>
        <w:t xml:space="preserve">   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0" w:line="240" w:lineRule="auto"/>
        <w:ind w:firstLine="708"/>
        <w:jc w:val="both"/>
        <w:rPr>
          <w:b w:val="1"/>
          <w:color w:val="2e2e2e"/>
          <w:sz w:val="32"/>
          <w:szCs w:val="32"/>
        </w:rPr>
      </w:pPr>
      <w:r w:rsidDel="00000000" w:rsidR="00000000" w:rsidRPr="00000000">
        <w:rPr>
          <w:b w:val="1"/>
          <w:color w:val="2e2e2e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0" w:line="240" w:lineRule="auto"/>
        <w:ind w:firstLine="708"/>
        <w:jc w:val="both"/>
        <w:rPr>
          <w:b w:val="1"/>
          <w:color w:val="2e2e2e"/>
          <w:sz w:val="32"/>
          <w:szCs w:val="32"/>
        </w:rPr>
      </w:pPr>
      <w:r w:rsidDel="00000000" w:rsidR="00000000" w:rsidRPr="00000000">
        <w:rPr>
          <w:b w:val="1"/>
          <w:color w:val="2e2e2e"/>
          <w:sz w:val="32"/>
          <w:szCs w:val="32"/>
          <w:rtl w:val="0"/>
        </w:rPr>
        <w:t xml:space="preserve">  </w:t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0" w:line="240" w:lineRule="auto"/>
        <w:ind w:firstLine="708"/>
        <w:jc w:val="center"/>
        <w:rPr>
          <w:b w:val="1"/>
          <w:color w:val="2e2e2e"/>
          <w:sz w:val="32"/>
          <w:szCs w:val="32"/>
        </w:rPr>
      </w:pP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وقع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الاتفاق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والتراضي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على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ما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يلي</w:t>
      </w:r>
      <w:r w:rsidDel="00000000" w:rsidR="00000000" w:rsidRPr="00000000">
        <w:rPr>
          <w:b w:val="1"/>
          <w:color w:val="2e2e2e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0" w:line="240" w:lineRule="auto"/>
        <w:ind w:firstLine="708"/>
        <w:jc w:val="center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0" w:line="240" w:lineRule="auto"/>
        <w:ind w:firstLine="708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 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بمقتضى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هذا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العقد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مع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كامل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الضمانات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الفعلية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الكافية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القانونية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يشهدان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شهادة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الطوع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الرضى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هما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بكامل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قواهما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العقلية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والجسدية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،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بكل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تصح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به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الشهادة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شرعا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قانونا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بما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يلي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0" w:line="240" w:lineRule="auto"/>
        <w:ind w:firstLine="708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0"/>
        </w:rPr>
        <w:t xml:space="preserve"> :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بمقتضى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الطابق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بالمنزل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المجموعة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24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الرقم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17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البيتات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ح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الرباط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المنافع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المرافق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كافة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حقوقه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كلها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ونسب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إليه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0" w:lineRule="auto"/>
        <w:ind w:firstLine="720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سنتين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تبتدئ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1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يوليوز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2025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تنتهي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بتاريخ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1 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يوليوز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2027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قابلة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للتجديد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بتسليم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فيما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الأول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بتسليم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مبلغ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المتعاقد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الثالث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اعترف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الراهن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المذكور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بمعرفته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للمنزل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ينبغي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بقبوله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عهدته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مسؤوليته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يتحمل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مصاريف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الكهرباء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طيلة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0" w:lineRule="auto"/>
        <w:ind w:firstLine="720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الرابع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اعترف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بمقتضى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العقار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بشكل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الأشكال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الرائجة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كبيع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المفتاح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(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ولا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رهنه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تفويتها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المسطرة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أدناه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التزموا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بتنفيذها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سيقع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فسخ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بقوة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القانون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بحقوق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المالك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المطالبة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بالتعويض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إن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اقتضى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الحال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0" w:lineRule="auto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both"/>
        <w:rPr>
          <w:color w:val="2e2e2e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يلتزم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يحتفظ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بالعين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المرهونة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أحسن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بإعادة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مفتاح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المنزل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الاول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حالته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إبرام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التحسينات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والاحداثات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يحدثها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الراهن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فسخه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ملكا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المالك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مطالبة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بالتعويض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إزالتها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الراهن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حق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للراهن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بإقامة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تغيير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إلا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بموافقة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المالك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التخلي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المرهونة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توليتها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للغير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ولا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يجوز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يكرى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يده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كراء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خفيا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ظاهرا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بصفة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كلية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جزئية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لسبب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الأسباب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2e2e"/>
          <w:sz w:val="32"/>
          <w:szCs w:val="32"/>
          <w:u w:val="single"/>
          <w:shd w:fill="auto" w:val="clear"/>
          <w:vertAlign w:val="baseline"/>
          <w:rtl w:val="1"/>
        </w:rPr>
        <w:t xml:space="preserve">السادس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الأطراف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الرهن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مبلغ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قدره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ونهايته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0"/>
        </w:rPr>
        <w:t xml:space="preserve">000 100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درهم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مائة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ألف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درهم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(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مقبوضة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بذكر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الطرف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الأول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اتفق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الأطراف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وجيبة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كرائية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رمزية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قدرها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0"/>
        </w:rPr>
        <w:t xml:space="preserve">1000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درهم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  (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ألف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درهم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تدفع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أول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2e2e"/>
          <w:sz w:val="32"/>
          <w:szCs w:val="32"/>
          <w:u w:val="none"/>
          <w:shd w:fill="auto" w:val="clear"/>
          <w:vertAlign w:val="baseline"/>
          <w:rtl w:val="1"/>
        </w:rPr>
        <w:t xml:space="preserve">شهر</w:t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0" w:lineRule="auto"/>
        <w:rPr>
          <w:color w:val="2e2e2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0" w:lineRule="auto"/>
        <w:jc w:val="both"/>
        <w:rPr>
          <w:color w:val="2e2e2e"/>
          <w:sz w:val="32"/>
          <w:szCs w:val="32"/>
        </w:rPr>
      </w:pP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بهذا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يكون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العقد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 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تاما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أمضيناه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بحسن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النية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على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الصفاء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ذلك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لإثبات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ما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ذكر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أعلاه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 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و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للإدلاء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به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عند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الحاجة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حرر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بـ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تمارة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في</w:t>
      </w:r>
      <w:r w:rsidDel="00000000" w:rsidR="00000000" w:rsidRPr="00000000">
        <w:rPr>
          <w:b w:val="1"/>
          <w:sz w:val="32"/>
          <w:szCs w:val="32"/>
          <w:rtl w:val="1"/>
        </w:rPr>
        <w:t xml:space="preserve"> 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يوليوز</w:t>
      </w:r>
      <w:r w:rsidDel="00000000" w:rsidR="00000000" w:rsidRPr="00000000">
        <w:rPr>
          <w:color w:val="2e2e2e"/>
          <w:sz w:val="32"/>
          <w:szCs w:val="32"/>
          <w:rtl w:val="1"/>
        </w:rPr>
        <w:t xml:space="preserve">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>
          <w:b w:val="1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التوقيع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bidi w:val="1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الطرف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الأول</w:t>
      </w:r>
      <w:r w:rsidDel="00000000" w:rsidR="00000000" w:rsidRPr="00000000">
        <w:rPr>
          <w:b w:val="1"/>
          <w:sz w:val="32"/>
          <w:szCs w:val="32"/>
          <w:rtl w:val="1"/>
        </w:rPr>
        <w:t xml:space="preserve">                                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الطرف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الثاني</w:t>
      </w:r>
    </w:p>
    <w:sectPr>
      <w:pgSz w:h="16838" w:w="11906" w:orient="portrait"/>
      <w:pgMar w:bottom="1417" w:top="56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C4D8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oowFqpb1m7vtKaISQKO5Bnlbw==">CgMxLjA4AHIhMWJpNVBMTExwbGRkUTFpa1Bkczk1SWxoZEVmOTNod1A4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2025-06-23T08:01:00Z</dcterms:created>
  <dc:creator>HP</dc:creator>
</cp:coreProperties>
</file>