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26383" w14:textId="7583B700" w:rsidR="00CE75A4" w:rsidRPr="00586C6C" w:rsidRDefault="00586C6C" w:rsidP="00586C6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86C6C">
        <w:rPr>
          <w:rFonts w:ascii="Times New Roman" w:hAnsi="Times New Roman" w:cs="Times New Roman"/>
          <w:b/>
          <w:bCs/>
          <w:sz w:val="40"/>
          <w:szCs w:val="40"/>
        </w:rPr>
        <w:t>Design Pattern’ler</w:t>
      </w:r>
    </w:p>
    <w:p w14:paraId="6D6D2F84" w14:textId="116D62DB" w:rsidR="00586C6C" w:rsidRDefault="00586C6C" w:rsidP="00586C6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Patternler 3 sınıfa ayrılır:</w:t>
      </w:r>
    </w:p>
    <w:p w14:paraId="49CB16DD" w14:textId="208C808A" w:rsidR="00586C6C" w:rsidRDefault="00586C6C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Creational Patterns (Yaratıcı Desenler): Bu patternler nesnelerin oluşma şeklini yönetir. Amacı nesne oluşumunu daha esnek hale getirmektir.</w:t>
      </w:r>
    </w:p>
    <w:p w14:paraId="1C6207B9" w14:textId="4E6665FD" w:rsidR="00586C6C" w:rsidRDefault="00586C6C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Structural Patterns (Yapısal Desenler): Nesnelerin ve yapıların bir araya gelerek büyük yapılar oluşturmasına yardımcı olur.</w:t>
      </w:r>
    </w:p>
    <w:p w14:paraId="0671A7B6" w14:textId="52965B93" w:rsidR="00586C6C" w:rsidRDefault="00586C6C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-Behavioral Patterns (Davranışsal Desenler): Nesneler arası iletişimi yönetir.</w:t>
      </w:r>
    </w:p>
    <w:p w14:paraId="6DD32A4E" w14:textId="77777777" w:rsidR="00586C6C" w:rsidRDefault="00586C6C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Patternler’in ana başlıkları bu şekildedir.</w:t>
      </w:r>
    </w:p>
    <w:p w14:paraId="3EFF25CC" w14:textId="77777777" w:rsidR="00586C6C" w:rsidRDefault="00586C6C" w:rsidP="00586C6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Creational Patterns</w:t>
      </w:r>
    </w:p>
    <w:p w14:paraId="601E5F8E" w14:textId="69821F71" w:rsidR="00586C6C" w:rsidRDefault="00586C6C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Singleton:</w:t>
      </w:r>
      <w:r>
        <w:rPr>
          <w:rFonts w:ascii="Times New Roman" w:hAnsi="Times New Roman" w:cs="Times New Roman"/>
          <w:sz w:val="24"/>
          <w:szCs w:val="24"/>
        </w:rPr>
        <w:t xml:space="preserve"> Singleton bir sınıfın yalnızca bir örneğinin olup o sınıfı public olarak tüm sınıflarda kullanmamızdır.</w:t>
      </w:r>
    </w:p>
    <w:p w14:paraId="3DE7D846" w14:textId="34F5C132" w:rsidR="00062511" w:rsidRDefault="00062511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625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15C93" wp14:editId="067FAE52">
            <wp:extent cx="2451100" cy="1838325"/>
            <wp:effectExtent l="0" t="0" r="6350" b="9525"/>
            <wp:docPr id="14052894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89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3119" cy="18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10EE" w14:textId="2ADFDFB6" w:rsidR="00062511" w:rsidRDefault="00062511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Factory Method: </w:t>
      </w:r>
      <w:r>
        <w:rPr>
          <w:rFonts w:ascii="Times New Roman" w:hAnsi="Times New Roman" w:cs="Times New Roman"/>
          <w:sz w:val="24"/>
          <w:szCs w:val="24"/>
        </w:rPr>
        <w:t xml:space="preserve">Bu pattern üst sınıfta nesne oluşturmak için arayüz sağlayan ancak nesne oluşturma işini alt sınıflara bırakan patterndir. </w:t>
      </w:r>
    </w:p>
    <w:p w14:paraId="5B5707E1" w14:textId="6DD09FFB" w:rsidR="00062511" w:rsidRDefault="00062511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625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648EE" wp14:editId="2C2A84E7">
            <wp:extent cx="3427832" cy="1835150"/>
            <wp:effectExtent l="0" t="0" r="1270" b="0"/>
            <wp:docPr id="93026059" name="Resim 1" descr="metin, taslak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6059" name="Resim 1" descr="metin, taslak, diyagram, tasar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9970" cy="18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74A7" w14:textId="77777777" w:rsidR="00062511" w:rsidRDefault="00062511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292DD4" w14:textId="5BE3C811" w:rsidR="00062511" w:rsidRDefault="007F35D3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Abstract Factory: </w:t>
      </w:r>
      <w:r>
        <w:rPr>
          <w:rFonts w:ascii="Times New Roman" w:hAnsi="Times New Roman" w:cs="Times New Roman"/>
          <w:sz w:val="24"/>
          <w:szCs w:val="24"/>
        </w:rPr>
        <w:t xml:space="preserve">Bu pattern birbiriyle ilişkili veya bağımlı nesneleri somut sınıflarını belirtmeden oluşturmak içi kullanılır. Factory methoda benziyor ancak farkı birden çok ürün ailesiyle bağlanabilmesi. </w:t>
      </w:r>
    </w:p>
    <w:p w14:paraId="420FD834" w14:textId="6DE667D6" w:rsidR="007F35D3" w:rsidRDefault="007F35D3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3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A5E39" wp14:editId="6E7262C8">
            <wp:extent cx="2949934" cy="1650558"/>
            <wp:effectExtent l="0" t="0" r="3175" b="6985"/>
            <wp:docPr id="34954188" name="Resim 1" descr="metin, taslak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188" name="Resim 1" descr="metin, taslak, yazı tipi, ekran görüntüsü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8486" cy="16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85D9" w14:textId="77777777" w:rsidR="007F35D3" w:rsidRDefault="007F35D3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30D51D" w14:textId="4415B008" w:rsidR="007F35D3" w:rsidRDefault="00345AD3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Builder: </w:t>
      </w:r>
      <w:r>
        <w:rPr>
          <w:rFonts w:ascii="Times New Roman" w:hAnsi="Times New Roman" w:cs="Times New Roman"/>
          <w:sz w:val="24"/>
          <w:szCs w:val="24"/>
        </w:rPr>
        <w:t>Bu pattern karmaşık olan nesneleri adım adım oluşturmamızı sağlıyor. Nesne oluşturulurken her bir parçası birer adımda belirlenir ve en sonunda final bir nesne oluşur.</w:t>
      </w:r>
    </w:p>
    <w:p w14:paraId="4B708F2A" w14:textId="467B6186" w:rsidR="00345AD3" w:rsidRDefault="00345AD3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A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922E8" wp14:editId="4F42BB0E">
            <wp:extent cx="2337684" cy="1466005"/>
            <wp:effectExtent l="0" t="0" r="5715" b="1270"/>
            <wp:docPr id="161096637" name="Resim 1" descr="metin, taslak, ekran görüntüsü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6637" name="Resim 1" descr="metin, taslak, ekran görüntüsü, dikdörtge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5276" cy="14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85C8" w14:textId="2C2C099F" w:rsidR="00345AD3" w:rsidRPr="006D6053" w:rsidRDefault="006D6053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Prototype: </w:t>
      </w:r>
      <w:r>
        <w:rPr>
          <w:rFonts w:ascii="Times New Roman" w:hAnsi="Times New Roman" w:cs="Times New Roman"/>
          <w:sz w:val="24"/>
          <w:szCs w:val="24"/>
        </w:rPr>
        <w:t>Bu pattern nesneleri kopyalamamıza yarar. Bu pattern sayesinde büyük ve karmaşık nesneleri tekrar tekrar oluşturmak yerine klonunu oluşturabiliyoruz.</w:t>
      </w:r>
    </w:p>
    <w:p w14:paraId="29B3AA31" w14:textId="77C5AFB3" w:rsidR="00062511" w:rsidRDefault="002F6F6B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6F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24C3A" wp14:editId="2FCE81E6">
            <wp:extent cx="2937374" cy="2353587"/>
            <wp:effectExtent l="0" t="0" r="0" b="8890"/>
            <wp:docPr id="31406971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69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649" cy="23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1402" w14:textId="77777777" w:rsidR="002F6F6B" w:rsidRDefault="002F6F6B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2B1F0C" w14:textId="076F43A5" w:rsidR="002F6F6B" w:rsidRDefault="002F6F6B" w:rsidP="002F6F6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Structural Patterns</w:t>
      </w:r>
    </w:p>
    <w:p w14:paraId="3F712A48" w14:textId="6A988703" w:rsidR="002F6F6B" w:rsidRPr="00EC1149" w:rsidRDefault="00EC1149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Adapter: </w:t>
      </w:r>
      <w:r>
        <w:rPr>
          <w:rFonts w:ascii="Times New Roman" w:hAnsi="Times New Roman" w:cs="Times New Roman"/>
          <w:sz w:val="24"/>
          <w:szCs w:val="24"/>
        </w:rPr>
        <w:t>Bu pattern birbirinden uyumsuz 2 arayüzün birlikte çalışmasını sağlar.</w:t>
      </w:r>
    </w:p>
    <w:p w14:paraId="27F0ECA3" w14:textId="04B08A2B" w:rsidR="002F6F6B" w:rsidRDefault="00EC1149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11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140CF" wp14:editId="151397C6">
            <wp:extent cx="2643569" cy="1494845"/>
            <wp:effectExtent l="0" t="0" r="4445" b="0"/>
            <wp:docPr id="1536919769" name="Resim 1" descr="metin, ekran görüntüsü, yazı tipi, makbu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19769" name="Resim 1" descr="metin, ekran görüntüsü, yazı tipi, makbuz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6329" cy="15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F8FD" w14:textId="77777777" w:rsidR="00EC1149" w:rsidRDefault="00EC1149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D44287" w14:textId="211F0582" w:rsidR="00EC1149" w:rsidRDefault="00624700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Bridge: </w:t>
      </w:r>
      <w:r>
        <w:rPr>
          <w:rFonts w:ascii="Times New Roman" w:hAnsi="Times New Roman" w:cs="Times New Roman"/>
          <w:sz w:val="24"/>
          <w:szCs w:val="24"/>
        </w:rPr>
        <w:t>Bu pattern büyük sınıfları veya yakın ilişkili sınıfları birbirinden ayrı bir şekilde geliştirmemize olanak sağlar.</w:t>
      </w:r>
    </w:p>
    <w:p w14:paraId="62BACB67" w14:textId="2EDE1EFB" w:rsidR="00624700" w:rsidRDefault="00624700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74C51" wp14:editId="5BB04539">
            <wp:extent cx="2289976" cy="1903648"/>
            <wp:effectExtent l="0" t="0" r="0" b="1905"/>
            <wp:docPr id="2005713706" name="Resim 1" descr="metin, ekran görüntüsü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3706" name="Resim 1" descr="metin, ekran görüntüsü, diyagram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816" cy="19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22E" w14:textId="7DBDAA20" w:rsidR="00305F64" w:rsidRDefault="00305F64" w:rsidP="00586C6C">
      <w:pPr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Composite: </w:t>
      </w:r>
      <w:r w:rsidR="00A522ED">
        <w:rPr>
          <w:rFonts w:ascii="Times New Roman" w:hAnsi="Times New Roman" w:cs="Times New Roman"/>
          <w:sz w:val="24"/>
          <w:szCs w:val="24"/>
        </w:rPr>
        <w:t>Bu pattern nesneleri ağaç yapılarına ayrı nesnelermiş gibi işlem yapmamızı sağlar. Bu pattern ağaç benzeri yapıları geliştirmek için idealdir.</w:t>
      </w:r>
      <w:r w:rsidR="00A522ED" w:rsidRPr="00A522ED">
        <w:rPr>
          <w:noProof/>
        </w:rPr>
        <w:t xml:space="preserve"> </w:t>
      </w:r>
      <w:r w:rsidR="00A522ED" w:rsidRPr="00A522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6F7D8" wp14:editId="3FED4678">
            <wp:extent cx="2107096" cy="2512307"/>
            <wp:effectExtent l="0" t="0" r="7620" b="2540"/>
            <wp:docPr id="952336548" name="Resim 1" descr="metin, ekran görüntüsü, makbuz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36548" name="Resim 1" descr="metin, ekran görüntüsü, makbuz, diyagram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2780" cy="25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D2C5" w14:textId="62A55009" w:rsidR="000E47C3" w:rsidRDefault="00653828" w:rsidP="00586C6C">
      <w:pPr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Decorator: </w:t>
      </w:r>
      <w:r>
        <w:rPr>
          <w:rFonts w:ascii="Times New Roman" w:hAnsi="Times New Roman" w:cs="Times New Roman"/>
          <w:sz w:val="24"/>
          <w:szCs w:val="24"/>
        </w:rPr>
        <w:t>Bu pattern nesnelere yeni özellikler eklememizi sağlar.</w:t>
      </w:r>
      <w:r w:rsidR="000E47C3" w:rsidRPr="000E47C3">
        <w:rPr>
          <w:noProof/>
        </w:rPr>
        <w:t xml:space="preserve"> </w:t>
      </w:r>
      <w:r w:rsidR="000E47C3" w:rsidRPr="000E47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5E689" wp14:editId="2EA38498">
            <wp:extent cx="2154804" cy="1971177"/>
            <wp:effectExtent l="0" t="0" r="0" b="0"/>
            <wp:docPr id="1832662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62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574" cy="19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02F6" w14:textId="55C161FC" w:rsidR="00747F06" w:rsidRDefault="00747F06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Facade: </w:t>
      </w:r>
      <w:r>
        <w:rPr>
          <w:rFonts w:ascii="Times New Roman" w:hAnsi="Times New Roman" w:cs="Times New Roman"/>
          <w:sz w:val="24"/>
          <w:szCs w:val="24"/>
        </w:rPr>
        <w:t>Bu pattern büyük ve karmaşık olan bir sistemin alt parçalarını gizleyerek kodu daha sade hale getirir.</w:t>
      </w:r>
    </w:p>
    <w:p w14:paraId="5E51FA7E" w14:textId="34F01A06" w:rsidR="00BB0D9A" w:rsidRDefault="00BB0D9A" w:rsidP="00586C6C">
      <w:pPr>
        <w:spacing w:line="360" w:lineRule="auto"/>
        <w:rPr>
          <w:noProof/>
        </w:rPr>
      </w:pPr>
      <w:r w:rsidRPr="00BB0D9A">
        <w:rPr>
          <w:noProof/>
        </w:rPr>
        <w:drawing>
          <wp:inline distT="0" distB="0" distL="0" distR="0" wp14:anchorId="7A2317B7" wp14:editId="3E3946BA">
            <wp:extent cx="2464905" cy="1765280"/>
            <wp:effectExtent l="0" t="0" r="0" b="6985"/>
            <wp:docPr id="27355958" name="Resim 1" descr="metin, diyagram, ekran görüntüsü, tasl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958" name="Resim 1" descr="metin, diyagram, ekran görüntüsü, taslak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566" cy="176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2BD3" w14:textId="3F8B8778" w:rsidR="00BB0D9A" w:rsidRDefault="002C3040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Fly Weight: </w:t>
      </w:r>
      <w:r>
        <w:rPr>
          <w:rFonts w:ascii="Times New Roman" w:hAnsi="Times New Roman" w:cs="Times New Roman"/>
          <w:sz w:val="24"/>
          <w:szCs w:val="24"/>
        </w:rPr>
        <w:t xml:space="preserve">bu pattern verimlilik için kullanılır. Birden fazla nesne arasında ortak bölüümleri paylaşır. Mevcut belleğe daha çok nesne sığdırmamıza yarar. </w:t>
      </w:r>
    </w:p>
    <w:p w14:paraId="21DA670B" w14:textId="128F0B96" w:rsidR="00E67BED" w:rsidRDefault="00E67BED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7B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C2687" wp14:editId="48B2280E">
            <wp:extent cx="3745065" cy="2594949"/>
            <wp:effectExtent l="0" t="0" r="8255" b="0"/>
            <wp:docPr id="171045843" name="Resim 1" descr="metin, ekran görüntüsü, diyagram, makbu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5843" name="Resim 1" descr="metin, ekran görüntüsü, diyagram, makbuz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8301" cy="25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C109" w14:textId="77777777" w:rsidR="00E67BED" w:rsidRDefault="00E67BED" w:rsidP="00586C6C">
      <w:pPr>
        <w:spacing w:line="360" w:lineRule="auto"/>
        <w:rPr>
          <w:noProof/>
        </w:rPr>
      </w:pPr>
    </w:p>
    <w:p w14:paraId="1D12EF54" w14:textId="03820F28" w:rsidR="00E67BED" w:rsidRDefault="0065393E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Proxy: </w:t>
      </w:r>
      <w:r>
        <w:rPr>
          <w:rFonts w:ascii="Times New Roman" w:hAnsi="Times New Roman" w:cs="Times New Roman"/>
          <w:sz w:val="24"/>
          <w:szCs w:val="24"/>
        </w:rPr>
        <w:t>Bu pattern, bir nesnenin yerine geçici olarak bir vekil nesne koyarak gerçek nesneye olan erişimi kontrol etmek için kullanılır.</w:t>
      </w:r>
    </w:p>
    <w:p w14:paraId="151B6193" w14:textId="292BC182" w:rsidR="00EE1D21" w:rsidRDefault="00EE1D21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B5A18" wp14:editId="013D38D4">
            <wp:extent cx="1956021" cy="1667556"/>
            <wp:effectExtent l="0" t="0" r="6350" b="8890"/>
            <wp:docPr id="1650398866" name="Resim 1" descr="metin, makbuz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98866" name="Resim 1" descr="metin, makbuz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3094" cy="16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AB10" w14:textId="77777777" w:rsidR="00EE1D21" w:rsidRDefault="00EE1D21" w:rsidP="00586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26F2E4" w14:textId="027E6D08" w:rsidR="0065393E" w:rsidRDefault="007A2BDF" w:rsidP="006539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Behavioral Patterns</w:t>
      </w:r>
    </w:p>
    <w:p w14:paraId="1B9EA015" w14:textId="77777777" w:rsidR="007A2BDF" w:rsidRDefault="007A2BDF" w:rsidP="0065393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A26537" w14:textId="60B4AD04" w:rsidR="007A2BDF" w:rsidRDefault="00B932D2" w:rsidP="0065393E">
      <w:pPr>
        <w:rPr>
          <w:rFonts w:ascii="Times New Roman" w:hAnsi="Times New Roman" w:cs="Times New Roman"/>
          <w:sz w:val="24"/>
          <w:szCs w:val="24"/>
        </w:rPr>
      </w:pPr>
      <w:r w:rsidRPr="00E8664E">
        <w:rPr>
          <w:rFonts w:ascii="Times New Roman" w:hAnsi="Times New Roman" w:cs="Times New Roman"/>
          <w:b/>
          <w:bCs/>
          <w:sz w:val="24"/>
          <w:szCs w:val="24"/>
        </w:rPr>
        <w:t>Chain Of Responsibility:</w:t>
      </w:r>
      <w:r>
        <w:rPr>
          <w:rFonts w:ascii="Times New Roman" w:hAnsi="Times New Roman" w:cs="Times New Roman"/>
          <w:sz w:val="24"/>
          <w:szCs w:val="24"/>
        </w:rPr>
        <w:t xml:space="preserve"> Bu pattern istekleri bir işleyici zincir boyunca iletmemizi sağlar. Her işleyici bir isteği ya işler ya da bir sonraki işleyiciye aktarır.</w:t>
      </w:r>
    </w:p>
    <w:p w14:paraId="4E33ADE3" w14:textId="5257425F" w:rsidR="00E8664E" w:rsidRDefault="00E8664E" w:rsidP="0065393E">
      <w:pPr>
        <w:rPr>
          <w:rFonts w:ascii="Times New Roman" w:hAnsi="Times New Roman" w:cs="Times New Roman"/>
          <w:sz w:val="24"/>
          <w:szCs w:val="24"/>
        </w:rPr>
      </w:pPr>
      <w:r w:rsidRPr="00E866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A1093" wp14:editId="12E9B2B8">
            <wp:extent cx="2552369" cy="2225904"/>
            <wp:effectExtent l="0" t="0" r="635" b="3175"/>
            <wp:docPr id="1291654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5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5818" cy="22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7E90" w14:textId="23143B42" w:rsidR="00E8664E" w:rsidRDefault="00147CD9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Command: </w:t>
      </w:r>
      <w:r>
        <w:rPr>
          <w:rFonts w:ascii="Times New Roman" w:hAnsi="Times New Roman" w:cs="Times New Roman"/>
          <w:sz w:val="24"/>
          <w:szCs w:val="24"/>
        </w:rPr>
        <w:t>Bu pattern bir isteği, istek hakkında tüm bilgileri istekten bağımsız bir nesneye dönüştürmemize yarar. Bu pattern geri alma ve yineleme işlemleri için idealdir.</w:t>
      </w:r>
    </w:p>
    <w:p w14:paraId="4D03183E" w14:textId="4794860E" w:rsidR="00147CD9" w:rsidRDefault="00147CD9" w:rsidP="0065393E">
      <w:pPr>
        <w:rPr>
          <w:rFonts w:ascii="Times New Roman" w:hAnsi="Times New Roman" w:cs="Times New Roman"/>
          <w:sz w:val="24"/>
          <w:szCs w:val="24"/>
        </w:rPr>
      </w:pPr>
      <w:r w:rsidRPr="00147C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7ACC4" wp14:editId="2D14FD78">
            <wp:extent cx="2035534" cy="1889167"/>
            <wp:effectExtent l="0" t="0" r="3175" b="0"/>
            <wp:docPr id="110856191" name="Resim 1" descr="metin, diyagram, plan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6191" name="Resim 1" descr="metin, diyagram, plan, paralel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0168" cy="18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2ADE" w14:textId="11D92068" w:rsidR="00147CD9" w:rsidRDefault="002A3FC5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Iterator: </w:t>
      </w:r>
      <w:r>
        <w:rPr>
          <w:rFonts w:ascii="Times New Roman" w:hAnsi="Times New Roman" w:cs="Times New Roman"/>
          <w:sz w:val="24"/>
          <w:szCs w:val="24"/>
        </w:rPr>
        <w:t xml:space="preserve">Bir koleksiyonun elemanlarına sırasıyla erişmemize yarar. Koleksiyonun dış elemanlarını gizler. </w:t>
      </w:r>
    </w:p>
    <w:p w14:paraId="57503A85" w14:textId="4BB232C7" w:rsidR="002A3FC5" w:rsidRDefault="002A3FC5" w:rsidP="0065393E">
      <w:pPr>
        <w:rPr>
          <w:rFonts w:ascii="Times New Roman" w:hAnsi="Times New Roman" w:cs="Times New Roman"/>
          <w:sz w:val="24"/>
          <w:szCs w:val="24"/>
        </w:rPr>
      </w:pPr>
      <w:r w:rsidRPr="002A3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2E20D" wp14:editId="79A7669A">
            <wp:extent cx="1714500" cy="1769526"/>
            <wp:effectExtent l="0" t="0" r="0" b="2540"/>
            <wp:docPr id="2115097341" name="Resim 1" descr="metin, makbuz, diyagram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7341" name="Resim 1" descr="metin, makbuz, diyagram, paralel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2212" cy="17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A17" w14:textId="453087F6" w:rsidR="002A3FC5" w:rsidRPr="00B854D4" w:rsidRDefault="00B854D4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Mediator: </w:t>
      </w:r>
      <w:r>
        <w:rPr>
          <w:rFonts w:ascii="Times New Roman" w:hAnsi="Times New Roman" w:cs="Times New Roman"/>
          <w:sz w:val="24"/>
          <w:szCs w:val="24"/>
        </w:rPr>
        <w:t xml:space="preserve">Bu pattern bir nevi arabuluculuk görevi görür. Nesneler arasındaki karmaşık bağımlılıkları azaltmamıza olanak tanır. Nesneler arasındaki doğrudan iletişimleri kısıtlayarak bir mediatör nesnesi ile iş birliği yapmaya zorlar. </w:t>
      </w:r>
    </w:p>
    <w:p w14:paraId="59CEA203" w14:textId="12B933BF" w:rsidR="002A3FC5" w:rsidRPr="002A3FC5" w:rsidRDefault="00B854D4" w:rsidP="0065393E">
      <w:pPr>
        <w:rPr>
          <w:rFonts w:ascii="Times New Roman" w:hAnsi="Times New Roman" w:cs="Times New Roman"/>
          <w:sz w:val="24"/>
          <w:szCs w:val="24"/>
        </w:rPr>
      </w:pPr>
      <w:r w:rsidRPr="00B854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2D6CA" wp14:editId="28AFFBEA">
            <wp:extent cx="1987550" cy="1588278"/>
            <wp:effectExtent l="0" t="0" r="0" b="0"/>
            <wp:docPr id="4480407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40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6180" cy="159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7578" w14:textId="77777777" w:rsidR="00147CD9" w:rsidRPr="00147CD9" w:rsidRDefault="00147CD9" w:rsidP="0065393E">
      <w:pPr>
        <w:rPr>
          <w:rFonts w:ascii="Times New Roman" w:hAnsi="Times New Roman" w:cs="Times New Roman"/>
          <w:sz w:val="24"/>
          <w:szCs w:val="24"/>
        </w:rPr>
      </w:pPr>
    </w:p>
    <w:p w14:paraId="430F3F41" w14:textId="2D68C583" w:rsidR="00E8664E" w:rsidRPr="00401DB9" w:rsidRDefault="00401DB9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Memento: </w:t>
      </w:r>
      <w:r>
        <w:rPr>
          <w:rFonts w:ascii="Times New Roman" w:hAnsi="Times New Roman" w:cs="Times New Roman"/>
          <w:sz w:val="24"/>
          <w:szCs w:val="24"/>
        </w:rPr>
        <w:t>Bu pattern bir nesnenin bilgilerinin ayrıntılarını açığa çıkarmadan önceki durumunu kaydetmemize ve istediğimiz zaman geri almamıza yarar.</w:t>
      </w:r>
    </w:p>
    <w:p w14:paraId="389FAA23" w14:textId="45F4100D" w:rsidR="00E8664E" w:rsidRDefault="00401DB9" w:rsidP="0065393E">
      <w:pPr>
        <w:rPr>
          <w:rFonts w:ascii="Times New Roman" w:hAnsi="Times New Roman" w:cs="Times New Roman"/>
          <w:sz w:val="24"/>
          <w:szCs w:val="24"/>
        </w:rPr>
      </w:pPr>
      <w:r w:rsidRPr="00401D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8AD32" wp14:editId="47039469">
            <wp:extent cx="3067050" cy="857275"/>
            <wp:effectExtent l="0" t="0" r="0" b="0"/>
            <wp:docPr id="877714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1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440" cy="8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FDB0" w14:textId="19B72DE2" w:rsidR="00E8664E" w:rsidRPr="00F70002" w:rsidRDefault="00F70002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Observer: </w:t>
      </w:r>
      <w:r>
        <w:rPr>
          <w:rFonts w:ascii="Times New Roman" w:hAnsi="Times New Roman" w:cs="Times New Roman"/>
          <w:sz w:val="24"/>
          <w:szCs w:val="24"/>
        </w:rPr>
        <w:t>Bu pattern nesnelerin gözlemlediği bir nesnenin başına gelen herhangi bir olayda gözlemleyen nesneleri bilgilendiren bir abonelik mekanizması.</w:t>
      </w:r>
    </w:p>
    <w:p w14:paraId="405072A1" w14:textId="0376A651" w:rsidR="00401DB9" w:rsidRDefault="00F70002" w:rsidP="0065393E">
      <w:pPr>
        <w:rPr>
          <w:rFonts w:ascii="Times New Roman" w:hAnsi="Times New Roman" w:cs="Times New Roman"/>
          <w:sz w:val="24"/>
          <w:szCs w:val="24"/>
        </w:rPr>
      </w:pPr>
      <w:r w:rsidRPr="00F700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72D4A" wp14:editId="3A231158">
            <wp:extent cx="2059716" cy="1549400"/>
            <wp:effectExtent l="0" t="0" r="0" b="0"/>
            <wp:docPr id="14726154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15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2150" cy="15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1978" w14:textId="77777777" w:rsidR="00401DB9" w:rsidRDefault="00401DB9" w:rsidP="0065393E">
      <w:pPr>
        <w:rPr>
          <w:rFonts w:ascii="Times New Roman" w:hAnsi="Times New Roman" w:cs="Times New Roman"/>
          <w:sz w:val="24"/>
          <w:szCs w:val="24"/>
        </w:rPr>
      </w:pPr>
    </w:p>
    <w:p w14:paraId="6981657F" w14:textId="077BB2AD" w:rsidR="00401DB9" w:rsidRDefault="005C0C7C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State: </w:t>
      </w:r>
      <w:r>
        <w:rPr>
          <w:rFonts w:ascii="Times New Roman" w:hAnsi="Times New Roman" w:cs="Times New Roman"/>
          <w:sz w:val="24"/>
          <w:szCs w:val="24"/>
        </w:rPr>
        <w:t xml:space="preserve">Bu pattern bir nesnenin iç durumu değiştiği zaman davranışının da değişmesine izin veren paterndir. </w:t>
      </w:r>
    </w:p>
    <w:p w14:paraId="3752A254" w14:textId="4B29AFF2" w:rsidR="005C0C7C" w:rsidRDefault="005C0C7C" w:rsidP="0065393E">
      <w:pPr>
        <w:rPr>
          <w:rFonts w:ascii="Times New Roman" w:hAnsi="Times New Roman" w:cs="Times New Roman"/>
          <w:sz w:val="24"/>
          <w:szCs w:val="24"/>
        </w:rPr>
      </w:pPr>
      <w:r w:rsidRPr="005C0C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4FB9E6" wp14:editId="515A6126">
            <wp:extent cx="2425148" cy="1477689"/>
            <wp:effectExtent l="0" t="0" r="0" b="8255"/>
            <wp:docPr id="11354979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97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256" cy="14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17BF" w14:textId="77777777" w:rsidR="00815ADC" w:rsidRDefault="00815ADC" w:rsidP="0065393E">
      <w:pPr>
        <w:rPr>
          <w:rFonts w:ascii="Times New Roman" w:hAnsi="Times New Roman" w:cs="Times New Roman"/>
          <w:sz w:val="24"/>
          <w:szCs w:val="24"/>
        </w:rPr>
      </w:pPr>
    </w:p>
    <w:p w14:paraId="0A67ABBE" w14:textId="7A1D60B4" w:rsidR="005C0C7C" w:rsidRPr="00815ADC" w:rsidRDefault="00815ADC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Strategy: </w:t>
      </w:r>
      <w:r>
        <w:rPr>
          <w:rFonts w:ascii="Times New Roman" w:hAnsi="Times New Roman" w:cs="Times New Roman"/>
          <w:sz w:val="24"/>
          <w:szCs w:val="24"/>
        </w:rPr>
        <w:t xml:space="preserve">Bu pattern bir algoritma ailesi tanımlayıp her birinin ayrı sınıfta bulundurmamıza ve nesnelerin her birini birbiri yerine kullanabilmemizi sağlar. </w:t>
      </w:r>
    </w:p>
    <w:p w14:paraId="5E72487B" w14:textId="77777777" w:rsidR="005C0C7C" w:rsidRDefault="005C0C7C" w:rsidP="0065393E">
      <w:pPr>
        <w:rPr>
          <w:rFonts w:ascii="Times New Roman" w:hAnsi="Times New Roman" w:cs="Times New Roman"/>
          <w:sz w:val="24"/>
          <w:szCs w:val="24"/>
        </w:rPr>
      </w:pPr>
    </w:p>
    <w:p w14:paraId="64FC6CDA" w14:textId="2F74861A" w:rsidR="009C2AB5" w:rsidRDefault="009C2AB5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Template Method: </w:t>
      </w:r>
      <w:r>
        <w:rPr>
          <w:rFonts w:ascii="Times New Roman" w:hAnsi="Times New Roman" w:cs="Times New Roman"/>
          <w:sz w:val="24"/>
          <w:szCs w:val="24"/>
        </w:rPr>
        <w:t>Bir algoritmanın iskeletini üst sınıfta tanımlayan ancak alt sınıfların algoritmanın yapısını bozmadan belirli adımlarda değişiklik yapmasına izin veren bir paterndir.</w:t>
      </w:r>
    </w:p>
    <w:p w14:paraId="306DF5A2" w14:textId="7BEEF05E" w:rsidR="009C2AB5" w:rsidRPr="009C2AB5" w:rsidRDefault="009C2AB5" w:rsidP="0065393E">
      <w:pPr>
        <w:rPr>
          <w:rFonts w:ascii="Times New Roman" w:hAnsi="Times New Roman" w:cs="Times New Roman"/>
          <w:sz w:val="24"/>
          <w:szCs w:val="24"/>
        </w:rPr>
      </w:pPr>
      <w:r w:rsidRPr="009C2A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884BC0" wp14:editId="20F5507A">
            <wp:extent cx="2560320" cy="1873956"/>
            <wp:effectExtent l="0" t="0" r="0" b="0"/>
            <wp:docPr id="1194255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5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625" cy="187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E3AC" w14:textId="306D0B30" w:rsidR="00401DB9" w:rsidRDefault="00D014AB" w:rsidP="00653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Visitor: </w:t>
      </w:r>
      <w:r>
        <w:rPr>
          <w:rFonts w:ascii="Times New Roman" w:hAnsi="Times New Roman" w:cs="Times New Roman"/>
          <w:sz w:val="24"/>
          <w:szCs w:val="24"/>
        </w:rPr>
        <w:t>Bir nesnenin elemanlarına yeni işlemler eklemeyi sağlar ama bu işlemi mevcut sınıfın yapısını değiştirmeden yapar.</w:t>
      </w:r>
    </w:p>
    <w:p w14:paraId="24AA4F64" w14:textId="657D127A" w:rsidR="00D014AB" w:rsidRPr="00D014AB" w:rsidRDefault="00D014AB" w:rsidP="0065393E">
      <w:pPr>
        <w:rPr>
          <w:rFonts w:ascii="Times New Roman" w:hAnsi="Times New Roman" w:cs="Times New Roman"/>
          <w:sz w:val="24"/>
          <w:szCs w:val="24"/>
        </w:rPr>
      </w:pPr>
      <w:r w:rsidRPr="00D014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3ABD65" wp14:editId="3034DB3F">
            <wp:extent cx="3050068" cy="2608028"/>
            <wp:effectExtent l="0" t="0" r="0" b="1905"/>
            <wp:docPr id="2082443049" name="Resim 1" descr="metin, diyagram, plan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3049" name="Resim 1" descr="metin, diyagram, plan, paralel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4168" cy="26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0F2B" w14:textId="77777777" w:rsidR="0065393E" w:rsidRPr="0065393E" w:rsidRDefault="0065393E" w:rsidP="0065393E">
      <w:pPr>
        <w:jc w:val="center"/>
      </w:pPr>
    </w:p>
    <w:sectPr w:rsidR="0065393E" w:rsidRPr="006539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6D2"/>
    <w:rsid w:val="0000289F"/>
    <w:rsid w:val="00046FCF"/>
    <w:rsid w:val="00062511"/>
    <w:rsid w:val="000947B8"/>
    <w:rsid w:val="000E47C3"/>
    <w:rsid w:val="000E78AD"/>
    <w:rsid w:val="00117734"/>
    <w:rsid w:val="00147CD9"/>
    <w:rsid w:val="002A3FC5"/>
    <w:rsid w:val="002C3040"/>
    <w:rsid w:val="002F6F6B"/>
    <w:rsid w:val="00305F64"/>
    <w:rsid w:val="00345AD3"/>
    <w:rsid w:val="003A1793"/>
    <w:rsid w:val="003F1A47"/>
    <w:rsid w:val="00401DB9"/>
    <w:rsid w:val="005654AC"/>
    <w:rsid w:val="00586C6C"/>
    <w:rsid w:val="005A5BB8"/>
    <w:rsid w:val="005C0C7C"/>
    <w:rsid w:val="00624700"/>
    <w:rsid w:val="00653828"/>
    <w:rsid w:val="0065393E"/>
    <w:rsid w:val="00686349"/>
    <w:rsid w:val="006C1E83"/>
    <w:rsid w:val="006D6053"/>
    <w:rsid w:val="00747F06"/>
    <w:rsid w:val="007A2BDF"/>
    <w:rsid w:val="007A7B39"/>
    <w:rsid w:val="007B7F43"/>
    <w:rsid w:val="007F35D3"/>
    <w:rsid w:val="00815ADC"/>
    <w:rsid w:val="008771DB"/>
    <w:rsid w:val="009C2AB5"/>
    <w:rsid w:val="009C46D8"/>
    <w:rsid w:val="00A522ED"/>
    <w:rsid w:val="00A72A41"/>
    <w:rsid w:val="00AA4B08"/>
    <w:rsid w:val="00B11959"/>
    <w:rsid w:val="00B854D4"/>
    <w:rsid w:val="00B932D2"/>
    <w:rsid w:val="00BB0D9A"/>
    <w:rsid w:val="00BC4C70"/>
    <w:rsid w:val="00BF35C4"/>
    <w:rsid w:val="00CE75A4"/>
    <w:rsid w:val="00D014AB"/>
    <w:rsid w:val="00D85F30"/>
    <w:rsid w:val="00DA0B15"/>
    <w:rsid w:val="00E67BED"/>
    <w:rsid w:val="00E8664E"/>
    <w:rsid w:val="00EC1149"/>
    <w:rsid w:val="00ED7308"/>
    <w:rsid w:val="00EE1D21"/>
    <w:rsid w:val="00EF06D2"/>
    <w:rsid w:val="00F7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4DF0E"/>
  <w15:chartTrackingRefBased/>
  <w15:docId w15:val="{9A18CF42-8F0D-4A86-BAFC-54ED112E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F6B"/>
  </w:style>
  <w:style w:type="paragraph" w:styleId="Balk1">
    <w:name w:val="heading 1"/>
    <w:basedOn w:val="Normal"/>
    <w:next w:val="Normal"/>
    <w:link w:val="Balk1Char"/>
    <w:uiPriority w:val="9"/>
    <w:qFormat/>
    <w:rsid w:val="00EF06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F06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F06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F0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F06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F06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F06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F06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F06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F06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F06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F06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F06D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F06D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F06D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F06D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F06D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F06D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F06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F0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F06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F0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F06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F06D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F06D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F06D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F06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F06D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F06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8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Hakan Terzi</dc:creator>
  <cp:keywords/>
  <dc:description/>
  <cp:lastModifiedBy>Mehmet Hakan Terzi</cp:lastModifiedBy>
  <cp:revision>28</cp:revision>
  <dcterms:created xsi:type="dcterms:W3CDTF">2024-11-21T15:48:00Z</dcterms:created>
  <dcterms:modified xsi:type="dcterms:W3CDTF">2024-11-30T16:33:00Z</dcterms:modified>
</cp:coreProperties>
</file>