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C12" w:rsidRDefault="00AA6C12" w:rsidP="00AA6C12">
      <w:pPr>
        <w:pStyle w:val="Title"/>
      </w:pPr>
    </w:p>
    <w:p w:rsidR="00AA6C12" w:rsidRDefault="0050462E" w:rsidP="00AA6C12">
      <w:pPr>
        <w:pStyle w:val="Title"/>
      </w:pPr>
      <w:r>
        <w:tab/>
        <w:t>RMS Design D</w:t>
      </w:r>
      <w:r w:rsidR="00AA6C12">
        <w:t>ocument</w:t>
      </w:r>
    </w:p>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Pr>
        <w:pStyle w:val="Subtitle"/>
      </w:pPr>
      <w:r>
        <w:t>Prepared by: Abdul Halim</w:t>
      </w:r>
    </w:p>
    <w:p w:rsidR="0050462E" w:rsidRPr="0050462E" w:rsidRDefault="0050462E" w:rsidP="0050462E">
      <w:r>
        <w:t>Date of Submission: Jun 29, 2013</w:t>
      </w:r>
    </w:p>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Default="0050462E" w:rsidP="0050462E"/>
    <w:p w:rsidR="0050462E" w:rsidRPr="0050462E" w:rsidRDefault="0050462E" w:rsidP="0050462E"/>
    <w:sdt>
      <w:sdtPr>
        <w:rPr>
          <w:rFonts w:asciiTheme="minorHAnsi" w:eastAsiaTheme="minorHAnsi" w:hAnsiTheme="minorHAnsi" w:cstheme="minorBidi"/>
          <w:color w:val="auto"/>
          <w:sz w:val="22"/>
          <w:szCs w:val="22"/>
        </w:rPr>
        <w:id w:val="830790800"/>
        <w:docPartObj>
          <w:docPartGallery w:val="Table of Contents"/>
          <w:docPartUnique/>
        </w:docPartObj>
      </w:sdtPr>
      <w:sdtEndPr>
        <w:rPr>
          <w:b/>
          <w:bCs/>
          <w:noProof/>
        </w:rPr>
      </w:sdtEndPr>
      <w:sdtContent>
        <w:p w:rsidR="00C26611" w:rsidRDefault="00C26611">
          <w:pPr>
            <w:pStyle w:val="TOCHeading"/>
          </w:pPr>
          <w:r>
            <w:t>Contents</w:t>
          </w:r>
        </w:p>
        <w:p w:rsidR="00CE16D1" w:rsidRDefault="00C2661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971574" w:history="1">
            <w:r w:rsidR="00CE16D1" w:rsidRPr="003126AA">
              <w:rPr>
                <w:rStyle w:val="Hyperlink"/>
                <w:noProof/>
              </w:rPr>
              <w:t>Overview</w:t>
            </w:r>
            <w:r w:rsidR="00CE16D1">
              <w:rPr>
                <w:noProof/>
                <w:webHidden/>
              </w:rPr>
              <w:tab/>
            </w:r>
            <w:r w:rsidR="00CE16D1">
              <w:rPr>
                <w:noProof/>
                <w:webHidden/>
              </w:rPr>
              <w:fldChar w:fldCharType="begin"/>
            </w:r>
            <w:r w:rsidR="00CE16D1">
              <w:rPr>
                <w:noProof/>
                <w:webHidden/>
              </w:rPr>
              <w:instrText xml:space="preserve"> PAGEREF _Toc138971574 \h </w:instrText>
            </w:r>
            <w:r w:rsidR="00CE16D1">
              <w:rPr>
                <w:noProof/>
                <w:webHidden/>
              </w:rPr>
            </w:r>
            <w:r w:rsidR="00CE16D1">
              <w:rPr>
                <w:noProof/>
                <w:webHidden/>
              </w:rPr>
              <w:fldChar w:fldCharType="separate"/>
            </w:r>
            <w:r w:rsidR="00CE16D1">
              <w:rPr>
                <w:noProof/>
                <w:webHidden/>
              </w:rPr>
              <w:t>1</w:t>
            </w:r>
            <w:r w:rsidR="00CE16D1">
              <w:rPr>
                <w:noProof/>
                <w:webHidden/>
              </w:rPr>
              <w:fldChar w:fldCharType="end"/>
            </w:r>
          </w:hyperlink>
        </w:p>
        <w:p w:rsidR="00CE16D1" w:rsidRDefault="00CE16D1">
          <w:pPr>
            <w:pStyle w:val="TOC1"/>
            <w:tabs>
              <w:tab w:val="right" w:leader="dot" w:pos="9350"/>
            </w:tabs>
            <w:rPr>
              <w:rFonts w:eastAsiaTheme="minorEastAsia"/>
              <w:noProof/>
            </w:rPr>
          </w:pPr>
          <w:hyperlink w:anchor="_Toc138971575" w:history="1">
            <w:r w:rsidRPr="003126AA">
              <w:rPr>
                <w:rStyle w:val="Hyperlink"/>
                <w:noProof/>
              </w:rPr>
              <w:t>Prerequisite:</w:t>
            </w:r>
            <w:r>
              <w:rPr>
                <w:noProof/>
                <w:webHidden/>
              </w:rPr>
              <w:tab/>
            </w:r>
            <w:r>
              <w:rPr>
                <w:noProof/>
                <w:webHidden/>
              </w:rPr>
              <w:fldChar w:fldCharType="begin"/>
            </w:r>
            <w:r>
              <w:rPr>
                <w:noProof/>
                <w:webHidden/>
              </w:rPr>
              <w:instrText xml:space="preserve"> PAGEREF _Toc138971575 \h </w:instrText>
            </w:r>
            <w:r>
              <w:rPr>
                <w:noProof/>
                <w:webHidden/>
              </w:rPr>
            </w:r>
            <w:r>
              <w:rPr>
                <w:noProof/>
                <w:webHidden/>
              </w:rPr>
              <w:fldChar w:fldCharType="separate"/>
            </w:r>
            <w:r>
              <w:rPr>
                <w:noProof/>
                <w:webHidden/>
              </w:rPr>
              <w:t>2</w:t>
            </w:r>
            <w:r>
              <w:rPr>
                <w:noProof/>
                <w:webHidden/>
              </w:rPr>
              <w:fldChar w:fldCharType="end"/>
            </w:r>
          </w:hyperlink>
        </w:p>
        <w:p w:rsidR="00CE16D1" w:rsidRDefault="00CE16D1">
          <w:pPr>
            <w:pStyle w:val="TOC2"/>
            <w:tabs>
              <w:tab w:val="right" w:leader="dot" w:pos="9350"/>
            </w:tabs>
            <w:rPr>
              <w:rFonts w:eastAsiaTheme="minorEastAsia"/>
              <w:noProof/>
            </w:rPr>
          </w:pPr>
          <w:hyperlink w:anchor="_Toc138971576" w:history="1">
            <w:r w:rsidRPr="003126AA">
              <w:rPr>
                <w:rStyle w:val="Hyperlink"/>
                <w:noProof/>
              </w:rPr>
              <w:t>Swagger screen shot</w:t>
            </w:r>
            <w:r>
              <w:rPr>
                <w:noProof/>
                <w:webHidden/>
              </w:rPr>
              <w:tab/>
            </w:r>
            <w:r>
              <w:rPr>
                <w:noProof/>
                <w:webHidden/>
              </w:rPr>
              <w:fldChar w:fldCharType="begin"/>
            </w:r>
            <w:r>
              <w:rPr>
                <w:noProof/>
                <w:webHidden/>
              </w:rPr>
              <w:instrText xml:space="preserve"> PAGEREF _Toc138971576 \h </w:instrText>
            </w:r>
            <w:r>
              <w:rPr>
                <w:noProof/>
                <w:webHidden/>
              </w:rPr>
            </w:r>
            <w:r>
              <w:rPr>
                <w:noProof/>
                <w:webHidden/>
              </w:rPr>
              <w:fldChar w:fldCharType="separate"/>
            </w:r>
            <w:r>
              <w:rPr>
                <w:noProof/>
                <w:webHidden/>
              </w:rPr>
              <w:t>2</w:t>
            </w:r>
            <w:r>
              <w:rPr>
                <w:noProof/>
                <w:webHidden/>
              </w:rPr>
              <w:fldChar w:fldCharType="end"/>
            </w:r>
          </w:hyperlink>
        </w:p>
        <w:p w:rsidR="00CE16D1" w:rsidRDefault="00CE16D1">
          <w:pPr>
            <w:pStyle w:val="TOC2"/>
            <w:tabs>
              <w:tab w:val="right" w:leader="dot" w:pos="9350"/>
            </w:tabs>
            <w:rPr>
              <w:rFonts w:eastAsiaTheme="minorEastAsia"/>
              <w:noProof/>
            </w:rPr>
          </w:pPr>
          <w:hyperlink w:anchor="_Toc138971577" w:history="1">
            <w:r w:rsidRPr="003126AA">
              <w:rPr>
                <w:rStyle w:val="Hyperlink"/>
                <w:noProof/>
              </w:rPr>
              <w:t>Connect API with Razor web App:</w:t>
            </w:r>
            <w:r>
              <w:rPr>
                <w:noProof/>
                <w:webHidden/>
              </w:rPr>
              <w:tab/>
            </w:r>
            <w:r>
              <w:rPr>
                <w:noProof/>
                <w:webHidden/>
              </w:rPr>
              <w:fldChar w:fldCharType="begin"/>
            </w:r>
            <w:r>
              <w:rPr>
                <w:noProof/>
                <w:webHidden/>
              </w:rPr>
              <w:instrText xml:space="preserve"> PAGEREF _Toc138971577 \h </w:instrText>
            </w:r>
            <w:r>
              <w:rPr>
                <w:noProof/>
                <w:webHidden/>
              </w:rPr>
            </w:r>
            <w:r>
              <w:rPr>
                <w:noProof/>
                <w:webHidden/>
              </w:rPr>
              <w:fldChar w:fldCharType="separate"/>
            </w:r>
            <w:r>
              <w:rPr>
                <w:noProof/>
                <w:webHidden/>
              </w:rPr>
              <w:t>2</w:t>
            </w:r>
            <w:r>
              <w:rPr>
                <w:noProof/>
                <w:webHidden/>
              </w:rPr>
              <w:fldChar w:fldCharType="end"/>
            </w:r>
          </w:hyperlink>
        </w:p>
        <w:p w:rsidR="00CE16D1" w:rsidRDefault="00CE16D1">
          <w:pPr>
            <w:pStyle w:val="TOC1"/>
            <w:tabs>
              <w:tab w:val="right" w:leader="dot" w:pos="9350"/>
            </w:tabs>
            <w:rPr>
              <w:rFonts w:eastAsiaTheme="minorEastAsia"/>
              <w:noProof/>
            </w:rPr>
          </w:pPr>
          <w:hyperlink w:anchor="_Toc138971578" w:history="1">
            <w:r w:rsidRPr="003126AA">
              <w:rPr>
                <w:rStyle w:val="Hyperlink"/>
                <w:noProof/>
              </w:rPr>
              <w:t>API description:</w:t>
            </w:r>
            <w:r>
              <w:rPr>
                <w:noProof/>
                <w:webHidden/>
              </w:rPr>
              <w:tab/>
            </w:r>
            <w:r>
              <w:rPr>
                <w:noProof/>
                <w:webHidden/>
              </w:rPr>
              <w:fldChar w:fldCharType="begin"/>
            </w:r>
            <w:r>
              <w:rPr>
                <w:noProof/>
                <w:webHidden/>
              </w:rPr>
              <w:instrText xml:space="preserve"> PAGEREF _Toc138971578 \h </w:instrText>
            </w:r>
            <w:r>
              <w:rPr>
                <w:noProof/>
                <w:webHidden/>
              </w:rPr>
            </w:r>
            <w:r>
              <w:rPr>
                <w:noProof/>
                <w:webHidden/>
              </w:rPr>
              <w:fldChar w:fldCharType="separate"/>
            </w:r>
            <w:r>
              <w:rPr>
                <w:noProof/>
                <w:webHidden/>
              </w:rPr>
              <w:t>2</w:t>
            </w:r>
            <w:r>
              <w:rPr>
                <w:noProof/>
                <w:webHidden/>
              </w:rPr>
              <w:fldChar w:fldCharType="end"/>
            </w:r>
          </w:hyperlink>
        </w:p>
        <w:p w:rsidR="00CE16D1" w:rsidRDefault="00CE16D1">
          <w:pPr>
            <w:pStyle w:val="TOC1"/>
            <w:tabs>
              <w:tab w:val="right" w:leader="dot" w:pos="9350"/>
            </w:tabs>
            <w:rPr>
              <w:rFonts w:eastAsiaTheme="minorEastAsia"/>
              <w:noProof/>
            </w:rPr>
          </w:pPr>
          <w:hyperlink w:anchor="_Toc138971579" w:history="1">
            <w:r w:rsidRPr="003126AA">
              <w:rPr>
                <w:rStyle w:val="Hyperlink"/>
                <w:noProof/>
              </w:rPr>
              <w:t>Deployment Diagram:</w:t>
            </w:r>
            <w:r>
              <w:rPr>
                <w:noProof/>
                <w:webHidden/>
              </w:rPr>
              <w:tab/>
            </w:r>
            <w:r>
              <w:rPr>
                <w:noProof/>
                <w:webHidden/>
              </w:rPr>
              <w:fldChar w:fldCharType="begin"/>
            </w:r>
            <w:r>
              <w:rPr>
                <w:noProof/>
                <w:webHidden/>
              </w:rPr>
              <w:instrText xml:space="preserve"> PAGEREF _Toc138971579 \h </w:instrText>
            </w:r>
            <w:r>
              <w:rPr>
                <w:noProof/>
                <w:webHidden/>
              </w:rPr>
            </w:r>
            <w:r>
              <w:rPr>
                <w:noProof/>
                <w:webHidden/>
              </w:rPr>
              <w:fldChar w:fldCharType="separate"/>
            </w:r>
            <w:r>
              <w:rPr>
                <w:noProof/>
                <w:webHidden/>
              </w:rPr>
              <w:t>4</w:t>
            </w:r>
            <w:r>
              <w:rPr>
                <w:noProof/>
                <w:webHidden/>
              </w:rPr>
              <w:fldChar w:fldCharType="end"/>
            </w:r>
          </w:hyperlink>
        </w:p>
        <w:p w:rsidR="00CE16D1" w:rsidRDefault="00CE16D1">
          <w:pPr>
            <w:pStyle w:val="TOC1"/>
            <w:tabs>
              <w:tab w:val="right" w:leader="dot" w:pos="9350"/>
            </w:tabs>
            <w:rPr>
              <w:rFonts w:eastAsiaTheme="minorEastAsia"/>
              <w:noProof/>
            </w:rPr>
          </w:pPr>
          <w:hyperlink w:anchor="_Toc138971580" w:history="1">
            <w:r w:rsidRPr="003126AA">
              <w:rPr>
                <w:rStyle w:val="Hyperlink"/>
                <w:noProof/>
              </w:rPr>
              <w:t>API design:</w:t>
            </w:r>
            <w:r>
              <w:rPr>
                <w:noProof/>
                <w:webHidden/>
              </w:rPr>
              <w:tab/>
            </w:r>
            <w:r>
              <w:rPr>
                <w:noProof/>
                <w:webHidden/>
              </w:rPr>
              <w:fldChar w:fldCharType="begin"/>
            </w:r>
            <w:r>
              <w:rPr>
                <w:noProof/>
                <w:webHidden/>
              </w:rPr>
              <w:instrText xml:space="preserve"> PAGEREF _Toc138971580 \h </w:instrText>
            </w:r>
            <w:r>
              <w:rPr>
                <w:noProof/>
                <w:webHidden/>
              </w:rPr>
            </w:r>
            <w:r>
              <w:rPr>
                <w:noProof/>
                <w:webHidden/>
              </w:rPr>
              <w:fldChar w:fldCharType="separate"/>
            </w:r>
            <w:r>
              <w:rPr>
                <w:noProof/>
                <w:webHidden/>
              </w:rPr>
              <w:t>4</w:t>
            </w:r>
            <w:r>
              <w:rPr>
                <w:noProof/>
                <w:webHidden/>
              </w:rPr>
              <w:fldChar w:fldCharType="end"/>
            </w:r>
          </w:hyperlink>
        </w:p>
        <w:p w:rsidR="00CE16D1" w:rsidRDefault="00CE16D1">
          <w:pPr>
            <w:pStyle w:val="TOC2"/>
            <w:tabs>
              <w:tab w:val="right" w:leader="dot" w:pos="9350"/>
            </w:tabs>
            <w:rPr>
              <w:rFonts w:eastAsiaTheme="minorEastAsia"/>
              <w:noProof/>
            </w:rPr>
          </w:pPr>
          <w:hyperlink w:anchor="_Toc138971581" w:history="1">
            <w:r w:rsidRPr="003126AA">
              <w:rPr>
                <w:rStyle w:val="Hyperlink"/>
                <w:noProof/>
              </w:rPr>
              <w:t>CQRS and mediator pattern:</w:t>
            </w:r>
            <w:r>
              <w:rPr>
                <w:noProof/>
                <w:webHidden/>
              </w:rPr>
              <w:tab/>
            </w:r>
            <w:r>
              <w:rPr>
                <w:noProof/>
                <w:webHidden/>
              </w:rPr>
              <w:fldChar w:fldCharType="begin"/>
            </w:r>
            <w:r>
              <w:rPr>
                <w:noProof/>
                <w:webHidden/>
              </w:rPr>
              <w:instrText xml:space="preserve"> PAGEREF _Toc138971581 \h </w:instrText>
            </w:r>
            <w:r>
              <w:rPr>
                <w:noProof/>
                <w:webHidden/>
              </w:rPr>
            </w:r>
            <w:r>
              <w:rPr>
                <w:noProof/>
                <w:webHidden/>
              </w:rPr>
              <w:fldChar w:fldCharType="separate"/>
            </w:r>
            <w:r>
              <w:rPr>
                <w:noProof/>
                <w:webHidden/>
              </w:rPr>
              <w:t>4</w:t>
            </w:r>
            <w:r>
              <w:rPr>
                <w:noProof/>
                <w:webHidden/>
              </w:rPr>
              <w:fldChar w:fldCharType="end"/>
            </w:r>
          </w:hyperlink>
        </w:p>
        <w:p w:rsidR="00CE16D1" w:rsidRDefault="00CE16D1">
          <w:pPr>
            <w:pStyle w:val="TOC2"/>
            <w:tabs>
              <w:tab w:val="right" w:leader="dot" w:pos="9350"/>
            </w:tabs>
            <w:rPr>
              <w:rFonts w:eastAsiaTheme="minorEastAsia"/>
              <w:noProof/>
            </w:rPr>
          </w:pPr>
          <w:hyperlink w:anchor="_Toc138971582" w:history="1">
            <w:r w:rsidRPr="003126AA">
              <w:rPr>
                <w:rStyle w:val="Hyperlink"/>
                <w:noProof/>
              </w:rPr>
              <w:t>Why not minimal API chosen:</w:t>
            </w:r>
            <w:r>
              <w:rPr>
                <w:noProof/>
                <w:webHidden/>
              </w:rPr>
              <w:tab/>
            </w:r>
            <w:r>
              <w:rPr>
                <w:noProof/>
                <w:webHidden/>
              </w:rPr>
              <w:fldChar w:fldCharType="begin"/>
            </w:r>
            <w:r>
              <w:rPr>
                <w:noProof/>
                <w:webHidden/>
              </w:rPr>
              <w:instrText xml:space="preserve"> PAGEREF _Toc138971582 \h </w:instrText>
            </w:r>
            <w:r>
              <w:rPr>
                <w:noProof/>
                <w:webHidden/>
              </w:rPr>
            </w:r>
            <w:r>
              <w:rPr>
                <w:noProof/>
                <w:webHidden/>
              </w:rPr>
              <w:fldChar w:fldCharType="separate"/>
            </w:r>
            <w:r>
              <w:rPr>
                <w:noProof/>
                <w:webHidden/>
              </w:rPr>
              <w:t>5</w:t>
            </w:r>
            <w:r>
              <w:rPr>
                <w:noProof/>
                <w:webHidden/>
              </w:rPr>
              <w:fldChar w:fldCharType="end"/>
            </w:r>
          </w:hyperlink>
        </w:p>
        <w:p w:rsidR="00CE16D1" w:rsidRDefault="00CE16D1">
          <w:pPr>
            <w:pStyle w:val="TOC1"/>
            <w:tabs>
              <w:tab w:val="right" w:leader="dot" w:pos="9350"/>
            </w:tabs>
            <w:rPr>
              <w:rFonts w:eastAsiaTheme="minorEastAsia"/>
              <w:noProof/>
            </w:rPr>
          </w:pPr>
          <w:hyperlink w:anchor="_Toc138971583" w:history="1">
            <w:r w:rsidRPr="003126AA">
              <w:rPr>
                <w:rStyle w:val="Hyperlink"/>
                <w:noProof/>
              </w:rPr>
              <w:t>Database design</w:t>
            </w:r>
            <w:r>
              <w:rPr>
                <w:noProof/>
                <w:webHidden/>
              </w:rPr>
              <w:tab/>
            </w:r>
            <w:r>
              <w:rPr>
                <w:noProof/>
                <w:webHidden/>
              </w:rPr>
              <w:fldChar w:fldCharType="begin"/>
            </w:r>
            <w:r>
              <w:rPr>
                <w:noProof/>
                <w:webHidden/>
              </w:rPr>
              <w:instrText xml:space="preserve"> PAGEREF _Toc138971583 \h </w:instrText>
            </w:r>
            <w:r>
              <w:rPr>
                <w:noProof/>
                <w:webHidden/>
              </w:rPr>
            </w:r>
            <w:r>
              <w:rPr>
                <w:noProof/>
                <w:webHidden/>
              </w:rPr>
              <w:fldChar w:fldCharType="separate"/>
            </w:r>
            <w:r>
              <w:rPr>
                <w:noProof/>
                <w:webHidden/>
              </w:rPr>
              <w:t>5</w:t>
            </w:r>
            <w:r>
              <w:rPr>
                <w:noProof/>
                <w:webHidden/>
              </w:rPr>
              <w:fldChar w:fldCharType="end"/>
            </w:r>
          </w:hyperlink>
        </w:p>
        <w:p w:rsidR="00CE16D1" w:rsidRDefault="00CE16D1">
          <w:pPr>
            <w:pStyle w:val="TOC1"/>
            <w:tabs>
              <w:tab w:val="right" w:leader="dot" w:pos="9350"/>
            </w:tabs>
            <w:rPr>
              <w:rFonts w:eastAsiaTheme="minorEastAsia"/>
              <w:noProof/>
            </w:rPr>
          </w:pPr>
          <w:hyperlink w:anchor="_Toc138971584" w:history="1">
            <w:r w:rsidRPr="003126AA">
              <w:rPr>
                <w:rStyle w:val="Hyperlink"/>
                <w:noProof/>
              </w:rPr>
              <w:t>UI Design: Web UI is designed with Razor page.</w:t>
            </w:r>
            <w:r>
              <w:rPr>
                <w:noProof/>
                <w:webHidden/>
              </w:rPr>
              <w:tab/>
            </w:r>
            <w:r>
              <w:rPr>
                <w:noProof/>
                <w:webHidden/>
              </w:rPr>
              <w:fldChar w:fldCharType="begin"/>
            </w:r>
            <w:r>
              <w:rPr>
                <w:noProof/>
                <w:webHidden/>
              </w:rPr>
              <w:instrText xml:space="preserve"> PAGEREF _Toc138971584 \h </w:instrText>
            </w:r>
            <w:r>
              <w:rPr>
                <w:noProof/>
                <w:webHidden/>
              </w:rPr>
            </w:r>
            <w:r>
              <w:rPr>
                <w:noProof/>
                <w:webHidden/>
              </w:rPr>
              <w:fldChar w:fldCharType="separate"/>
            </w:r>
            <w:r>
              <w:rPr>
                <w:noProof/>
                <w:webHidden/>
              </w:rPr>
              <w:t>7</w:t>
            </w:r>
            <w:r>
              <w:rPr>
                <w:noProof/>
                <w:webHidden/>
              </w:rPr>
              <w:fldChar w:fldCharType="end"/>
            </w:r>
          </w:hyperlink>
        </w:p>
        <w:p w:rsidR="00CE16D1" w:rsidRDefault="00CE16D1">
          <w:pPr>
            <w:pStyle w:val="TOC2"/>
            <w:tabs>
              <w:tab w:val="right" w:leader="dot" w:pos="9350"/>
            </w:tabs>
            <w:rPr>
              <w:rFonts w:eastAsiaTheme="minorEastAsia"/>
              <w:noProof/>
            </w:rPr>
          </w:pPr>
          <w:hyperlink w:anchor="_Toc138971585" w:history="1">
            <w:r w:rsidRPr="003126AA">
              <w:rPr>
                <w:rStyle w:val="Hyperlink"/>
                <w:noProof/>
              </w:rPr>
              <w:t>UI screen shot:  Below are some screen shot for UI design for CRUD operation with API.</w:t>
            </w:r>
            <w:r>
              <w:rPr>
                <w:noProof/>
                <w:webHidden/>
              </w:rPr>
              <w:tab/>
            </w:r>
            <w:r>
              <w:rPr>
                <w:noProof/>
                <w:webHidden/>
              </w:rPr>
              <w:fldChar w:fldCharType="begin"/>
            </w:r>
            <w:r>
              <w:rPr>
                <w:noProof/>
                <w:webHidden/>
              </w:rPr>
              <w:instrText xml:space="preserve"> PAGEREF _Toc138971585 \h </w:instrText>
            </w:r>
            <w:r>
              <w:rPr>
                <w:noProof/>
                <w:webHidden/>
              </w:rPr>
            </w:r>
            <w:r>
              <w:rPr>
                <w:noProof/>
                <w:webHidden/>
              </w:rPr>
              <w:fldChar w:fldCharType="separate"/>
            </w:r>
            <w:r>
              <w:rPr>
                <w:noProof/>
                <w:webHidden/>
              </w:rPr>
              <w:t>7</w:t>
            </w:r>
            <w:r>
              <w:rPr>
                <w:noProof/>
                <w:webHidden/>
              </w:rPr>
              <w:fldChar w:fldCharType="end"/>
            </w:r>
          </w:hyperlink>
        </w:p>
        <w:p w:rsidR="00CE16D1" w:rsidRDefault="00CE16D1">
          <w:pPr>
            <w:pStyle w:val="TOC1"/>
            <w:tabs>
              <w:tab w:val="right" w:leader="dot" w:pos="9350"/>
            </w:tabs>
            <w:rPr>
              <w:rFonts w:eastAsiaTheme="minorEastAsia"/>
              <w:noProof/>
            </w:rPr>
          </w:pPr>
          <w:hyperlink w:anchor="_Toc138971586" w:history="1">
            <w:r w:rsidRPr="003126AA">
              <w:rPr>
                <w:rStyle w:val="Hyperlink"/>
                <w:noProof/>
              </w:rPr>
              <w:t>Assumptions:</w:t>
            </w:r>
            <w:r>
              <w:rPr>
                <w:noProof/>
                <w:webHidden/>
              </w:rPr>
              <w:tab/>
            </w:r>
            <w:r>
              <w:rPr>
                <w:noProof/>
                <w:webHidden/>
              </w:rPr>
              <w:fldChar w:fldCharType="begin"/>
            </w:r>
            <w:r>
              <w:rPr>
                <w:noProof/>
                <w:webHidden/>
              </w:rPr>
              <w:instrText xml:space="preserve"> PAGEREF _Toc138971586 \h </w:instrText>
            </w:r>
            <w:r>
              <w:rPr>
                <w:noProof/>
                <w:webHidden/>
              </w:rPr>
            </w:r>
            <w:r>
              <w:rPr>
                <w:noProof/>
                <w:webHidden/>
              </w:rPr>
              <w:fldChar w:fldCharType="separate"/>
            </w:r>
            <w:r>
              <w:rPr>
                <w:noProof/>
                <w:webHidden/>
              </w:rPr>
              <w:t>10</w:t>
            </w:r>
            <w:r>
              <w:rPr>
                <w:noProof/>
                <w:webHidden/>
              </w:rPr>
              <w:fldChar w:fldCharType="end"/>
            </w:r>
          </w:hyperlink>
        </w:p>
        <w:p w:rsidR="00CE16D1" w:rsidRDefault="00CE16D1">
          <w:pPr>
            <w:pStyle w:val="TOC1"/>
            <w:tabs>
              <w:tab w:val="right" w:leader="dot" w:pos="9350"/>
            </w:tabs>
            <w:rPr>
              <w:rFonts w:eastAsiaTheme="minorEastAsia"/>
              <w:noProof/>
            </w:rPr>
          </w:pPr>
          <w:hyperlink w:anchor="_Toc138971587" w:history="1">
            <w:r w:rsidRPr="003126AA">
              <w:rPr>
                <w:rStyle w:val="Hyperlink"/>
                <w:noProof/>
              </w:rPr>
              <w:t>Future enhancement:</w:t>
            </w:r>
            <w:r>
              <w:rPr>
                <w:noProof/>
                <w:webHidden/>
              </w:rPr>
              <w:tab/>
            </w:r>
            <w:r>
              <w:rPr>
                <w:noProof/>
                <w:webHidden/>
              </w:rPr>
              <w:fldChar w:fldCharType="begin"/>
            </w:r>
            <w:r>
              <w:rPr>
                <w:noProof/>
                <w:webHidden/>
              </w:rPr>
              <w:instrText xml:space="preserve"> PAGEREF _Toc138971587 \h </w:instrText>
            </w:r>
            <w:r>
              <w:rPr>
                <w:noProof/>
                <w:webHidden/>
              </w:rPr>
            </w:r>
            <w:r>
              <w:rPr>
                <w:noProof/>
                <w:webHidden/>
              </w:rPr>
              <w:fldChar w:fldCharType="separate"/>
            </w:r>
            <w:r>
              <w:rPr>
                <w:noProof/>
                <w:webHidden/>
              </w:rPr>
              <w:t>10</w:t>
            </w:r>
            <w:r>
              <w:rPr>
                <w:noProof/>
                <w:webHidden/>
              </w:rPr>
              <w:fldChar w:fldCharType="end"/>
            </w:r>
          </w:hyperlink>
        </w:p>
        <w:p w:rsidR="00C26611" w:rsidRDefault="00C26611">
          <w:r>
            <w:rPr>
              <w:b/>
              <w:bCs/>
              <w:noProof/>
            </w:rPr>
            <w:fldChar w:fldCharType="end"/>
          </w:r>
        </w:p>
      </w:sdtContent>
    </w:sdt>
    <w:p w:rsidR="00AA6C12" w:rsidRDefault="00AA6C12" w:rsidP="00AA6C12">
      <w:pPr>
        <w:tabs>
          <w:tab w:val="left" w:pos="2133"/>
        </w:tabs>
      </w:pPr>
    </w:p>
    <w:p w:rsidR="00FE01E4" w:rsidRDefault="00AA6C12" w:rsidP="00AA6C12">
      <w:pPr>
        <w:tabs>
          <w:tab w:val="left" w:pos="2071"/>
        </w:tabs>
      </w:pPr>
      <w:r>
        <w:tab/>
      </w:r>
    </w:p>
    <w:p w:rsidR="00AA6C12" w:rsidRDefault="00AA6C12" w:rsidP="00AA6C12">
      <w:pPr>
        <w:tabs>
          <w:tab w:val="left" w:pos="2071"/>
        </w:tabs>
      </w:pPr>
    </w:p>
    <w:p w:rsidR="00AA6C12" w:rsidRDefault="00AA6C12" w:rsidP="00AA6C12">
      <w:pPr>
        <w:tabs>
          <w:tab w:val="left" w:pos="2071"/>
        </w:tabs>
      </w:pPr>
    </w:p>
    <w:p w:rsidR="00AA6C12" w:rsidRDefault="00AA6C12" w:rsidP="00AA6C12">
      <w:pPr>
        <w:tabs>
          <w:tab w:val="left" w:pos="2071"/>
        </w:tabs>
      </w:pPr>
    </w:p>
    <w:p w:rsidR="00AA6C12" w:rsidRDefault="00AA6C12" w:rsidP="00AA6C12">
      <w:pPr>
        <w:tabs>
          <w:tab w:val="left" w:pos="2071"/>
        </w:tabs>
      </w:pPr>
    </w:p>
    <w:p w:rsidR="00AA6C12" w:rsidRDefault="00AA6C12" w:rsidP="00AA6C12">
      <w:pPr>
        <w:tabs>
          <w:tab w:val="left" w:pos="2071"/>
        </w:tabs>
      </w:pPr>
    </w:p>
    <w:p w:rsidR="006B7B9E" w:rsidRDefault="006B7B9E" w:rsidP="00AA6C12">
      <w:pPr>
        <w:pStyle w:val="Heading1"/>
      </w:pPr>
      <w:bookmarkStart w:id="0" w:name="_Toc138971574"/>
      <w:r>
        <w:t>Overview</w:t>
      </w:r>
      <w:bookmarkEnd w:id="0"/>
    </w:p>
    <w:p w:rsidR="006B7B9E" w:rsidRDefault="00355BF7" w:rsidP="004769FC">
      <w:r>
        <w:t xml:space="preserve">This document describes the </w:t>
      </w:r>
      <w:r w:rsidR="004769FC">
        <w:t>design the Referral</w:t>
      </w:r>
      <w:r>
        <w:t xml:space="preserve"> management system </w:t>
      </w:r>
      <w:r w:rsidR="004769FC">
        <w:t>based on the requirement provided in the assessment. It is also describe the steps How to run the code that has been written for the assessment test.</w:t>
      </w:r>
    </w:p>
    <w:p w:rsidR="00C26611" w:rsidRDefault="00D16EA7" w:rsidP="00C26611">
      <w:pPr>
        <w:pStyle w:val="Heading1"/>
      </w:pPr>
      <w:bookmarkStart w:id="1" w:name="_Toc138971575"/>
      <w:r>
        <w:lastRenderedPageBreak/>
        <w:t>Prerequisite:</w:t>
      </w:r>
      <w:bookmarkEnd w:id="1"/>
    </w:p>
    <w:p w:rsidR="007D2E0A" w:rsidRDefault="006C4678" w:rsidP="007D2E0A">
      <w:r>
        <w:t>Tools required to run the API</w:t>
      </w:r>
    </w:p>
    <w:p w:rsidR="00C83EC0" w:rsidRDefault="00C83EC0" w:rsidP="00C83EC0">
      <w:pPr>
        <w:pStyle w:val="ListParagraph"/>
        <w:numPr>
          <w:ilvl w:val="0"/>
          <w:numId w:val="1"/>
        </w:numPr>
      </w:pPr>
      <w:r>
        <w:t>Lasted release of Visual studio 2022</w:t>
      </w:r>
    </w:p>
    <w:p w:rsidR="00C83EC0" w:rsidRDefault="00C83EC0" w:rsidP="00C83EC0">
      <w:pPr>
        <w:pStyle w:val="ListParagraph"/>
        <w:numPr>
          <w:ilvl w:val="0"/>
          <w:numId w:val="1"/>
        </w:numPr>
      </w:pPr>
      <w:r>
        <w:t>Programing language C#</w:t>
      </w:r>
    </w:p>
    <w:p w:rsidR="00C83EC0" w:rsidRDefault="00D16EA7" w:rsidP="00C83EC0">
      <w:pPr>
        <w:pStyle w:val="ListParagraph"/>
        <w:numPr>
          <w:ilvl w:val="0"/>
          <w:numId w:val="1"/>
        </w:numPr>
      </w:pPr>
      <w:r>
        <w:t>SQL Server  to create and connect database</w:t>
      </w:r>
    </w:p>
    <w:p w:rsidR="00D16EA7" w:rsidRDefault="00D16EA7" w:rsidP="00C83EC0">
      <w:pPr>
        <w:pStyle w:val="ListParagraph"/>
        <w:numPr>
          <w:ilvl w:val="0"/>
          <w:numId w:val="1"/>
        </w:numPr>
      </w:pPr>
      <w:r>
        <w:t>Management studio to run attached SQL script</w:t>
      </w:r>
    </w:p>
    <w:p w:rsidR="00D16EA7" w:rsidRDefault="00B910C1" w:rsidP="00D16EA7">
      <w:r>
        <w:t xml:space="preserve">Download and run the </w:t>
      </w:r>
      <w:proofErr w:type="spellStart"/>
      <w:proofErr w:type="gramStart"/>
      <w:r>
        <w:t>A</w:t>
      </w:r>
      <w:r w:rsidR="00D16EA7">
        <w:t>pi</w:t>
      </w:r>
      <w:proofErr w:type="spellEnd"/>
      <w:proofErr w:type="gramEnd"/>
      <w:r w:rsidR="004769FC">
        <w:t xml:space="preserve"> code</w:t>
      </w:r>
      <w:r w:rsidR="00D16EA7">
        <w:t>:</w:t>
      </w:r>
    </w:p>
    <w:p w:rsidR="00D16EA7" w:rsidRDefault="00D16EA7" w:rsidP="00D16EA7">
      <w:pPr>
        <w:pStyle w:val="ListParagraph"/>
        <w:numPr>
          <w:ilvl w:val="0"/>
          <w:numId w:val="2"/>
        </w:numPr>
      </w:pPr>
      <w:r>
        <w:t xml:space="preserve">Download the code from </w:t>
      </w:r>
      <w:proofErr w:type="spellStart"/>
      <w:r>
        <w:t>github</w:t>
      </w:r>
      <w:proofErr w:type="spellEnd"/>
      <w:r>
        <w:t xml:space="preserve"> link:</w:t>
      </w:r>
    </w:p>
    <w:p w:rsidR="00D16EA7" w:rsidRDefault="00D16EA7" w:rsidP="00F949AE">
      <w:pPr>
        <w:pStyle w:val="ListParagraph"/>
        <w:numPr>
          <w:ilvl w:val="0"/>
          <w:numId w:val="2"/>
        </w:numPr>
      </w:pPr>
      <w:r>
        <w:t>Run th</w:t>
      </w:r>
      <w:r w:rsidR="004769FC">
        <w:t>e SQL script provided to create</w:t>
      </w:r>
      <w:r>
        <w:t xml:space="preserve"> </w:t>
      </w:r>
      <w:r w:rsidR="004769FC">
        <w:t>RMS</w:t>
      </w:r>
      <w:r>
        <w:t xml:space="preserve"> database</w:t>
      </w:r>
      <w:r w:rsidR="00F949AE">
        <w:t xml:space="preserve"> (file Name: </w:t>
      </w:r>
      <w:proofErr w:type="spellStart"/>
      <w:r w:rsidR="00F949AE" w:rsidRPr="00F949AE">
        <w:t>SQLServer_Database_Scripts_final.sql</w:t>
      </w:r>
      <w:proofErr w:type="spellEnd"/>
      <w:r w:rsidR="00F949AE">
        <w:t>)</w:t>
      </w:r>
    </w:p>
    <w:p w:rsidR="00D16EA7" w:rsidRDefault="004769FC" w:rsidP="00D16EA7">
      <w:pPr>
        <w:pStyle w:val="ListParagraph"/>
        <w:numPr>
          <w:ilvl w:val="0"/>
          <w:numId w:val="2"/>
        </w:numPr>
      </w:pPr>
      <w:r>
        <w:t>Open the RMST</w:t>
      </w:r>
      <w:r w:rsidR="00D16EA7">
        <w:t xml:space="preserve">estApi.sln file with Visual Studio 2022 </w:t>
      </w:r>
    </w:p>
    <w:p w:rsidR="00A301C5" w:rsidRDefault="00A301C5" w:rsidP="00D16EA7">
      <w:pPr>
        <w:pStyle w:val="ListParagraph"/>
        <w:numPr>
          <w:ilvl w:val="0"/>
          <w:numId w:val="2"/>
        </w:numPr>
      </w:pPr>
      <w:r>
        <w:t xml:space="preserve">Replace the connection string values from </w:t>
      </w:r>
      <w:r w:rsidR="004F4C6D">
        <w:t xml:space="preserve">the below </w:t>
      </w:r>
      <w:proofErr w:type="spellStart"/>
      <w:r w:rsidR="004F4C6D">
        <w:t>DBcontext</w:t>
      </w:r>
      <w:proofErr w:type="spellEnd"/>
      <w:r w:rsidR="004F4C6D">
        <w:t>.</w:t>
      </w:r>
    </w:p>
    <w:p w:rsidR="00A301C5" w:rsidRDefault="00A301C5" w:rsidP="00A301C5">
      <w:pPr>
        <w:ind w:left="360"/>
        <w:rPr>
          <w:rFonts w:ascii="Cascadia Mono" w:hAnsi="Cascadia Mono" w:cs="Cascadia Mono"/>
          <w:color w:val="2B91AF"/>
          <w:sz w:val="19"/>
          <w:szCs w:val="19"/>
        </w:rPr>
      </w:pPr>
      <w:proofErr w:type="spellStart"/>
      <w:r>
        <w:rPr>
          <w:rFonts w:ascii="Cascadia Mono" w:hAnsi="Cascadia Mono" w:cs="Cascadia Mono"/>
          <w:color w:val="000000"/>
          <w:sz w:val="19"/>
          <w:szCs w:val="19"/>
        </w:rPr>
        <w:t>RMSTestApi.Data</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&gt;</w:t>
      </w:r>
      <w:proofErr w:type="spellStart"/>
      <w:r w:rsidRPr="00A301C5">
        <w:rPr>
          <w:rFonts w:ascii="Cascadia Mono" w:hAnsi="Cascadia Mono" w:cs="Cascadia Mono"/>
          <w:color w:val="2B91AF"/>
          <w:sz w:val="19"/>
          <w:szCs w:val="19"/>
        </w:rPr>
        <w:t>RmsDbContext</w:t>
      </w:r>
      <w:r>
        <w:rPr>
          <w:rFonts w:ascii="Cascadia Mono" w:hAnsi="Cascadia Mono" w:cs="Cascadia Mono"/>
          <w:color w:val="2B91AF"/>
          <w:sz w:val="19"/>
          <w:szCs w:val="19"/>
        </w:rPr>
        <w:t>.cs</w:t>
      </w:r>
      <w:proofErr w:type="spellEnd"/>
    </w:p>
    <w:p w:rsidR="00A301C5" w:rsidRDefault="00A301C5" w:rsidP="00A301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protected</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OnConfiguring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DbContextOptionsBuilder</w:t>
      </w:r>
      <w:proofErr w:type="spellEnd"/>
      <w:r>
        <w:rPr>
          <w:rFonts w:ascii="Cascadia Mono" w:hAnsi="Cascadia Mono" w:cs="Cascadia Mono"/>
          <w:color w:val="000000"/>
          <w:sz w:val="19"/>
          <w:szCs w:val="19"/>
        </w:rPr>
        <w:t xml:space="preserve"> options)</w:t>
      </w:r>
    </w:p>
    <w:p w:rsidR="00A301C5" w:rsidRDefault="00A301C5" w:rsidP="00A301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1C5" w:rsidRDefault="00A301C5" w:rsidP="00A301C5">
      <w:pPr>
        <w:autoSpaceDE w:val="0"/>
        <w:autoSpaceDN w:val="0"/>
        <w:adjustRightInd w:val="0"/>
        <w:spacing w:after="0" w:line="240" w:lineRule="auto"/>
        <w:rPr>
          <w:rFonts w:ascii="Cascadia Mono" w:hAnsi="Cascadia Mono" w:cs="Cascadia Mono"/>
          <w:color w:val="000000"/>
          <w:sz w:val="19"/>
          <w:szCs w:val="19"/>
        </w:rPr>
      </w:pPr>
    </w:p>
    <w:p w:rsidR="00A301C5" w:rsidRDefault="00A301C5" w:rsidP="00A301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conn</w:t>
      </w:r>
      <w:proofErr w:type="gramEnd"/>
      <w:r>
        <w:rPr>
          <w:rFonts w:ascii="Cascadia Mono" w:hAnsi="Cascadia Mono" w:cs="Cascadia Mono"/>
          <w:color w:val="000000"/>
          <w:sz w:val="19"/>
          <w:szCs w:val="19"/>
        </w:rPr>
        <w:t xml:space="preserve">= </w:t>
      </w:r>
      <w:r>
        <w:rPr>
          <w:rFonts w:ascii="Cascadia Mono" w:hAnsi="Cascadia Mono" w:cs="Cascadia Mono"/>
          <w:color w:val="800000"/>
          <w:sz w:val="19"/>
          <w:szCs w:val="19"/>
        </w:rPr>
        <w:t>@"Server=H505495\</w:t>
      </w:r>
      <w:proofErr w:type="spellStart"/>
      <w:r>
        <w:rPr>
          <w:rFonts w:ascii="Cascadia Mono" w:hAnsi="Cascadia Mono" w:cs="Cascadia Mono"/>
          <w:color w:val="800000"/>
          <w:sz w:val="19"/>
          <w:szCs w:val="19"/>
        </w:rPr>
        <w:t>SQLEXPRESS;Database</w:t>
      </w:r>
      <w:proofErr w:type="spellEnd"/>
      <w:r>
        <w:rPr>
          <w:rFonts w:ascii="Cascadia Mono" w:hAnsi="Cascadia Mono" w:cs="Cascadia Mono"/>
          <w:color w:val="800000"/>
          <w:sz w:val="19"/>
          <w:szCs w:val="19"/>
        </w:rPr>
        <w:t>=</w:t>
      </w:r>
      <w:proofErr w:type="spellStart"/>
      <w:r>
        <w:rPr>
          <w:rFonts w:ascii="Cascadia Mono" w:hAnsi="Cascadia Mono" w:cs="Cascadia Mono"/>
          <w:color w:val="800000"/>
          <w:sz w:val="19"/>
          <w:szCs w:val="19"/>
        </w:rPr>
        <w:t>RMS;user</w:t>
      </w:r>
      <w:proofErr w:type="spellEnd"/>
      <w:r>
        <w:rPr>
          <w:rFonts w:ascii="Cascadia Mono" w:hAnsi="Cascadia Mono" w:cs="Cascadia Mono"/>
          <w:color w:val="800000"/>
          <w:sz w:val="19"/>
          <w:szCs w:val="19"/>
        </w:rPr>
        <w:t xml:space="preserve">   id=</w:t>
      </w:r>
      <w:proofErr w:type="spellStart"/>
      <w:r>
        <w:rPr>
          <w:rFonts w:ascii="Cascadia Mono" w:hAnsi="Cascadia Mono" w:cs="Cascadia Mono"/>
          <w:color w:val="800000"/>
          <w:sz w:val="19"/>
          <w:szCs w:val="19"/>
        </w:rPr>
        <w:t>sa;password</w:t>
      </w:r>
      <w:proofErr w:type="spellEnd"/>
      <w:r>
        <w:rPr>
          <w:rFonts w:ascii="Cascadia Mono" w:hAnsi="Cascadia Mono" w:cs="Cascadia Mono"/>
          <w:color w:val="800000"/>
          <w:sz w:val="19"/>
          <w:szCs w:val="19"/>
        </w:rPr>
        <w:t>=sa@1234;TrustServerCertificate=True"</w:t>
      </w:r>
      <w:r>
        <w:rPr>
          <w:rFonts w:ascii="Cascadia Mono" w:hAnsi="Cascadia Mono" w:cs="Cascadia Mono"/>
          <w:color w:val="000000"/>
          <w:sz w:val="19"/>
          <w:szCs w:val="19"/>
        </w:rPr>
        <w:t>;</w:t>
      </w:r>
    </w:p>
    <w:p w:rsidR="00A301C5" w:rsidRDefault="00A301C5" w:rsidP="00A301C5">
      <w:pPr>
        <w:autoSpaceDE w:val="0"/>
        <w:autoSpaceDN w:val="0"/>
        <w:adjustRightInd w:val="0"/>
        <w:spacing w:after="0" w:line="240" w:lineRule="auto"/>
        <w:rPr>
          <w:rFonts w:ascii="Cascadia Mono" w:hAnsi="Cascadia Mono" w:cs="Cascadia Mono"/>
          <w:color w:val="000000"/>
          <w:sz w:val="19"/>
          <w:szCs w:val="19"/>
        </w:rPr>
      </w:pPr>
    </w:p>
    <w:p w:rsidR="00A301C5" w:rsidRDefault="00A301C5" w:rsidP="00A301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options.UseSqlServer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conn);</w:t>
      </w:r>
    </w:p>
    <w:p w:rsidR="00A301C5" w:rsidRDefault="00A301C5" w:rsidP="00A301C5">
      <w:pPr>
        <w:autoSpaceDE w:val="0"/>
        <w:autoSpaceDN w:val="0"/>
        <w:adjustRightInd w:val="0"/>
        <w:spacing w:after="0" w:line="240" w:lineRule="auto"/>
        <w:rPr>
          <w:rFonts w:ascii="Cascadia Mono" w:hAnsi="Cascadia Mono" w:cs="Cascadia Mono"/>
          <w:color w:val="000000"/>
          <w:sz w:val="19"/>
          <w:szCs w:val="19"/>
        </w:rPr>
      </w:pPr>
    </w:p>
    <w:p w:rsidR="00A301C5" w:rsidRDefault="00A301C5" w:rsidP="00A301C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301C5" w:rsidRDefault="00A301C5" w:rsidP="00A301C5">
      <w:pPr>
        <w:ind w:left="360"/>
      </w:pPr>
    </w:p>
    <w:p w:rsidR="00F949AE" w:rsidRDefault="00F949AE" w:rsidP="00F949AE">
      <w:pPr>
        <w:pStyle w:val="ListParagraph"/>
        <w:numPr>
          <w:ilvl w:val="0"/>
          <w:numId w:val="2"/>
        </w:numPr>
      </w:pPr>
      <w:r>
        <w:t xml:space="preserve">To rest he API with swagger or </w:t>
      </w:r>
      <w:proofErr w:type="gramStart"/>
      <w:r>
        <w:t>postman ,</w:t>
      </w:r>
      <w:proofErr w:type="gramEnd"/>
      <w:r>
        <w:t xml:space="preserve">  Make the project </w:t>
      </w:r>
      <w:proofErr w:type="spellStart"/>
      <w:r w:rsidRPr="00F949AE">
        <w:t>RMSTestApi</w:t>
      </w:r>
      <w:proofErr w:type="spellEnd"/>
      <w:r>
        <w:t xml:space="preserve"> as </w:t>
      </w:r>
      <w:proofErr w:type="spellStart"/>
      <w:r>
        <w:t>start up</w:t>
      </w:r>
      <w:proofErr w:type="spellEnd"/>
      <w:r>
        <w:t xml:space="preserve"> project.  Then Run the API code from Visual </w:t>
      </w:r>
      <w:proofErr w:type="gramStart"/>
      <w:r>
        <w:t>studio(</w:t>
      </w:r>
      <w:proofErr w:type="gramEnd"/>
      <w:r>
        <w:t xml:space="preserve">ctrl+f5). It is swagger enabled so API </w:t>
      </w:r>
      <w:proofErr w:type="gramStart"/>
      <w:r>
        <w:t>should be shown</w:t>
      </w:r>
      <w:proofErr w:type="gramEnd"/>
      <w:r>
        <w:t xml:space="preserve"> in the swagger window.</w:t>
      </w:r>
    </w:p>
    <w:p w:rsidR="00F949AE" w:rsidRDefault="00F949AE" w:rsidP="00F949AE">
      <w:pPr>
        <w:pStyle w:val="ListParagraph"/>
        <w:numPr>
          <w:ilvl w:val="0"/>
          <w:numId w:val="2"/>
        </w:numPr>
      </w:pPr>
      <w:r>
        <w:t xml:space="preserve">To run Web UI.  Select   the </w:t>
      </w:r>
      <w:r w:rsidRPr="00F949AE">
        <w:rPr>
          <w:b/>
        </w:rPr>
        <w:t>Web</w:t>
      </w:r>
      <w:r>
        <w:t xml:space="preserve"> Project as </w:t>
      </w:r>
      <w:proofErr w:type="spellStart"/>
      <w:r>
        <w:t>start up</w:t>
      </w:r>
      <w:proofErr w:type="spellEnd"/>
      <w:r>
        <w:t xml:space="preserve"> project and run the application with (Ctrl+F5). It should show the Website pages to CRUD operation from UI.</w:t>
      </w:r>
    </w:p>
    <w:p w:rsidR="00F949AE" w:rsidRDefault="00302A85" w:rsidP="00A301C5">
      <w:pPr>
        <w:ind w:left="360"/>
      </w:pPr>
      <w:r>
        <w:rPr>
          <w:noProof/>
        </w:rPr>
        <w:lastRenderedPageBreak/>
        <w:drawing>
          <wp:inline distT="0" distB="0" distL="0" distR="0" wp14:anchorId="05B1F20A" wp14:editId="473845E0">
            <wp:extent cx="3495675" cy="4981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5675" cy="4981575"/>
                    </a:xfrm>
                    <a:prstGeom prst="rect">
                      <a:avLst/>
                    </a:prstGeom>
                  </pic:spPr>
                </pic:pic>
              </a:graphicData>
            </a:graphic>
          </wp:inline>
        </w:drawing>
      </w:r>
      <w:bookmarkStart w:id="2" w:name="_GoBack"/>
      <w:bookmarkEnd w:id="2"/>
    </w:p>
    <w:p w:rsidR="006C4678" w:rsidRDefault="006C4678" w:rsidP="007D2E0A"/>
    <w:p w:rsidR="007D2E0A" w:rsidRDefault="007D2E0A" w:rsidP="007D2E0A">
      <w:pPr>
        <w:pStyle w:val="Heading1"/>
      </w:pPr>
      <w:bookmarkStart w:id="3" w:name="_Toc138971578"/>
      <w:r>
        <w:t>API description:</w:t>
      </w:r>
      <w:bookmarkEnd w:id="3"/>
    </w:p>
    <w:p w:rsidR="004F4C6D" w:rsidRDefault="004F4C6D" w:rsidP="004F4C6D"/>
    <w:p w:rsidR="004F4C6D" w:rsidRDefault="00F949AE" w:rsidP="004F4C6D">
      <w:r>
        <w:t xml:space="preserve">Below are </w:t>
      </w:r>
      <w:r w:rsidR="004F4C6D">
        <w:t xml:space="preserve">the screen shot in </w:t>
      </w:r>
      <w:r w:rsidR="00E5239B">
        <w:t>swagger RMS</w:t>
      </w:r>
      <w:r w:rsidR="004F4C6D">
        <w:t xml:space="preserve"> API endpoints for CRUD </w:t>
      </w:r>
      <w:r w:rsidR="00981589">
        <w:t>operation?</w:t>
      </w:r>
      <w:r w:rsidR="004F4C6D">
        <w:t xml:space="preserve"> </w:t>
      </w:r>
    </w:p>
    <w:p w:rsidR="004F4C6D" w:rsidRDefault="004F4C6D" w:rsidP="004F4C6D">
      <w:pPr>
        <w:pStyle w:val="ListParagraph"/>
      </w:pPr>
    </w:p>
    <w:p w:rsidR="004F4C6D" w:rsidRDefault="004F4C6D" w:rsidP="004F4C6D">
      <w:pPr>
        <w:pStyle w:val="ListParagraph"/>
      </w:pPr>
      <w:r>
        <w:rPr>
          <w:noProof/>
        </w:rPr>
        <w:lastRenderedPageBreak/>
        <w:drawing>
          <wp:inline distT="0" distB="0" distL="0" distR="0" wp14:anchorId="5978D666" wp14:editId="0BC5F594">
            <wp:extent cx="5875819" cy="36968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6890" cy="3722710"/>
                    </a:xfrm>
                    <a:prstGeom prst="rect">
                      <a:avLst/>
                    </a:prstGeom>
                  </pic:spPr>
                </pic:pic>
              </a:graphicData>
            </a:graphic>
          </wp:inline>
        </w:drawing>
      </w:r>
    </w:p>
    <w:p w:rsidR="004F4C6D" w:rsidRDefault="004F4C6D" w:rsidP="004F4C6D">
      <w:pPr>
        <w:pStyle w:val="ListParagraph"/>
      </w:pPr>
      <w:r>
        <w:rPr>
          <w:noProof/>
        </w:rPr>
        <w:drawing>
          <wp:inline distT="0" distB="0" distL="0" distR="0" wp14:anchorId="446ADF2B" wp14:editId="53005B7F">
            <wp:extent cx="5943600" cy="3065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5145"/>
                    </a:xfrm>
                    <a:prstGeom prst="rect">
                      <a:avLst/>
                    </a:prstGeom>
                  </pic:spPr>
                </pic:pic>
              </a:graphicData>
            </a:graphic>
          </wp:inline>
        </w:drawing>
      </w:r>
    </w:p>
    <w:p w:rsidR="004F4C6D" w:rsidRPr="004F4C6D" w:rsidRDefault="004F4C6D" w:rsidP="004F4C6D"/>
    <w:p w:rsidR="0005013D" w:rsidRDefault="00E5239B" w:rsidP="0005013D">
      <w:pPr>
        <w:pStyle w:val="Heading1"/>
      </w:pPr>
      <w:bookmarkStart w:id="4" w:name="_Toc138971579"/>
      <w:r>
        <w:lastRenderedPageBreak/>
        <w:t>Deployment Diagram</w:t>
      </w:r>
      <w:r w:rsidR="0005013D">
        <w:t>:</w:t>
      </w:r>
      <w:bookmarkEnd w:id="4"/>
    </w:p>
    <w:p w:rsidR="0005013D" w:rsidRDefault="00FC18AF" w:rsidP="00622AC4">
      <w:pPr>
        <w:jc w:val="center"/>
      </w:pPr>
      <w:r>
        <w:object w:dxaOrig="2621" w:dyaOrig="9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31.25pt;height:468pt" o:ole="">
            <v:imagedata r:id="rId9" o:title=""/>
          </v:shape>
          <o:OLEObject Type="Embed" ProgID="Visio.Drawing.15" ShapeID="_x0000_i1037" DrawAspect="Content" ObjectID="_1749587930" r:id="rId10"/>
        </w:object>
      </w:r>
    </w:p>
    <w:p w:rsidR="0005013D" w:rsidRDefault="0005013D" w:rsidP="0005013D">
      <w:pPr>
        <w:pStyle w:val="Heading1"/>
      </w:pPr>
      <w:bookmarkStart w:id="5" w:name="_Toc138971580"/>
      <w:r>
        <w:t>API design:</w:t>
      </w:r>
      <w:bookmarkEnd w:id="5"/>
    </w:p>
    <w:p w:rsidR="0005013D" w:rsidRDefault="0005013D" w:rsidP="0005013D">
      <w:pPr>
        <w:pStyle w:val="Heading2"/>
      </w:pPr>
      <w:bookmarkStart w:id="6" w:name="_Toc138971581"/>
      <w:r>
        <w:t>CQRS and mediator pattern:</w:t>
      </w:r>
      <w:bookmarkEnd w:id="6"/>
    </w:p>
    <w:p w:rsidR="0005013D" w:rsidRPr="00C26611" w:rsidRDefault="005A58C5" w:rsidP="005A58C5">
      <w:r>
        <w:t xml:space="preserve"> API </w:t>
      </w:r>
      <w:proofErr w:type="gramStart"/>
      <w:r w:rsidR="00981589">
        <w:t xml:space="preserve">is </w:t>
      </w:r>
      <w:r>
        <w:t xml:space="preserve"> </w:t>
      </w:r>
      <w:r w:rsidR="00981589">
        <w:t>designed</w:t>
      </w:r>
      <w:proofErr w:type="gramEnd"/>
      <w:r w:rsidR="00981589">
        <w:t xml:space="preserve"> with</w:t>
      </w:r>
      <w:r w:rsidR="0005013D">
        <w:t xml:space="preserve"> Command Query Responsibil</w:t>
      </w:r>
      <w:r>
        <w:t xml:space="preserve">ity Segregation (CQRS) and Mediator pattern. </w:t>
      </w:r>
      <w:r w:rsidR="00981589">
        <w:t xml:space="preserve"> CQRS pattern separate the load of reading and writing operation. So the operations </w:t>
      </w:r>
      <w:proofErr w:type="gramStart"/>
      <w:r w:rsidR="00981589">
        <w:t>can be scaled</w:t>
      </w:r>
      <w:proofErr w:type="gramEnd"/>
      <w:r w:rsidR="00981589">
        <w:t xml:space="preserve"> independently. Mediator pattern control the communication between objects. For the large-scale complex application, it is easier to maintain and scaled. It also increase code readability. </w:t>
      </w:r>
      <w:r w:rsidR="004F4C6D">
        <w:t>Although it</w:t>
      </w:r>
      <w:r>
        <w:t xml:space="preserve"> </w:t>
      </w:r>
      <w:proofErr w:type="gramStart"/>
      <w:r>
        <w:t>was intended</w:t>
      </w:r>
      <w:proofErr w:type="gramEnd"/>
      <w:r>
        <w:t xml:space="preserve"> for writing all APIs in this patter but due to the time constraints, it was not applied for all of the APIs. I kept this option for future refinement.</w:t>
      </w:r>
    </w:p>
    <w:p w:rsidR="0005013D" w:rsidRDefault="0005013D" w:rsidP="0005013D">
      <w:pPr>
        <w:pStyle w:val="Heading2"/>
      </w:pPr>
      <w:bookmarkStart w:id="7" w:name="_Toc138971582"/>
      <w:r>
        <w:lastRenderedPageBreak/>
        <w:t>Why not minimal API chosen:</w:t>
      </w:r>
      <w:bookmarkEnd w:id="7"/>
      <w:r>
        <w:t xml:space="preserve"> </w:t>
      </w:r>
    </w:p>
    <w:p w:rsidR="0005013D" w:rsidRDefault="0005013D" w:rsidP="0005013D">
      <w:r>
        <w:t>New and simplified way of writing API is introduced in .NET 6. Since it is introduced recently the technology is not yet matured with all features and support for example filter option is not introduced in .NET 6.  So although it is easier way to write API but I did not chose this option. As the technology become mature this could be the way of writing API in future but not yet in my opinion.</w:t>
      </w:r>
    </w:p>
    <w:p w:rsidR="0005013D" w:rsidRDefault="0005013D" w:rsidP="0005013D">
      <w:r>
        <w:t xml:space="preserve">Why ASP.NET core 6 is chosen: it is the latest long term support version but ASP. NET 7 is a short term support version. So to get long-term support from Microsoft and </w:t>
      </w:r>
      <w:r w:rsidR="005A58C5">
        <w:t xml:space="preserve">longer </w:t>
      </w:r>
      <w:r>
        <w:t>stability of the application I chose .NET 6.</w:t>
      </w:r>
    </w:p>
    <w:p w:rsidR="00E146A2" w:rsidRDefault="00E146A2" w:rsidP="00E146A2">
      <w:pPr>
        <w:pStyle w:val="Heading1"/>
      </w:pPr>
      <w:bookmarkStart w:id="8" w:name="_Toc138971583"/>
      <w:r w:rsidRPr="00AA6C12">
        <w:t>Database design</w:t>
      </w:r>
      <w:bookmarkEnd w:id="8"/>
    </w:p>
    <w:p w:rsidR="00E146A2" w:rsidRDefault="00E146A2" w:rsidP="00E146A2"/>
    <w:p w:rsidR="00E146A2" w:rsidRDefault="00E146A2" w:rsidP="00E146A2">
      <w:r>
        <w:t xml:space="preserve">Below is the Visio diagram </w:t>
      </w:r>
      <w:r w:rsidR="005A58C5">
        <w:t xml:space="preserve">that </w:t>
      </w:r>
      <w:r>
        <w:t xml:space="preserve">shows </w:t>
      </w:r>
      <w:r w:rsidR="005A58C5">
        <w:t>the</w:t>
      </w:r>
      <w:r>
        <w:t xml:space="preserve"> tables</w:t>
      </w:r>
      <w:r w:rsidR="005A58C5">
        <w:t xml:space="preserve"> </w:t>
      </w:r>
      <w:r>
        <w:t>and their relationship</w:t>
      </w:r>
    </w:p>
    <w:p w:rsidR="00E146A2" w:rsidRPr="00AA6C12" w:rsidRDefault="00E146A2" w:rsidP="00E146A2">
      <w:r>
        <w:object w:dxaOrig="9951" w:dyaOrig="14031">
          <v:shape id="_x0000_i1038" type="#_x0000_t75" style="width:497.25pt;height:701.25pt" o:ole="">
            <v:imagedata r:id="rId11" o:title=""/>
          </v:shape>
          <o:OLEObject Type="Embed" ProgID="Visio.Drawing.15" ShapeID="_x0000_i1038" DrawAspect="Content" ObjectID="_1749587931" r:id="rId12"/>
        </w:object>
      </w:r>
    </w:p>
    <w:p w:rsidR="00E146A2" w:rsidRDefault="00E146A2" w:rsidP="00E146A2">
      <w:pPr>
        <w:tabs>
          <w:tab w:val="left" w:pos="2071"/>
        </w:tabs>
      </w:pPr>
    </w:p>
    <w:p w:rsidR="00E146A2" w:rsidRDefault="00E146A2" w:rsidP="00E146A2">
      <w:pPr>
        <w:pStyle w:val="Heading1"/>
      </w:pPr>
      <w:bookmarkStart w:id="9" w:name="_Toc138971584"/>
      <w:r>
        <w:t>UI Design:</w:t>
      </w:r>
      <w:r w:rsidR="00290153">
        <w:t xml:space="preserve"> Web UI </w:t>
      </w:r>
      <w:proofErr w:type="gramStart"/>
      <w:r w:rsidR="00290153">
        <w:t>is designed</w:t>
      </w:r>
      <w:proofErr w:type="gramEnd"/>
      <w:r w:rsidR="00290153">
        <w:t xml:space="preserve"> with Razor page.</w:t>
      </w:r>
      <w:bookmarkEnd w:id="9"/>
    </w:p>
    <w:p w:rsidR="00E146A2" w:rsidRDefault="00E146A2" w:rsidP="00E146A2">
      <w:pPr>
        <w:pStyle w:val="Heading2"/>
      </w:pPr>
      <w:bookmarkStart w:id="10" w:name="_Toc138971585"/>
      <w:r>
        <w:t xml:space="preserve">UI screen shot: </w:t>
      </w:r>
      <w:r w:rsidR="00290153">
        <w:t xml:space="preserve"> Below are some screen shot for UI design for CRUD operation with API.</w:t>
      </w:r>
      <w:bookmarkEnd w:id="10"/>
    </w:p>
    <w:p w:rsidR="00657AA8" w:rsidRDefault="00657AA8" w:rsidP="00657AA8"/>
    <w:p w:rsidR="00657AA8" w:rsidRPr="00657AA8" w:rsidRDefault="00657AA8" w:rsidP="00657AA8">
      <w:r>
        <w:rPr>
          <w:noProof/>
        </w:rPr>
        <w:drawing>
          <wp:inline distT="0" distB="0" distL="0" distR="0" wp14:anchorId="4BEE4103" wp14:editId="5F279E8A">
            <wp:extent cx="5943600" cy="2870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0835"/>
                    </a:xfrm>
                    <a:prstGeom prst="rect">
                      <a:avLst/>
                    </a:prstGeom>
                  </pic:spPr>
                </pic:pic>
              </a:graphicData>
            </a:graphic>
          </wp:inline>
        </w:drawing>
      </w:r>
    </w:p>
    <w:p w:rsidR="00C83EC0" w:rsidRDefault="00290153" w:rsidP="00C83EC0">
      <w:r>
        <w:rPr>
          <w:noProof/>
        </w:rPr>
        <w:drawing>
          <wp:inline distT="0" distB="0" distL="0" distR="0" wp14:anchorId="7B92C625" wp14:editId="48C8615E">
            <wp:extent cx="5943600" cy="30003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0206"/>
                    <a:stretch/>
                  </pic:blipFill>
                  <pic:spPr bwMode="auto">
                    <a:xfrm>
                      <a:off x="0" y="0"/>
                      <a:ext cx="5943600" cy="3000375"/>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90153" w:rsidRDefault="00290153" w:rsidP="00C83EC0"/>
    <w:p w:rsidR="00290153" w:rsidRDefault="00290153" w:rsidP="00C83EC0">
      <w:r>
        <w:rPr>
          <w:noProof/>
        </w:rPr>
        <w:lastRenderedPageBreak/>
        <w:drawing>
          <wp:inline distT="0" distB="0" distL="0" distR="0" wp14:anchorId="6AA9F828" wp14:editId="15A2135D">
            <wp:extent cx="5943600" cy="30289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350"/>
                    <a:stretch/>
                  </pic:blipFill>
                  <pic:spPr bwMode="auto">
                    <a:xfrm>
                      <a:off x="0" y="0"/>
                      <a:ext cx="5943600" cy="3028950"/>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90153" w:rsidRDefault="00290153" w:rsidP="00C83EC0">
      <w:r>
        <w:rPr>
          <w:noProof/>
        </w:rPr>
        <w:drawing>
          <wp:inline distT="0" distB="0" distL="0" distR="0" wp14:anchorId="2C08A694" wp14:editId="62EB4E43">
            <wp:extent cx="5943600" cy="30194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9635"/>
                    <a:stretch/>
                  </pic:blipFill>
                  <pic:spPr bwMode="auto">
                    <a:xfrm>
                      <a:off x="0" y="0"/>
                      <a:ext cx="5943600" cy="3019425"/>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90153" w:rsidRDefault="00290153" w:rsidP="00C83EC0"/>
    <w:p w:rsidR="00290153" w:rsidRDefault="00290153" w:rsidP="00C83EC0">
      <w:r>
        <w:rPr>
          <w:noProof/>
        </w:rPr>
        <w:lastRenderedPageBreak/>
        <w:drawing>
          <wp:inline distT="0" distB="0" distL="0" distR="0" wp14:anchorId="0515FD3B" wp14:editId="37A084FE">
            <wp:extent cx="5943600" cy="30194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635"/>
                    <a:stretch/>
                  </pic:blipFill>
                  <pic:spPr bwMode="auto">
                    <a:xfrm>
                      <a:off x="0" y="0"/>
                      <a:ext cx="5943600" cy="3019425"/>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90153" w:rsidRDefault="00290153" w:rsidP="00C83EC0">
      <w:r>
        <w:rPr>
          <w:noProof/>
        </w:rPr>
        <w:drawing>
          <wp:inline distT="0" distB="0" distL="0" distR="0" wp14:anchorId="2BDFF562" wp14:editId="49D57F0D">
            <wp:extent cx="5943600" cy="30289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9350"/>
                    <a:stretch/>
                  </pic:blipFill>
                  <pic:spPr bwMode="auto">
                    <a:xfrm>
                      <a:off x="0" y="0"/>
                      <a:ext cx="5943600" cy="3028950"/>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90153" w:rsidRDefault="00290153" w:rsidP="00C83EC0">
      <w:r>
        <w:rPr>
          <w:noProof/>
        </w:rPr>
        <w:lastRenderedPageBreak/>
        <w:drawing>
          <wp:inline distT="0" distB="0" distL="0" distR="0" wp14:anchorId="0D5498FD" wp14:editId="017DEBDE">
            <wp:extent cx="5943600" cy="30289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9350"/>
                    <a:stretch/>
                  </pic:blipFill>
                  <pic:spPr bwMode="auto">
                    <a:xfrm>
                      <a:off x="0" y="0"/>
                      <a:ext cx="5943600" cy="3028950"/>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90153" w:rsidRDefault="00290153" w:rsidP="00C83EC0">
      <w:r>
        <w:rPr>
          <w:noProof/>
        </w:rPr>
        <w:drawing>
          <wp:inline distT="0" distB="0" distL="0" distR="0" wp14:anchorId="0E5EC6D5" wp14:editId="64FE886F">
            <wp:extent cx="5943600" cy="30384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065"/>
                    <a:stretch/>
                  </pic:blipFill>
                  <pic:spPr bwMode="auto">
                    <a:xfrm>
                      <a:off x="0" y="0"/>
                      <a:ext cx="5943600" cy="3038475"/>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90153" w:rsidRPr="00C83EC0" w:rsidRDefault="00290153" w:rsidP="00C83EC0">
      <w:r>
        <w:rPr>
          <w:noProof/>
        </w:rPr>
        <w:lastRenderedPageBreak/>
        <w:drawing>
          <wp:inline distT="0" distB="0" distL="0" distR="0" wp14:anchorId="471B97EA" wp14:editId="089FC7B9">
            <wp:extent cx="5943600" cy="30384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066"/>
                    <a:stretch/>
                  </pic:blipFill>
                  <pic:spPr bwMode="auto">
                    <a:xfrm>
                      <a:off x="0" y="0"/>
                      <a:ext cx="5943600" cy="3038475"/>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8C1A8E" w:rsidRDefault="008C1A8E" w:rsidP="008C1A8E">
      <w:pPr>
        <w:pStyle w:val="Heading1"/>
      </w:pPr>
      <w:bookmarkStart w:id="11" w:name="_Toc138971586"/>
      <w:r>
        <w:t>Assumptions:</w:t>
      </w:r>
      <w:bookmarkEnd w:id="11"/>
    </w:p>
    <w:p w:rsidR="00D16EA7" w:rsidRDefault="00D16EA7" w:rsidP="00D16EA7">
      <w:pPr>
        <w:pStyle w:val="ListParagraph"/>
        <w:numPr>
          <w:ilvl w:val="0"/>
          <w:numId w:val="3"/>
        </w:numPr>
      </w:pPr>
      <w:r>
        <w:t xml:space="preserve">Patient HSN and Health Coverage is already verified </w:t>
      </w:r>
      <w:r w:rsidR="00B910C1">
        <w:t>from the PHRS system</w:t>
      </w:r>
    </w:p>
    <w:p w:rsidR="00D16EA7" w:rsidRDefault="00D16EA7" w:rsidP="00D16EA7">
      <w:pPr>
        <w:pStyle w:val="ListParagraph"/>
        <w:numPr>
          <w:ilvl w:val="0"/>
          <w:numId w:val="3"/>
        </w:numPr>
      </w:pPr>
      <w:r>
        <w:t>Provider identifier ID is valid and verified</w:t>
      </w:r>
      <w:r w:rsidR="00B910C1">
        <w:t xml:space="preserve"> from the PRS system</w:t>
      </w:r>
    </w:p>
    <w:p w:rsidR="00B910C1" w:rsidRPr="00D16EA7" w:rsidRDefault="00B910C1" w:rsidP="00D16EA7">
      <w:pPr>
        <w:pStyle w:val="ListParagraph"/>
        <w:numPr>
          <w:ilvl w:val="0"/>
          <w:numId w:val="3"/>
        </w:numPr>
      </w:pPr>
      <w:r>
        <w:t>Provider latest availability date is pulled and verified from provider schedule</w:t>
      </w:r>
    </w:p>
    <w:p w:rsidR="008C1A8E" w:rsidRDefault="008C1A8E" w:rsidP="008C1A8E">
      <w:pPr>
        <w:pStyle w:val="Heading1"/>
      </w:pPr>
      <w:bookmarkStart w:id="12" w:name="_Toc138971587"/>
      <w:r>
        <w:t>Future enhancement:</w:t>
      </w:r>
      <w:bookmarkEnd w:id="12"/>
    </w:p>
    <w:p w:rsidR="00A301C5" w:rsidRDefault="00A301C5" w:rsidP="00A301C5">
      <w:pPr>
        <w:pStyle w:val="ListParagraph"/>
        <w:numPr>
          <w:ilvl w:val="0"/>
          <w:numId w:val="4"/>
        </w:numPr>
      </w:pPr>
      <w:r>
        <w:t>Add the</w:t>
      </w:r>
      <w:r w:rsidR="005A58C5">
        <w:t xml:space="preserve"> error</w:t>
      </w:r>
      <w:r>
        <w:t xml:space="preserve"> l</w:t>
      </w:r>
      <w:r w:rsidR="005A58C5">
        <w:t xml:space="preserve">ogging features with </w:t>
      </w:r>
      <w:proofErr w:type="spellStart"/>
      <w:r w:rsidR="005A58C5">
        <w:t>SeriLog</w:t>
      </w:r>
      <w:proofErr w:type="spellEnd"/>
    </w:p>
    <w:p w:rsidR="005A58C5" w:rsidRDefault="005A58C5" w:rsidP="00A301C5">
      <w:pPr>
        <w:pStyle w:val="ListParagraph"/>
        <w:numPr>
          <w:ilvl w:val="0"/>
          <w:numId w:val="4"/>
        </w:numPr>
      </w:pPr>
      <w:r>
        <w:t>Complete CQRS and mediator pattern for all the APIs</w:t>
      </w:r>
    </w:p>
    <w:p w:rsidR="005A58C5" w:rsidRPr="00A301C5" w:rsidRDefault="005A58C5" w:rsidP="00A301C5">
      <w:pPr>
        <w:pStyle w:val="ListParagraph"/>
        <w:numPr>
          <w:ilvl w:val="0"/>
          <w:numId w:val="4"/>
        </w:numPr>
      </w:pPr>
      <w:r>
        <w:t>Refine the API design architecture with Clean Architecture</w:t>
      </w:r>
      <w:r w:rsidR="004769FC">
        <w:t>. Clean architecture is being very popular for Rest API design as it easier for maintain and testing and separate the API layer so that each is loosely couple with one another.</w:t>
      </w:r>
    </w:p>
    <w:p w:rsidR="00C26611" w:rsidRPr="00AA6C12" w:rsidRDefault="00C26611" w:rsidP="00AA6C12">
      <w:pPr>
        <w:tabs>
          <w:tab w:val="left" w:pos="2071"/>
        </w:tabs>
      </w:pPr>
    </w:p>
    <w:sectPr w:rsidR="00C26611" w:rsidRPr="00AA6C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B4480"/>
    <w:multiLevelType w:val="hybridMultilevel"/>
    <w:tmpl w:val="F0BE3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D511B"/>
    <w:multiLevelType w:val="hybridMultilevel"/>
    <w:tmpl w:val="5A12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77365E"/>
    <w:multiLevelType w:val="hybridMultilevel"/>
    <w:tmpl w:val="F8D81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5649CD"/>
    <w:multiLevelType w:val="hybridMultilevel"/>
    <w:tmpl w:val="1384E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2F5E9C"/>
    <w:multiLevelType w:val="hybridMultilevel"/>
    <w:tmpl w:val="F8D81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7AA"/>
    <w:rsid w:val="0004792B"/>
    <w:rsid w:val="0005013D"/>
    <w:rsid w:val="00085AB5"/>
    <w:rsid w:val="001112F2"/>
    <w:rsid w:val="00181A90"/>
    <w:rsid w:val="00290153"/>
    <w:rsid w:val="00302A85"/>
    <w:rsid w:val="00355BF7"/>
    <w:rsid w:val="00376DF7"/>
    <w:rsid w:val="004049BF"/>
    <w:rsid w:val="00457B38"/>
    <w:rsid w:val="004769FC"/>
    <w:rsid w:val="004F4C6D"/>
    <w:rsid w:val="0050462E"/>
    <w:rsid w:val="005131D8"/>
    <w:rsid w:val="005A58C5"/>
    <w:rsid w:val="00622AC4"/>
    <w:rsid w:val="00657AA8"/>
    <w:rsid w:val="006B7B9E"/>
    <w:rsid w:val="006C4678"/>
    <w:rsid w:val="00700FE7"/>
    <w:rsid w:val="007077AA"/>
    <w:rsid w:val="007D2E0A"/>
    <w:rsid w:val="00892B77"/>
    <w:rsid w:val="008C1A8E"/>
    <w:rsid w:val="00981589"/>
    <w:rsid w:val="00A301C5"/>
    <w:rsid w:val="00AA6C12"/>
    <w:rsid w:val="00AF118B"/>
    <w:rsid w:val="00B05FAD"/>
    <w:rsid w:val="00B910C1"/>
    <w:rsid w:val="00BF2DCF"/>
    <w:rsid w:val="00C26611"/>
    <w:rsid w:val="00C83EC0"/>
    <w:rsid w:val="00CE16D1"/>
    <w:rsid w:val="00D16EA7"/>
    <w:rsid w:val="00DA012D"/>
    <w:rsid w:val="00E146A2"/>
    <w:rsid w:val="00E5239B"/>
    <w:rsid w:val="00F949AE"/>
    <w:rsid w:val="00FC18AF"/>
    <w:rsid w:val="00FE0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A1CB"/>
  <w15:chartTrackingRefBased/>
  <w15:docId w15:val="{3B84E530-C509-476D-A92A-9BEF8F2C1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6C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66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3E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6C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C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6C1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26611"/>
    <w:pPr>
      <w:outlineLvl w:val="9"/>
    </w:pPr>
  </w:style>
  <w:style w:type="paragraph" w:styleId="TOC1">
    <w:name w:val="toc 1"/>
    <w:basedOn w:val="Normal"/>
    <w:next w:val="Normal"/>
    <w:autoRedefine/>
    <w:uiPriority w:val="39"/>
    <w:unhideWhenUsed/>
    <w:rsid w:val="00C26611"/>
    <w:pPr>
      <w:spacing w:after="100"/>
    </w:pPr>
  </w:style>
  <w:style w:type="character" w:styleId="Hyperlink">
    <w:name w:val="Hyperlink"/>
    <w:basedOn w:val="DefaultParagraphFont"/>
    <w:uiPriority w:val="99"/>
    <w:unhideWhenUsed/>
    <w:rsid w:val="00C26611"/>
    <w:rPr>
      <w:color w:val="0563C1" w:themeColor="hyperlink"/>
      <w:u w:val="single"/>
    </w:rPr>
  </w:style>
  <w:style w:type="character" w:customStyle="1" w:styleId="Heading2Char">
    <w:name w:val="Heading 2 Char"/>
    <w:basedOn w:val="DefaultParagraphFont"/>
    <w:link w:val="Heading2"/>
    <w:uiPriority w:val="9"/>
    <w:rsid w:val="00C2661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131D8"/>
    <w:pPr>
      <w:spacing w:after="100"/>
      <w:ind w:left="220"/>
    </w:pPr>
  </w:style>
  <w:style w:type="paragraph" w:styleId="ListParagraph">
    <w:name w:val="List Paragraph"/>
    <w:basedOn w:val="Normal"/>
    <w:uiPriority w:val="34"/>
    <w:qFormat/>
    <w:rsid w:val="00C83EC0"/>
    <w:pPr>
      <w:ind w:left="720"/>
      <w:contextualSpacing/>
    </w:pPr>
  </w:style>
  <w:style w:type="character" w:customStyle="1" w:styleId="Heading3Char">
    <w:name w:val="Heading 3 Char"/>
    <w:basedOn w:val="DefaultParagraphFont"/>
    <w:link w:val="Heading3"/>
    <w:uiPriority w:val="9"/>
    <w:rsid w:val="00C83EC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910C1"/>
    <w:pPr>
      <w:spacing w:after="100"/>
      <w:ind w:left="440"/>
    </w:pPr>
  </w:style>
  <w:style w:type="paragraph" w:styleId="Subtitle">
    <w:name w:val="Subtitle"/>
    <w:basedOn w:val="Normal"/>
    <w:next w:val="Normal"/>
    <w:link w:val="SubtitleChar"/>
    <w:uiPriority w:val="11"/>
    <w:qFormat/>
    <w:rsid w:val="0050462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0462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package" Target="embeddings/Microsoft_Visio_Drawing1.vsdx"/><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CB47A-5C08-4146-9DAC-DD304A8EE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13</Pages>
  <Words>753</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eHealth Saskatchewan</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 Abdul eHS</dc:creator>
  <cp:keywords/>
  <dc:description/>
  <cp:lastModifiedBy>Halim, Abdul eHS</cp:lastModifiedBy>
  <cp:revision>12</cp:revision>
  <dcterms:created xsi:type="dcterms:W3CDTF">2023-06-30T04:08:00Z</dcterms:created>
  <dcterms:modified xsi:type="dcterms:W3CDTF">2023-06-30T05:52:00Z</dcterms:modified>
</cp:coreProperties>
</file>