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7B8B2" w14:textId="261829EE" w:rsidR="00875D6F" w:rsidRDefault="00875D6F">
      <w:pPr>
        <w:rPr>
          <w:b/>
          <w:bCs/>
        </w:rPr>
      </w:pPr>
      <w:r>
        <w:rPr>
          <w:b/>
          <w:bCs/>
        </w:rPr>
        <w:t xml:space="preserve">ESG PROJECT: </w:t>
      </w:r>
      <w:r w:rsidRPr="00875D6F">
        <w:t>POTENTIAL DATA SOURCES</w:t>
      </w:r>
    </w:p>
    <w:p w14:paraId="69BD9775" w14:textId="05EF2F65" w:rsidR="00875D6F" w:rsidRPr="00875D6F" w:rsidRDefault="00875D6F">
      <w:r>
        <w:rPr>
          <w:b/>
          <w:bCs/>
        </w:rPr>
        <w:t xml:space="preserve">NOTE: </w:t>
      </w:r>
      <w:r>
        <w:t>I highlighted one project’s information in red because I believe it might be a strong lead for where to look next.</w:t>
      </w:r>
    </w:p>
    <w:p w14:paraId="33732075" w14:textId="29958FE2" w:rsidR="00176E93" w:rsidRDefault="00347AC8">
      <w:pPr>
        <w:rPr>
          <w:b/>
          <w:bCs/>
        </w:rPr>
      </w:pPr>
      <w:r>
        <w:rPr>
          <w:b/>
          <w:bCs/>
        </w:rPr>
        <w:t>DATA:</w:t>
      </w:r>
    </w:p>
    <w:p w14:paraId="109D3D02" w14:textId="4DF9D938" w:rsidR="00347AC8" w:rsidRPr="00347AC8" w:rsidRDefault="00347AC8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ESG scores from Bloomberg</w:t>
      </w:r>
    </w:p>
    <w:p w14:paraId="050F1EBA" w14:textId="29537605" w:rsidR="00347AC8" w:rsidRPr="00875D6F" w:rsidRDefault="00347AC8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ESG stock list from MSCI</w:t>
      </w:r>
    </w:p>
    <w:p w14:paraId="01E379C2" w14:textId="161E2F70" w:rsidR="00875D6F" w:rsidRPr="00875D6F" w:rsidRDefault="00875D6F" w:rsidP="00875D6F">
      <w:pPr>
        <w:pStyle w:val="ListParagraph"/>
        <w:numPr>
          <w:ilvl w:val="1"/>
          <w:numId w:val="1"/>
        </w:numPr>
        <w:rPr>
          <w:b/>
          <w:bCs/>
        </w:rPr>
      </w:pPr>
      <w:r>
        <w:t>MSCI USE ESG Select</w:t>
      </w:r>
    </w:p>
    <w:p w14:paraId="1F0E9C6E" w14:textId="72D32020" w:rsidR="00875D6F" w:rsidRPr="00347AC8" w:rsidRDefault="00875D6F" w:rsidP="00875D6F">
      <w:pPr>
        <w:pStyle w:val="ListParagraph"/>
        <w:numPr>
          <w:ilvl w:val="1"/>
          <w:numId w:val="1"/>
        </w:numPr>
        <w:rPr>
          <w:b/>
          <w:bCs/>
        </w:rPr>
      </w:pPr>
      <w:r>
        <w:t>28 June 2011 to 8 April 2020</w:t>
      </w:r>
    </w:p>
    <w:p w14:paraId="15F14DBF" w14:textId="364F2DFF" w:rsidR="00347AC8" w:rsidRPr="00875D6F" w:rsidRDefault="00347AC8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NASDAQ Clean Edge Green Energy Index</w:t>
      </w:r>
    </w:p>
    <w:p w14:paraId="16A45D44" w14:textId="18E6D364" w:rsidR="00875D6F" w:rsidRPr="00875D6F" w:rsidRDefault="00875D6F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Historical pricing data for Large Cap ESG ETFs, Large Cap Non-ESG ETFs</w:t>
      </w:r>
    </w:p>
    <w:p w14:paraId="6A486676" w14:textId="578D7BC9" w:rsidR="00875D6F" w:rsidRPr="00875D6F" w:rsidRDefault="00875D6F" w:rsidP="00347AC8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875D6F">
        <w:rPr>
          <w:color w:val="C00000"/>
        </w:rPr>
        <w:t>Historical MSCI ESG data from 1991 to 2016 (which includes top 3000 U.S. companies by market capitalization and the constituents of the following MSCI Indexed: MSCI KLD 400 Social Index, MSCI World, MSCI UK IMI, MSCI Nordic IMI, MSCI Australia IMI, MSCI South Africa IMI, MSCI South Africa IMI and MSCI Canada IMI</w:t>
      </w:r>
    </w:p>
    <w:p w14:paraId="69D2BD36" w14:textId="70CB8E96" w:rsidR="00875D6F" w:rsidRPr="00875D6F" w:rsidRDefault="00875D6F" w:rsidP="00347AC8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875D6F">
        <w:rPr>
          <w:color w:val="C00000"/>
        </w:rPr>
        <w:t>Adjusted market return data of 9000 MSCI ESG KLD listed companies from 2001- 2020</w:t>
      </w:r>
    </w:p>
    <w:p w14:paraId="7F888120" w14:textId="009CFCE3" w:rsidR="00347AC8" w:rsidRDefault="00347AC8">
      <w:pPr>
        <w:rPr>
          <w:b/>
          <w:bCs/>
        </w:rPr>
      </w:pPr>
      <w:r>
        <w:rPr>
          <w:b/>
          <w:bCs/>
        </w:rPr>
        <w:t>DATA SOURCES:</w:t>
      </w:r>
    </w:p>
    <w:p w14:paraId="219E4717" w14:textId="708ACEB6" w:rsidR="00347AC8" w:rsidRPr="00347AC8" w:rsidRDefault="00347AC8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Bloomberg</w:t>
      </w:r>
    </w:p>
    <w:p w14:paraId="1829222B" w14:textId="544B4C84" w:rsidR="00347AC8" w:rsidRPr="00347AC8" w:rsidRDefault="00347AC8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MSCI website</w:t>
      </w:r>
    </w:p>
    <w:p w14:paraId="67C34E80" w14:textId="349426D1" w:rsidR="00347AC8" w:rsidRPr="00875D6F" w:rsidRDefault="00347AC8" w:rsidP="00347AC8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875D6F">
        <w:rPr>
          <w:color w:val="C00000"/>
        </w:rPr>
        <w:t>Yahoo Finance</w:t>
      </w:r>
    </w:p>
    <w:p w14:paraId="32A1DC78" w14:textId="5288151B" w:rsidR="00347AC8" w:rsidRPr="00347AC8" w:rsidRDefault="00347AC8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Google Finance</w:t>
      </w:r>
    </w:p>
    <w:p w14:paraId="499E9E66" w14:textId="79B9284C" w:rsidR="00347AC8" w:rsidRPr="00347AC8" w:rsidRDefault="00347AC8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Thomson</w:t>
      </w:r>
      <w:r>
        <w:t>-</w:t>
      </w:r>
      <w:r>
        <w:t>Reuters</w:t>
      </w:r>
    </w:p>
    <w:p w14:paraId="359A40EA" w14:textId="4AAB0F33" w:rsidR="00347AC8" w:rsidRPr="00875D6F" w:rsidRDefault="00347AC8" w:rsidP="00347AC8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875D6F">
        <w:rPr>
          <w:color w:val="C00000"/>
        </w:rPr>
        <w:t>Capital IQ</w:t>
      </w:r>
    </w:p>
    <w:p w14:paraId="1F72F7D0" w14:textId="52B3B91B" w:rsidR="00AD2947" w:rsidRPr="00875D6F" w:rsidRDefault="00AD2947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Nasdaq.com</w:t>
      </w:r>
    </w:p>
    <w:p w14:paraId="53D113C1" w14:textId="2F5C016D" w:rsidR="00875D6F" w:rsidRPr="00875D6F" w:rsidRDefault="00875D6F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ETF.com</w:t>
      </w:r>
    </w:p>
    <w:p w14:paraId="77AF6BFD" w14:textId="4C2A0ED2" w:rsidR="00875D6F" w:rsidRPr="00875D6F" w:rsidRDefault="00875D6F" w:rsidP="00347AC8">
      <w:pPr>
        <w:pStyle w:val="ListParagraph"/>
        <w:numPr>
          <w:ilvl w:val="0"/>
          <w:numId w:val="1"/>
        </w:numPr>
        <w:rPr>
          <w:b/>
          <w:bCs/>
        </w:rPr>
      </w:pPr>
      <w:r>
        <w:t>ETFDB.com</w:t>
      </w:r>
    </w:p>
    <w:p w14:paraId="4448D428" w14:textId="41492110" w:rsidR="00875D6F" w:rsidRPr="00875D6F" w:rsidRDefault="00875D6F" w:rsidP="00875D6F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875D6F">
        <w:rPr>
          <w:color w:val="C00000"/>
        </w:rPr>
        <w:t>Wharton Data Research Services (WRDS)</w:t>
      </w:r>
    </w:p>
    <w:p w14:paraId="4253D81B" w14:textId="2DAB4371" w:rsidR="00AD2947" w:rsidRDefault="00AD2947" w:rsidP="00AD2947">
      <w:r>
        <w:rPr>
          <w:b/>
          <w:bCs/>
        </w:rPr>
        <w:t>CITATIONS:</w:t>
      </w:r>
    </w:p>
    <w:p w14:paraId="1E47158D" w14:textId="267056AB" w:rsidR="00AD2947" w:rsidRDefault="00AD2947" w:rsidP="00AD2947">
      <w:pPr>
        <w:pStyle w:val="ListParagraph"/>
        <w:numPr>
          <w:ilvl w:val="0"/>
          <w:numId w:val="1"/>
        </w:numPr>
      </w:pPr>
      <w:r>
        <w:t xml:space="preserve">Bloomberg ESG Score: a brochure and how to use it </w:t>
      </w:r>
      <w:r>
        <w:t>–</w:t>
      </w:r>
      <w:r>
        <w:t xml:space="preserve"> Bloomberg</w:t>
      </w:r>
    </w:p>
    <w:p w14:paraId="1901673A" w14:textId="671DDD6A" w:rsidR="00AD2947" w:rsidRDefault="00AD2947" w:rsidP="00AD2947">
      <w:pPr>
        <w:pStyle w:val="ListParagraph"/>
        <w:numPr>
          <w:ilvl w:val="0"/>
          <w:numId w:val="1"/>
        </w:numPr>
      </w:pPr>
      <w:r>
        <w:t>The ESG Data Challenge by Rakhi Kumar and Ali Weiner - State Street Global Advisors</w:t>
      </w:r>
    </w:p>
    <w:p w14:paraId="7FC41082" w14:textId="7C3909A1" w:rsidR="00AD2947" w:rsidRDefault="00AD2947" w:rsidP="00AD2947">
      <w:pPr>
        <w:pStyle w:val="ListParagraph"/>
        <w:numPr>
          <w:ilvl w:val="0"/>
          <w:numId w:val="1"/>
        </w:numPr>
      </w:pPr>
      <w:r>
        <w:t xml:space="preserve">Can ESG Add Alpha? An Analysis of ESG Tilt and Momentum Strategies by </w:t>
      </w:r>
      <w:proofErr w:type="spellStart"/>
      <w:r>
        <w:t>Zoltán</w:t>
      </w:r>
      <w:proofErr w:type="spellEnd"/>
      <w:r>
        <w:t xml:space="preserve"> Nagy, Altaf Kassam and Linda-</w:t>
      </w:r>
      <w:proofErr w:type="spellStart"/>
      <w:r>
        <w:t>Eling</w:t>
      </w:r>
      <w:proofErr w:type="spellEnd"/>
      <w:r>
        <w:t xml:space="preserve"> Lee - The Journal of Investing Summer 2016, 25 (2) 113-124</w:t>
      </w:r>
    </w:p>
    <w:p w14:paraId="33335043" w14:textId="65599FE7" w:rsidR="00AD2947" w:rsidRDefault="00875D6F" w:rsidP="00AD2947">
      <w:pPr>
        <w:pStyle w:val="ListParagraph"/>
        <w:numPr>
          <w:ilvl w:val="0"/>
          <w:numId w:val="1"/>
        </w:numPr>
      </w:pPr>
      <w:r>
        <w:t xml:space="preserve">Helen </w:t>
      </w:r>
      <w:proofErr w:type="spellStart"/>
      <w:r>
        <w:t>Chiappini</w:t>
      </w:r>
      <w:proofErr w:type="spellEnd"/>
      <w:r>
        <w:t xml:space="preserve"> and Gianfranco A. Vento. “Socially Responsible Investments and their Anti-cyclical Attitude during Financial Turmoil Evidence from the Brexit shock” Journal of Applied Finance &amp; Banking, vol. 8, no. 1, 2018, 53-69.</w:t>
      </w:r>
    </w:p>
    <w:p w14:paraId="3A583DE8" w14:textId="6104487E" w:rsidR="00875D6F" w:rsidRDefault="00875D6F" w:rsidP="00AD2947">
      <w:pPr>
        <w:pStyle w:val="ListParagraph"/>
        <w:numPr>
          <w:ilvl w:val="0"/>
          <w:numId w:val="1"/>
        </w:numPr>
      </w:pPr>
      <w:r>
        <w:t xml:space="preserve">Noël </w:t>
      </w:r>
      <w:proofErr w:type="spellStart"/>
      <w:r>
        <w:t>Amenc</w:t>
      </w:r>
      <w:proofErr w:type="spellEnd"/>
      <w:r>
        <w:t xml:space="preserve">, </w:t>
      </w:r>
      <w:proofErr w:type="spellStart"/>
      <w:r>
        <w:t>Véronique</w:t>
      </w:r>
      <w:proofErr w:type="spellEnd"/>
      <w:r>
        <w:t xml:space="preserve"> Le </w:t>
      </w:r>
      <w:proofErr w:type="spellStart"/>
      <w:r>
        <w:t>Sourd</w:t>
      </w:r>
      <w:proofErr w:type="spellEnd"/>
      <w:r>
        <w:t xml:space="preserve"> (2010). The Performance of Socially Responsible Investment and Sustainable Development in France: An Update after the Financial Crisis. EDHEC-Risk Institute, </w:t>
      </w:r>
      <w:hyperlink r:id="rId5" w:history="1">
        <w:r w:rsidRPr="001F5FBB">
          <w:rPr>
            <w:rStyle w:val="Hyperlink"/>
          </w:rPr>
          <w:t>www.edhec-risk.com</w:t>
        </w:r>
      </w:hyperlink>
      <w:r>
        <w:t>.</w:t>
      </w:r>
    </w:p>
    <w:p w14:paraId="3D5E2790" w14:textId="258FF665" w:rsidR="00875D6F" w:rsidRDefault="00875D6F" w:rsidP="00AD2947">
      <w:pPr>
        <w:pStyle w:val="ListParagraph"/>
        <w:numPr>
          <w:ilvl w:val="0"/>
          <w:numId w:val="1"/>
        </w:numPr>
      </w:pPr>
      <w:proofErr w:type="spellStart"/>
      <w:r>
        <w:t>Nofsinger</w:t>
      </w:r>
      <w:proofErr w:type="spellEnd"/>
      <w:r>
        <w:t xml:space="preserve">, J., Varma, A. Socially responsible </w:t>
      </w:r>
      <w:proofErr w:type="gramStart"/>
      <w:r>
        <w:t>funds</w:t>
      </w:r>
      <w:proofErr w:type="gramEnd"/>
      <w:r>
        <w:t xml:space="preserve"> and market crises. J. Bank Finance (2014), </w:t>
      </w:r>
      <w:hyperlink r:id="rId6" w:history="1">
        <w:r w:rsidRPr="001F5FBB">
          <w:rPr>
            <w:rStyle w:val="Hyperlink"/>
          </w:rPr>
          <w:t>http://dx.doi.org/10.1016/j.jbankfin.2013.12.016</w:t>
        </w:r>
      </w:hyperlink>
      <w:r>
        <w:t>.</w:t>
      </w:r>
    </w:p>
    <w:p w14:paraId="0132AEE4" w14:textId="771EFEAD" w:rsidR="00875D6F" w:rsidRDefault="00875D6F" w:rsidP="00AD2947">
      <w:pPr>
        <w:pStyle w:val="ListParagraph"/>
        <w:numPr>
          <w:ilvl w:val="0"/>
          <w:numId w:val="1"/>
        </w:numPr>
      </w:pPr>
      <w:r>
        <w:lastRenderedPageBreak/>
        <w:t xml:space="preserve">Kathrin Lesser (Germany), Felix </w:t>
      </w:r>
      <w:proofErr w:type="spellStart"/>
      <w:r>
        <w:t>Rößle</w:t>
      </w:r>
      <w:proofErr w:type="spellEnd"/>
      <w:r>
        <w:t xml:space="preserve"> (Germany), Christian </w:t>
      </w:r>
      <w:proofErr w:type="spellStart"/>
      <w:r>
        <w:t>Walkshäusl</w:t>
      </w:r>
      <w:proofErr w:type="spellEnd"/>
      <w:r>
        <w:t xml:space="preserve"> (Germany) (2016). International socially responsible funds: financial performance and managerial skills during crisis and non-crisis markets. Problems and Perspectives in Management, Volume 14, Issue 3.</w:t>
      </w:r>
    </w:p>
    <w:p w14:paraId="02D93FF6" w14:textId="7E02A65F" w:rsidR="00875D6F" w:rsidRDefault="00875D6F" w:rsidP="00875D6F">
      <w:pPr>
        <w:pStyle w:val="ListParagraph"/>
        <w:numPr>
          <w:ilvl w:val="0"/>
          <w:numId w:val="1"/>
        </w:numPr>
      </w:pPr>
      <w:r>
        <w:t xml:space="preserve">Benjamin, Jeff. 2020. “As pandemic rages on, ESG funds shine brightly.” </w:t>
      </w:r>
      <w:proofErr w:type="spellStart"/>
      <w:r>
        <w:t>InvestmentNews</w:t>
      </w:r>
      <w:proofErr w:type="spellEnd"/>
      <w:r>
        <w:t xml:space="preserve">. Available: </w:t>
      </w:r>
      <w:proofErr w:type="gramStart"/>
      <w:r>
        <w:t>https://www.investmentnews.com/as-pandemicrages-on-esg-funds-shine-brightly-191673 .</w:t>
      </w:r>
      <w:proofErr w:type="gramEnd"/>
    </w:p>
    <w:p w14:paraId="5E3717F5" w14:textId="46B57A28" w:rsidR="00875D6F" w:rsidRDefault="00875D6F" w:rsidP="00AD2947">
      <w:pPr>
        <w:pStyle w:val="ListParagraph"/>
        <w:numPr>
          <w:ilvl w:val="0"/>
          <w:numId w:val="1"/>
        </w:numPr>
      </w:pPr>
      <w:r>
        <w:t xml:space="preserve">Geraghty, Michael. 2020. “How ESG Funds Are Performing in Coronavirus Craziness.” 401(k) Specialist. Available: https://401kspecialistmag.com/howesg-funds-are-performing-in-coronavirus-craziness/ </w:t>
      </w:r>
    </w:p>
    <w:p w14:paraId="3B1C1CE2" w14:textId="55C3D258" w:rsidR="00875D6F" w:rsidRPr="00875D6F" w:rsidRDefault="00875D6F" w:rsidP="00AD2947">
      <w:pPr>
        <w:pStyle w:val="ListParagraph"/>
        <w:numPr>
          <w:ilvl w:val="0"/>
          <w:numId w:val="1"/>
        </w:numPr>
        <w:rPr>
          <w:color w:val="C00000"/>
        </w:rPr>
      </w:pPr>
      <w:r w:rsidRPr="00875D6F">
        <w:rPr>
          <w:color w:val="C00000"/>
        </w:rPr>
        <w:t>MSCI ESG Research. (2016). MSCI ESG KLD Stats: 1991 – 2015 Principles for Responsible Investment (PRI). (2016). A Practical Guide to ESG Integration for Equity Investing</w:t>
      </w:r>
    </w:p>
    <w:p w14:paraId="54695364" w14:textId="7584A98A" w:rsidR="00875D6F" w:rsidRPr="00875D6F" w:rsidRDefault="00875D6F" w:rsidP="00AD2947">
      <w:pPr>
        <w:pStyle w:val="ListParagraph"/>
        <w:numPr>
          <w:ilvl w:val="0"/>
          <w:numId w:val="1"/>
        </w:numPr>
        <w:rPr>
          <w:color w:val="C00000"/>
        </w:rPr>
      </w:pPr>
      <w:r w:rsidRPr="00875D6F">
        <w:rPr>
          <w:color w:val="C00000"/>
        </w:rPr>
        <w:t>Principles for Responsible Investment (PRI). (2018). Financial Performance of ESG Integration in US Investing</w:t>
      </w:r>
    </w:p>
    <w:p w14:paraId="7D6911AF" w14:textId="101970A6" w:rsidR="00875D6F" w:rsidRPr="00875D6F" w:rsidRDefault="00875D6F" w:rsidP="00AD2947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875D6F">
        <w:rPr>
          <w:color w:val="C00000"/>
        </w:rPr>
        <w:t>Heijningen</w:t>
      </w:r>
      <w:proofErr w:type="spellEnd"/>
      <w:r w:rsidRPr="00875D6F">
        <w:rPr>
          <w:color w:val="C00000"/>
        </w:rPr>
        <w:t xml:space="preserve">, K.V. (2019). The impact of ESG factor materiality on stock performance of firms. Rotterdam School of Management: Erasmus </w:t>
      </w:r>
      <w:proofErr w:type="spellStart"/>
      <w:r w:rsidRPr="00875D6F">
        <w:rPr>
          <w:color w:val="C00000"/>
        </w:rPr>
        <w:t>Universit</w:t>
      </w:r>
      <w:proofErr w:type="spellEnd"/>
    </w:p>
    <w:sectPr w:rsidR="00875D6F" w:rsidRPr="0087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D01F8"/>
    <w:multiLevelType w:val="hybridMultilevel"/>
    <w:tmpl w:val="96248E72"/>
    <w:lvl w:ilvl="0" w:tplc="2B909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C8"/>
    <w:rsid w:val="00176E93"/>
    <w:rsid w:val="00347AC8"/>
    <w:rsid w:val="00875D6F"/>
    <w:rsid w:val="00AD2947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3E2C"/>
  <w15:chartTrackingRefBased/>
  <w15:docId w15:val="{046FF691-653F-4CF0-912C-CFFE148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16/j.jbankfin.2013.12.016" TargetMode="External"/><Relationship Id="rId5" Type="http://schemas.openxmlformats.org/officeDocument/2006/relationships/hyperlink" Target="http://www.edhec-ris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Suber, Brandon</dc:creator>
  <cp:keywords/>
  <dc:description/>
  <cp:lastModifiedBy>Suber, Brandon</cp:lastModifiedBy>
  <cp:revision>1</cp:revision>
  <dcterms:created xsi:type="dcterms:W3CDTF">2021-02-09T17:23:00Z</dcterms:created>
  <dcterms:modified xsi:type="dcterms:W3CDTF">2021-02-09T18:34:00Z</dcterms:modified>
</cp:coreProperties>
</file>