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2B" w:rsidRDefault="008E3F2B" w:rsidP="008E3F2B">
      <w:pPr>
        <w:spacing w:after="0"/>
      </w:pPr>
      <w:r>
        <w:t>Meeting with Xiaolin</w:t>
      </w:r>
      <w:r>
        <w:t xml:space="preserve"> 11/1/18</w:t>
      </w:r>
    </w:p>
    <w:p w:rsidR="008E3F2B" w:rsidRDefault="008E3F2B" w:rsidP="008E3F2B">
      <w:pPr>
        <w:spacing w:after="0"/>
      </w:pPr>
      <w:r>
        <w:tab/>
        <w:t>Analysi</w:t>
      </w:r>
      <w:r>
        <w:t>s</w:t>
      </w:r>
    </w:p>
    <w:p w:rsidR="008E3F2B" w:rsidRDefault="008E3F2B" w:rsidP="008E3F2B">
      <w:pPr>
        <w:spacing w:after="0"/>
      </w:pPr>
      <w:r>
        <w:tab/>
      </w:r>
      <w:r>
        <w:tab/>
        <w:t>X</w:t>
      </w:r>
      <w:r>
        <w:t>iaolin ran for three outcomes</w:t>
      </w:r>
    </w:p>
    <w:p w:rsidR="008E3F2B" w:rsidRDefault="008E3F2B" w:rsidP="008E3F2B">
      <w:pPr>
        <w:spacing w:after="0"/>
      </w:pPr>
      <w:r>
        <w:tab/>
      </w:r>
      <w:r>
        <w:tab/>
      </w:r>
      <w:r>
        <w:tab/>
      </w:r>
      <w:proofErr w:type="gramStart"/>
      <w:r>
        <w:t>binges</w:t>
      </w:r>
      <w:proofErr w:type="gramEnd"/>
    </w:p>
    <w:p w:rsidR="008E3F2B" w:rsidRDefault="008E3F2B" w:rsidP="008E3F2B">
      <w:pPr>
        <w:spacing w:after="0"/>
      </w:pPr>
      <w:r>
        <w:tab/>
      </w:r>
      <w:r>
        <w:tab/>
      </w:r>
      <w:r>
        <w:tab/>
      </w:r>
      <w:proofErr w:type="gramStart"/>
      <w:r>
        <w:t>past</w:t>
      </w:r>
      <w:proofErr w:type="gramEnd"/>
      <w:r>
        <w:t xml:space="preserve"> month drinking days (M4ALC1)</w:t>
      </w:r>
    </w:p>
    <w:p w:rsidR="008E3F2B" w:rsidRPr="008E3F2B" w:rsidRDefault="008E3F2B" w:rsidP="008E3F2B">
      <w:pPr>
        <w:spacing w:after="0"/>
        <w:rPr>
          <w:b/>
        </w:rPr>
      </w:pPr>
      <w:r>
        <w:tab/>
      </w:r>
      <w:r>
        <w:tab/>
      </w:r>
      <w:r w:rsidRPr="008E3F2B">
        <w:rPr>
          <w:b/>
        </w:rPr>
        <w:tab/>
      </w:r>
      <w:proofErr w:type="gramStart"/>
      <w:r w:rsidRPr="008E3F2B">
        <w:rPr>
          <w:b/>
        </w:rPr>
        <w:t>count</w:t>
      </w:r>
      <w:proofErr w:type="gramEnd"/>
      <w:r w:rsidRPr="008E3F2B">
        <w:rPr>
          <w:b/>
        </w:rPr>
        <w:t xml:space="preserve"> of negative consequences &lt;--&gt; gender, pre, </w:t>
      </w:r>
      <w:proofErr w:type="spellStart"/>
      <w:r w:rsidRPr="008E3F2B">
        <w:rPr>
          <w:b/>
        </w:rPr>
        <w:t>ss</w:t>
      </w:r>
      <w:proofErr w:type="spellEnd"/>
      <w:r w:rsidRPr="008E3F2B">
        <w:rPr>
          <w:b/>
        </w:rPr>
        <w:t xml:space="preserve">, </w:t>
      </w:r>
      <w:proofErr w:type="spellStart"/>
      <w:r w:rsidRPr="008E3F2B">
        <w:rPr>
          <w:b/>
        </w:rPr>
        <w:t>purg</w:t>
      </w:r>
      <w:proofErr w:type="spellEnd"/>
    </w:p>
    <w:p w:rsidR="008E3F2B" w:rsidRPr="008E3F2B" w:rsidRDefault="008E3F2B" w:rsidP="008E3F2B">
      <w:pPr>
        <w:spacing w:after="0"/>
        <w:rPr>
          <w:b/>
        </w:rPr>
      </w:pPr>
      <w:r w:rsidRPr="008E3F2B">
        <w:rPr>
          <w:b/>
        </w:rPr>
        <w:tab/>
      </w:r>
      <w:r w:rsidRPr="008E3F2B">
        <w:rPr>
          <w:b/>
        </w:rPr>
        <w:tab/>
      </w:r>
      <w:r w:rsidRPr="008E3F2B">
        <w:rPr>
          <w:b/>
        </w:rPr>
        <w:tab/>
      </w:r>
      <w:r w:rsidRPr="008E3F2B">
        <w:rPr>
          <w:b/>
        </w:rPr>
        <w:tab/>
      </w:r>
      <w:proofErr w:type="spellStart"/>
      <w:proofErr w:type="gramStart"/>
      <w:r w:rsidRPr="008E3F2B">
        <w:rPr>
          <w:b/>
        </w:rPr>
        <w:t>ss</w:t>
      </w:r>
      <w:proofErr w:type="spellEnd"/>
      <w:proofErr w:type="gramEnd"/>
      <w:r w:rsidRPr="008E3F2B">
        <w:rPr>
          <w:b/>
        </w:rPr>
        <w:t xml:space="preserve"> related to structural 0's</w:t>
      </w:r>
    </w:p>
    <w:p w:rsidR="008E3F2B" w:rsidRPr="008E3F2B" w:rsidRDefault="008E3F2B" w:rsidP="008E3F2B">
      <w:pPr>
        <w:spacing w:after="0"/>
        <w:rPr>
          <w:b/>
        </w:rPr>
      </w:pPr>
      <w:r w:rsidRPr="008E3F2B">
        <w:rPr>
          <w:b/>
        </w:rPr>
        <w:tab/>
      </w:r>
      <w:r w:rsidRPr="008E3F2B">
        <w:rPr>
          <w:b/>
        </w:rPr>
        <w:tab/>
      </w:r>
      <w:r w:rsidRPr="008E3F2B">
        <w:rPr>
          <w:b/>
        </w:rPr>
        <w:tab/>
      </w:r>
      <w:r w:rsidRPr="008E3F2B">
        <w:rPr>
          <w:b/>
        </w:rPr>
        <w:tab/>
      </w:r>
      <w:proofErr w:type="spellStart"/>
      <w:proofErr w:type="gramStart"/>
      <w:r w:rsidRPr="008E3F2B">
        <w:rPr>
          <w:b/>
        </w:rPr>
        <w:t>purg</w:t>
      </w:r>
      <w:proofErr w:type="spellEnd"/>
      <w:proofErr w:type="gramEnd"/>
      <w:r w:rsidRPr="008E3F2B">
        <w:rPr>
          <w:b/>
        </w:rPr>
        <w:t xml:space="preserve"> &amp; pre related to count</w:t>
      </w:r>
    </w:p>
    <w:p w:rsidR="008E3F2B" w:rsidRDefault="008E3F2B" w:rsidP="008E3F2B">
      <w:pPr>
        <w:spacing w:after="0"/>
      </w:pPr>
      <w:r>
        <w:tab/>
        <w:t>Coding</w:t>
      </w:r>
    </w:p>
    <w:p w:rsidR="008E3F2B" w:rsidRDefault="008E3F2B" w:rsidP="008E3F2B">
      <w:pPr>
        <w:spacing w:after="0"/>
      </w:pPr>
      <w:r>
        <w:tab/>
      </w:r>
      <w:r>
        <w:tab/>
        <w:t>Max will code 10 more papers</w:t>
      </w:r>
      <w:r>
        <w:tab/>
      </w:r>
    </w:p>
    <w:p w:rsidR="008E3F2B" w:rsidRDefault="008E3F2B" w:rsidP="008E3F2B">
      <w:pPr>
        <w:spacing w:after="0"/>
      </w:pPr>
      <w:r>
        <w:tab/>
      </w:r>
      <w:r>
        <w:tab/>
      </w:r>
      <w:r>
        <w:t xml:space="preserve">Many papers </w:t>
      </w:r>
      <w:r>
        <w:t>describe effects qualitatively but not numerically</w:t>
      </w:r>
    </w:p>
    <w:p w:rsidR="008E3F2B" w:rsidRDefault="008E3F2B" w:rsidP="008E3F2B">
      <w:pPr>
        <w:spacing w:after="0"/>
      </w:pPr>
      <w:r>
        <w:tab/>
      </w:r>
      <w:r>
        <w:tab/>
        <w:t>Xiaolin will check on UW access</w:t>
      </w:r>
    </w:p>
    <w:p w:rsidR="008E3F2B" w:rsidRPr="008E3F2B" w:rsidRDefault="008E3F2B" w:rsidP="008E3F2B">
      <w:pPr>
        <w:spacing w:after="0"/>
        <w:rPr>
          <w:b/>
        </w:rPr>
      </w:pPr>
      <w:r>
        <w:tab/>
      </w:r>
      <w:r>
        <w:tab/>
      </w:r>
      <w:r w:rsidRPr="008E3F2B">
        <w:rPr>
          <w:b/>
        </w:rPr>
        <w:t>Next week we will discuss coding in-depth</w:t>
      </w:r>
    </w:p>
    <w:p w:rsidR="008E3F2B" w:rsidRDefault="008E3F2B" w:rsidP="008E3F2B">
      <w:pPr>
        <w:spacing w:after="0"/>
      </w:pPr>
      <w:r>
        <w:tab/>
        <w:t>Writing</w:t>
      </w:r>
      <w:r>
        <w:tab/>
      </w:r>
    </w:p>
    <w:p w:rsidR="008E3F2B" w:rsidRDefault="008E3F2B" w:rsidP="008E3F2B">
      <w:pPr>
        <w:spacing w:after="0"/>
      </w:pPr>
      <w:r>
        <w:tab/>
        <w:t>Graphing</w:t>
      </w:r>
    </w:p>
    <w:p w:rsidR="008E3F2B" w:rsidRDefault="008E3F2B" w:rsidP="008E3F2B">
      <w:pPr>
        <w:spacing w:after="0"/>
      </w:pPr>
      <w:r>
        <w:tab/>
      </w:r>
      <w:r>
        <w:tab/>
      </w:r>
      <w:r>
        <w:t xml:space="preserve">Max will start working on </w:t>
      </w:r>
      <w:r>
        <w:t>get</w:t>
      </w:r>
      <w:r>
        <w:t>ting</w:t>
      </w:r>
      <w:r>
        <w:t xml:space="preserve"> </w:t>
      </w:r>
      <w:r>
        <w:t>results</w:t>
      </w:r>
      <w:r>
        <w:t xml:space="preserve"> into </w:t>
      </w:r>
      <w:proofErr w:type="spellStart"/>
      <w:r>
        <w:t>InterActive</w:t>
      </w:r>
      <w:proofErr w:type="spellEnd"/>
      <w:r>
        <w:t xml:space="preserve"> plots</w:t>
      </w:r>
    </w:p>
    <w:p w:rsidR="008E3F2B" w:rsidRDefault="008E3F2B" w:rsidP="008E3F2B">
      <w:pPr>
        <w:spacing w:after="0"/>
      </w:pPr>
    </w:p>
    <w:p w:rsidR="008E3F2B" w:rsidRDefault="008E3F2B" w:rsidP="008E3F2B">
      <w:pPr>
        <w:spacing w:after="0"/>
      </w:pPr>
      <w:r>
        <w:t>DATA EXAMPLE SHOULD SHOW</w:t>
      </w:r>
    </w:p>
    <w:p w:rsidR="008E3F2B" w:rsidRDefault="008E3F2B" w:rsidP="008E3F2B">
      <w:pPr>
        <w:spacing w:after="0"/>
      </w:pPr>
      <w:r>
        <w:tab/>
        <w:t xml:space="preserve">That main effects of (positive urgency) are influenced by levels of other covariates (CAT gender, CONT </w:t>
      </w:r>
      <w:proofErr w:type="spellStart"/>
      <w:r>
        <w:t>ss</w:t>
      </w:r>
      <w:proofErr w:type="spellEnd"/>
      <w:r>
        <w:t>)</w:t>
      </w:r>
    </w:p>
    <w:p w:rsidR="008E3F2B" w:rsidRDefault="008E3F2B" w:rsidP="008E3F2B">
      <w:pPr>
        <w:spacing w:after="0"/>
      </w:pPr>
      <w:bookmarkStart w:id="0" w:name="_GoBack"/>
      <w:bookmarkEnd w:id="0"/>
      <w:r>
        <w:tab/>
        <w:t>That first differences between predicted counts for unit increases in predictor (positive urgency) are non-constant</w:t>
      </w:r>
    </w:p>
    <w:p w:rsidR="008E3F2B" w:rsidRDefault="008E3F2B">
      <w:r>
        <w:br w:type="page"/>
      </w:r>
    </w:p>
    <w:p w:rsidR="00AA3EA1" w:rsidRDefault="008E3F2B" w:rsidP="008E3F2B">
      <w:pPr>
        <w:spacing w:after="0"/>
      </w:pPr>
      <w:r>
        <w:lastRenderedPageBreak/>
        <w:t>Meeting with Xiaolin 11/8/18</w:t>
      </w:r>
    </w:p>
    <w:sectPr w:rsidR="00AA3E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CC1" w:rsidRDefault="00986CC1" w:rsidP="008E3F2B">
      <w:pPr>
        <w:spacing w:after="0" w:line="240" w:lineRule="auto"/>
      </w:pPr>
      <w:r>
        <w:separator/>
      </w:r>
    </w:p>
  </w:endnote>
  <w:endnote w:type="continuationSeparator" w:id="0">
    <w:p w:rsidR="00986CC1" w:rsidRDefault="00986CC1" w:rsidP="008E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CC1" w:rsidRDefault="00986CC1" w:rsidP="008E3F2B">
      <w:pPr>
        <w:spacing w:after="0" w:line="240" w:lineRule="auto"/>
      </w:pPr>
      <w:r>
        <w:separator/>
      </w:r>
    </w:p>
  </w:footnote>
  <w:footnote w:type="continuationSeparator" w:id="0">
    <w:p w:rsidR="00986CC1" w:rsidRDefault="00986CC1" w:rsidP="008E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F2B" w:rsidRDefault="008E3F2B" w:rsidP="008E3F2B">
    <w:pPr>
      <w:pStyle w:val="Header"/>
      <w:jc w:val="right"/>
    </w:pPr>
    <w:r>
      <w:t>Meeting 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2B"/>
    <w:rsid w:val="008E3F2B"/>
    <w:rsid w:val="00986CC1"/>
    <w:rsid w:val="00A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2FD7"/>
  <w15:chartTrackingRefBased/>
  <w15:docId w15:val="{A95FFEF4-1434-4926-967A-C10BAD1C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F2B"/>
  </w:style>
  <w:style w:type="paragraph" w:styleId="Footer">
    <w:name w:val="footer"/>
    <w:basedOn w:val="Normal"/>
    <w:link w:val="FooterChar"/>
    <w:uiPriority w:val="99"/>
    <w:unhideWhenUsed/>
    <w:rsid w:val="008E3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679</Characters>
  <Application>Microsoft Office Word</Application>
  <DocSecurity>0</DocSecurity>
  <Lines>5</Lines>
  <Paragraphs>1</Paragraphs>
  <ScaleCrop>false</ScaleCrop>
  <Company>Universiy of Washington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A. Halvorson</dc:creator>
  <cp:keywords/>
  <dc:description/>
  <cp:lastModifiedBy>Max A. Halvorson</cp:lastModifiedBy>
  <cp:revision>1</cp:revision>
  <dcterms:created xsi:type="dcterms:W3CDTF">2018-11-02T18:27:00Z</dcterms:created>
  <dcterms:modified xsi:type="dcterms:W3CDTF">2018-11-02T18:31:00Z</dcterms:modified>
</cp:coreProperties>
</file>