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8F37" w14:textId="77777777" w:rsidR="00F07D9F" w:rsidRDefault="00F07D9F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التشغيل المحلي — خطوة بخطوة</w:t>
      </w:r>
    </w:p>
    <w:p w14:paraId="2CE71683" w14:textId="77777777" w:rsidR="00F07D9F" w:rsidRDefault="00F07D9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المتطلبات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009"/>
        <w:gridCol w:w="5666"/>
      </w:tblGrid>
      <w:tr w:rsidR="00000000" w14:paraId="3B91DFB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757C9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المتطلب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CF9CB4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الإصدار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B6154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ملاحظة</w:t>
            </w:r>
          </w:p>
        </w:tc>
      </w:tr>
      <w:tr w:rsidR="00000000" w14:paraId="29641B2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FF6E5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EFAEB8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8.2 فأعلى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EA888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مطلوب في </w:t>
            </w:r>
            <w:r>
              <w:rPr>
                <w:rStyle w:val="HTMLCode"/>
                <w:color w:val="17201D"/>
              </w:rPr>
              <w:t>BackEnd/composer.json</w:t>
            </w:r>
          </w:p>
        </w:tc>
      </w:tr>
      <w:tr w:rsidR="00000000" w14:paraId="577B832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72BEC1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Composer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0C90D5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1D2759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لتثبيت حزم الباك أند</w:t>
            </w:r>
          </w:p>
        </w:tc>
      </w:tr>
      <w:tr w:rsidR="00000000" w14:paraId="200600D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473AC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B65FE9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20 فأعلى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8A19A0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Vite 8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يتطلب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Node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حديثاً</w:t>
            </w:r>
          </w:p>
        </w:tc>
      </w:tr>
      <w:tr w:rsidR="00000000" w14:paraId="26977F4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5C1FB0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PostgreSQL Server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87103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14 فأعلى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46445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pgAdmin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 ليس خادماً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هو واجهة إدارة فقط</w:t>
            </w:r>
          </w:p>
        </w:tc>
      </w:tr>
      <w:tr w:rsidR="00000000" w14:paraId="78620F6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FAF3A8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LibreOffice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Microsoft 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62293B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494EC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لتحويل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DOCX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إلى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انظر </w:t>
            </w:r>
            <w:r>
              <w:rPr>
                <w:rStyle w:val="HTMLCode"/>
                <w:color w:val="17201D"/>
              </w:rPr>
              <w:t>02-backend/06-</w:t>
            </w:r>
            <w:r>
              <w:rPr>
                <w:rStyle w:val="HTMLCode"/>
                <w:color w:val="17201D"/>
                <w:rtl/>
              </w:rPr>
              <w:t>توليد</w:t>
            </w:r>
            <w:r>
              <w:rPr>
                <w:rStyle w:val="HTMLCode"/>
                <w:color w:val="17201D"/>
              </w:rPr>
              <w:t>-Word-</w:t>
            </w:r>
            <w:r>
              <w:rPr>
                <w:rStyle w:val="HTMLCode"/>
                <w:color w:val="17201D"/>
                <w:rtl/>
              </w:rPr>
              <w:t>و</w:t>
            </w:r>
            <w:r>
              <w:rPr>
                <w:rStyle w:val="HTMLCode"/>
                <w:color w:val="17201D"/>
              </w:rPr>
              <w:t>PDF.md</w:t>
            </w:r>
          </w:p>
        </w:tc>
      </w:tr>
    </w:tbl>
    <w:p w14:paraId="64F6C5CD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امتدادات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المطلوبة: </w:t>
      </w:r>
      <w:r>
        <w:rPr>
          <w:rStyle w:val="HTMLCode"/>
          <w:color w:val="17201D"/>
          <w:lang w:bidi="ar"/>
        </w:rPr>
        <w:t>pdo_pgsql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zip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gd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mbstring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fileinfo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openssl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امتداد </w:t>
      </w:r>
      <w:r>
        <w:rPr>
          <w:rStyle w:val="HTMLCode"/>
          <w:color w:val="17201D"/>
          <w:lang w:bidi="ar"/>
        </w:rPr>
        <w:t>zip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إلزامي لأن مولّد الوثائق </w:t>
      </w:r>
      <w:r>
        <w:rPr>
          <w:rStyle w:val="HTMLCode"/>
          <w:color w:val="17201D"/>
          <w:lang w:bidi="ar"/>
        </w:rPr>
        <w:t>BackEnd/app/Services/Documents/DocxTemplateRenderer.php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يفتح ملف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DOCX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كأرشيف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ZIP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6A0F3764" w14:textId="77777777" w:rsidR="00F07D9F" w:rsidRDefault="00F07D9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57C538F">
          <v:rect id="_x0000_i1025" style="width:0;height:1.5pt" o:hralign="center" o:hrstd="t" o:hr="t" fillcolor="#a0a0a0" stroked="f"/>
        </w:pict>
      </w:r>
    </w:p>
    <w:p w14:paraId="64CCE313" w14:textId="77777777" w:rsidR="00F07D9F" w:rsidRDefault="00F07D9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تهيئة الباك أند</w:t>
      </w:r>
    </w:p>
    <w:p w14:paraId="23303163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14:paraId="0AE36282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composer install</w:t>
      </w:r>
    </w:p>
    <w:p w14:paraId="5046C9E7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copy .env.example .env</w:t>
      </w:r>
    </w:p>
    <w:p w14:paraId="46BC70FE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key:generate</w:t>
      </w:r>
    </w:p>
    <w:p w14:paraId="4647A474" w14:textId="77777777" w:rsidR="00F07D9F" w:rsidRDefault="00F07D9F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إنشاء قاعدة البيانات</w:t>
      </w:r>
    </w:p>
    <w:p w14:paraId="457CCA5C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السكربت الجاهز ينشئ القاعدة والمستخدمين الثلاثة:</w:t>
      </w:r>
    </w:p>
    <w:p w14:paraId="5F6C0B8E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psql -U postgres -f scripts/postgres-provision.sql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5981"/>
      </w:tblGrid>
      <w:tr w:rsidR="00000000" w14:paraId="26A8FEF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42226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ما ينشئه السكربت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EE44B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444408C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93A65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قاعدة </w:t>
            </w:r>
            <w:r>
              <w:rPr>
                <w:rStyle w:val="HTMLCode"/>
                <w:color w:val="17201D"/>
              </w:rPr>
              <w:t>cnd_manager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51FC2C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قاعدة التطبيق</w:t>
            </w:r>
          </w:p>
        </w:tc>
      </w:tr>
      <w:tr w:rsidR="00000000" w14:paraId="443CC65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110672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مستخدم </w:t>
            </w:r>
            <w:r>
              <w:rPr>
                <w:rStyle w:val="HTMLCode"/>
                <w:color w:val="17201D"/>
              </w:rPr>
              <w:t>cnd_owner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10295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مالك المخطط، يستخدمه اتصال </w:t>
            </w:r>
            <w:r>
              <w:rPr>
                <w:rStyle w:val="HTMLCode"/>
                <w:color w:val="17201D"/>
              </w:rPr>
              <w:t>pgsql_owner</w:t>
            </w:r>
          </w:p>
        </w:tc>
      </w:tr>
      <w:tr w:rsidR="00000000" w14:paraId="617BD5F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914C54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مستخدم </w:t>
            </w:r>
            <w:r>
              <w:rPr>
                <w:rStyle w:val="HTMLCode"/>
                <w:color w:val="17201D"/>
              </w:rPr>
              <w:t>cnd_app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A1BDD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قراءة/كتابة، الاتصال الافتراضي </w:t>
            </w:r>
            <w:r>
              <w:rPr>
                <w:rStyle w:val="HTMLCode"/>
                <w:color w:val="17201D"/>
              </w:rPr>
              <w:t>pgsql</w:t>
            </w:r>
          </w:p>
        </w:tc>
      </w:tr>
      <w:tr w:rsidR="00000000" w14:paraId="1D8F276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CC0EB0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مستخدم </w:t>
            </w:r>
            <w:r>
              <w:rPr>
                <w:rStyle w:val="HTMLCode"/>
                <w:color w:val="17201D"/>
              </w:rPr>
              <w:t>cnd_readonly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5C6B5A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قراءة فقط، اتصال </w:t>
            </w:r>
            <w:r>
              <w:rPr>
                <w:rStyle w:val="HTMLCode"/>
                <w:color w:val="17201D"/>
              </w:rPr>
              <w:t>pgsql_readonly</w:t>
            </w:r>
          </w:p>
        </w:tc>
      </w:tr>
    </w:tbl>
    <w:p w14:paraId="17E652E3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عدّل كلمات المرور في </w:t>
      </w:r>
      <w:r>
        <w:rPr>
          <w:rStyle w:val="HTMLCode"/>
          <w:color w:val="17201D"/>
          <w:lang w:bidi="ar"/>
        </w:rPr>
        <w:t>BackEnd/.env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لتطابق ما وضعته في السكربت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(</w:t>
      </w:r>
      <w:r>
        <w:rPr>
          <w:rStyle w:val="HTMLCode"/>
          <w:color w:val="17201D"/>
          <w:lang w:bidi="ar"/>
        </w:rPr>
        <w:t>DB_PASSWORD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DB_OWNER_PASSWORD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DB_READONLY_PASSWORD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).</w:t>
      </w:r>
    </w:p>
    <w:p w14:paraId="7A068D1A" w14:textId="77777777" w:rsidR="00F07D9F" w:rsidRDefault="00F07D9F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تشغيل الترحيلات والبذور</w:t>
      </w:r>
    </w:p>
    <w:p w14:paraId="686018F3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migrate --seed</w:t>
      </w:r>
    </w:p>
    <w:p w14:paraId="49AA21E1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storage:link</w:t>
      </w:r>
    </w:p>
    <w:p w14:paraId="1EE29B64" w14:textId="77777777" w:rsidR="00F07D9F" w:rsidRDefault="00F07D9F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migrate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ينفّذ ملفات </w:t>
      </w:r>
      <w:r>
        <w:rPr>
          <w:rStyle w:val="HTMLCode"/>
          <w:color w:val="17201D"/>
          <w:lang w:bidi="ar"/>
        </w:rPr>
        <w:t>BackEnd/database/migrations/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بالترتيب الزمني.</w:t>
      </w:r>
    </w:p>
    <w:p w14:paraId="76701F52" w14:textId="77777777" w:rsidR="00F07D9F" w:rsidRDefault="00F07D9F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--seed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يشغّل </w:t>
      </w:r>
      <w:r>
        <w:rPr>
          <w:rStyle w:val="HTMLCode"/>
          <w:color w:val="17201D"/>
          <w:lang w:bidi="ar"/>
        </w:rPr>
        <w:t>BackEnd/database/seeders/DatabaseSeeder.php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الذي ينشئ الأدوار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br/>
        <w:t>والصلاحيات وحسابات العرض.</w:t>
      </w:r>
    </w:p>
    <w:p w14:paraId="466E7E61" w14:textId="77777777" w:rsidR="00F07D9F" w:rsidRDefault="00F07D9F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storage:link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إلزامي — بدونه لن تعمل روابط المرفقات والوثائق العامة، لأن الموديلات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br/>
        <w:t xml:space="preserve">تبني الروابط عبر </w:t>
      </w:r>
      <w:r>
        <w:rPr>
          <w:rStyle w:val="HTMLCode"/>
          <w:color w:val="17201D"/>
          <w:lang w:bidi="ar"/>
        </w:rPr>
        <w:t>Storage::disk('public')-&gt;url(...)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.</w:t>
      </w:r>
    </w:p>
    <w:p w14:paraId="17F3372B" w14:textId="77777777" w:rsidR="00F07D9F" w:rsidRDefault="00F07D9F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تشغيل الخادم</w:t>
      </w:r>
    </w:p>
    <w:p w14:paraId="68981D9F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serve --host=127.0.0.1 --port=8000</w:t>
      </w:r>
    </w:p>
    <w:p w14:paraId="2EB55506" w14:textId="77777777" w:rsidR="00F07D9F" w:rsidRDefault="00F07D9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D9E4C2B">
          <v:rect id="_x0000_i1026" style="width:0;height:1.5pt" o:hralign="center" o:hrstd="t" o:hr="t" fillcolor="#a0a0a0" stroked="f"/>
        </w:pict>
      </w:r>
    </w:p>
    <w:p w14:paraId="7D8B8F1B" w14:textId="77777777" w:rsidR="00F07D9F" w:rsidRDefault="00F07D9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تهيئة الفرونت أند</w:t>
      </w:r>
    </w:p>
    <w:p w14:paraId="6DFE0D65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FrontEnd</w:t>
      </w:r>
    </w:p>
    <w:p w14:paraId="4654CF02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npm install</w:t>
      </w:r>
    </w:p>
    <w:p w14:paraId="3E96482F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أنشئ ملف </w:t>
      </w:r>
      <w:r>
        <w:rPr>
          <w:rStyle w:val="HTMLCode"/>
          <w:color w:val="17201D"/>
          <w:lang w:bidi="ar"/>
        </w:rPr>
        <w:t>FrontEnd/.env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بالحد الأدنى:</w:t>
      </w:r>
    </w:p>
    <w:p w14:paraId="265BFF5A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VITE_API_BASE_URL=http://127.0.0.1:8000/api</w:t>
      </w:r>
    </w:p>
    <w:p w14:paraId="325FF617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VITE_API_TIMEOUT_MS=300000</w:t>
      </w:r>
    </w:p>
    <w:p w14:paraId="26709464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VITE_REVERB_ENABLED=true</w:t>
      </w:r>
    </w:p>
    <w:p w14:paraId="47F99778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VITE_REVERB_APP_KEY=cnd-local-key</w:t>
      </w:r>
    </w:p>
    <w:p w14:paraId="4D34B9F3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VITE_REVERB_HOST=127.0.0.1</w:t>
      </w:r>
    </w:p>
    <w:p w14:paraId="7ACE7392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VITE_REVERB_PORT=8080</w:t>
      </w:r>
    </w:p>
    <w:p w14:paraId="5D348F24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VITE_REVERB_SCHEME=http</w:t>
      </w:r>
    </w:p>
    <w:p w14:paraId="44642F85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VITE_API_BASE_URL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إلزامي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: ملف </w:t>
      </w:r>
      <w:r>
        <w:rPr>
          <w:rStyle w:val="HTMLCode"/>
          <w:color w:val="17201D"/>
          <w:lang w:bidi="ar"/>
        </w:rPr>
        <w:t>FrontEnd/src/config/environment.js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يرمي استثناءً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عند غيابه ولن يقلع التطبيق أصلاً.</w:t>
      </w:r>
    </w:p>
    <w:p w14:paraId="527FDA2E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npm run dev -- --host 127.0.0.1 --port 5173</w:t>
      </w:r>
    </w:p>
    <w:p w14:paraId="0DE200E3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افتح </w:t>
      </w:r>
      <w:r>
        <w:rPr>
          <w:rStyle w:val="HTMLCode"/>
          <w:color w:val="17201D"/>
          <w:lang w:bidi="ar"/>
        </w:rPr>
        <w:t>http://127.0.0.1:5173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3248C6B4" w14:textId="77777777" w:rsidR="00F07D9F" w:rsidRDefault="00F07D9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CDD08CE">
          <v:rect id="_x0000_i1027" style="width:0;height:1.5pt" o:hralign="center" o:hrstd="t" o:hr="t" fillcolor="#a0a0a0" stroked="f"/>
        </w:pict>
      </w:r>
    </w:p>
    <w:p w14:paraId="2CFBB0BF" w14:textId="77777777" w:rsidR="00F07D9F" w:rsidRDefault="00F07D9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تشغيل خادم البث اللحظي (</w:t>
      </w:r>
      <w:r>
        <w:rPr>
          <w:rFonts w:ascii="Segoe UI" w:eastAsia="Times New Roman" w:hAnsi="Segoe UI" w:cs="Segoe UI"/>
          <w:lang w:bidi="ar"/>
        </w:rPr>
        <w:t>Reverb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4EB8628E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مطلوب للرسائل الفورية فقط. النظام يعمل بدونه لكن بلا تحديث لحظي.</w:t>
      </w:r>
    </w:p>
    <w:p w14:paraId="12A9D341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14:paraId="181A2D26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reverb:start --host=127.0.0.1 --port=8080</w:t>
      </w:r>
    </w:p>
    <w:p w14:paraId="3F42B7B0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عند توقّف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Reverb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يفشل إرسال الرسالة — يُسجَّل تحذير فقط ويكمل الطلب.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التفاصيل في </w:t>
      </w:r>
      <w:r>
        <w:rPr>
          <w:rStyle w:val="HTMLCode"/>
          <w:color w:val="17201D"/>
          <w:lang w:bidi="ar"/>
        </w:rPr>
        <w:t>01-architecture/04-</w:t>
      </w:r>
      <w:r>
        <w:rPr>
          <w:rStyle w:val="HTMLCode"/>
          <w:color w:val="17201D"/>
          <w:rtl/>
          <w:lang w:bidi="ar"/>
        </w:rPr>
        <w:t>الزمن-الحقيقي</w:t>
      </w:r>
      <w:r>
        <w:rPr>
          <w:rStyle w:val="HTMLCode"/>
          <w:color w:val="17201D"/>
          <w:lang w:bidi="ar"/>
        </w:rPr>
        <w:t>-Reverb.md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D8DAD35" w14:textId="77777777" w:rsidR="00F07D9F" w:rsidRDefault="00F07D9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6A791FD">
          <v:rect id="_x0000_i1028" style="width:0;height:1.5pt" o:hralign="center" o:hrstd="t" o:hr="t" fillcolor="#a0a0a0" stroked="f"/>
        </w:pict>
      </w:r>
    </w:p>
    <w:p w14:paraId="3F3AB507" w14:textId="77777777" w:rsidR="00F07D9F" w:rsidRDefault="00F07D9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ترتيب الإقلاع الكامل (ثلاث نوافذ)</w:t>
      </w:r>
    </w:p>
    <w:p w14:paraId="4A3FA13D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نافذة 1</w:t>
      </w:r>
      <w:r>
        <w:rPr>
          <w:color w:val="17201D"/>
          <w:shd w:val="clear" w:color="auto" w:fill="EEF5F3"/>
          <w:lang w:bidi="ar"/>
        </w:rPr>
        <w:t>:  cd BackEnd  → php artisan serve --host=127.0.0.1 --port=8000</w:t>
      </w:r>
    </w:p>
    <w:p w14:paraId="061976E2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نافذة 2</w:t>
      </w:r>
      <w:r>
        <w:rPr>
          <w:color w:val="17201D"/>
          <w:shd w:val="clear" w:color="auto" w:fill="EEF5F3"/>
          <w:lang w:bidi="ar"/>
        </w:rPr>
        <w:t>:  cd BackEnd  → php artisan reverb:start --host=127.0.0.1 --port=8080</w:t>
      </w:r>
    </w:p>
    <w:p w14:paraId="19F267CA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نافذة 3</w:t>
      </w:r>
      <w:r>
        <w:rPr>
          <w:color w:val="17201D"/>
          <w:shd w:val="clear" w:color="auto" w:fill="EEF5F3"/>
          <w:lang w:bidi="ar"/>
        </w:rPr>
        <w:t>:  cd FrontEnd → npm run dev -- --host 127.0.0.1 --port 5173</w:t>
      </w:r>
    </w:p>
    <w:p w14:paraId="03845FE4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عند فتح الواجهة تمرّ بثلاث بوابات متتالية:</w:t>
      </w:r>
    </w:p>
    <w:p w14:paraId="085F6774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┌──────────────────────┐</w:t>
      </w:r>
    </w:p>
    <w:p w14:paraId="4F107467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ConnectionGate      │  </w:t>
      </w:r>
      <w:r>
        <w:rPr>
          <w:color w:val="17201D"/>
          <w:shd w:val="clear" w:color="auto" w:fill="EEF5F3"/>
          <w:rtl/>
          <w:lang w:bidi="ar"/>
        </w:rPr>
        <w:t>يستدعي</w:t>
      </w:r>
      <w:r>
        <w:rPr>
          <w:color w:val="17201D"/>
          <w:shd w:val="clear" w:color="auto" w:fill="EEF5F3"/>
          <w:lang w:bidi="ar"/>
        </w:rPr>
        <w:t xml:space="preserve"> GET /api/status</w:t>
      </w:r>
    </w:p>
    <w:p w14:paraId="454E7427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Page/Auth/index.jsx │  </w:t>
      </w:r>
      <w:r>
        <w:rPr>
          <w:color w:val="17201D"/>
          <w:shd w:val="clear" w:color="auto" w:fill="EEF5F3"/>
          <w:rtl/>
          <w:lang w:bidi="ar"/>
        </w:rPr>
        <w:t>يتحقق من الخادم وقاعدة البيانات</w:t>
      </w:r>
    </w:p>
    <w:p w14:paraId="6DCAC2BF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└──────────┬───────────┘</w:t>
      </w:r>
    </w:p>
    <w:p w14:paraId="169E1DA3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       │ </w:t>
      </w:r>
      <w:r>
        <w:rPr>
          <w:color w:val="17201D"/>
          <w:shd w:val="clear" w:color="auto" w:fill="EEF5F3"/>
          <w:rtl/>
          <w:lang w:bidi="ar"/>
        </w:rPr>
        <w:t>نجح</w:t>
      </w:r>
    </w:p>
    <w:p w14:paraId="4AE3C09E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▼</w:t>
      </w:r>
    </w:p>
    <w:p w14:paraId="1E615567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┌──────────────────────┐</w:t>
      </w:r>
    </w:p>
    <w:p w14:paraId="17160864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</w:t>
      </w:r>
      <w:r>
        <w:rPr>
          <w:color w:val="17201D"/>
          <w:shd w:val="clear" w:color="auto" w:fill="EEF5F3"/>
          <w:rtl/>
          <w:lang w:bidi="ar"/>
        </w:rPr>
        <w:t>استرجاع الجلسة</w:t>
      </w:r>
      <w:r>
        <w:rPr>
          <w:color w:val="17201D"/>
          <w:shd w:val="clear" w:color="auto" w:fill="EEF5F3"/>
          <w:lang w:bidi="ar"/>
        </w:rPr>
        <w:t xml:space="preserve">       │  </w:t>
      </w:r>
      <w:r>
        <w:rPr>
          <w:color w:val="17201D"/>
          <w:shd w:val="clear" w:color="auto" w:fill="EEF5F3"/>
          <w:rtl/>
          <w:lang w:bidi="ar"/>
        </w:rPr>
        <w:t>إن وُجد</w:t>
      </w:r>
      <w:r>
        <w:rPr>
          <w:color w:val="17201D"/>
          <w:shd w:val="clear" w:color="auto" w:fill="EEF5F3"/>
          <w:lang w:bidi="ar"/>
        </w:rPr>
        <w:t xml:space="preserve"> cnd_token </w:t>
      </w:r>
      <w:r>
        <w:rPr>
          <w:color w:val="17201D"/>
          <w:shd w:val="clear" w:color="auto" w:fill="EEF5F3"/>
          <w:rtl/>
          <w:lang w:bidi="ar"/>
        </w:rPr>
        <w:t>في</w:t>
      </w:r>
      <w:r>
        <w:rPr>
          <w:color w:val="17201D"/>
          <w:shd w:val="clear" w:color="auto" w:fill="EEF5F3"/>
          <w:lang w:bidi="ar"/>
        </w:rPr>
        <w:t xml:space="preserve"> localStorage</w:t>
      </w:r>
    </w:p>
    <w:p w14:paraId="434CB21B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App.jsx             │  </w:t>
      </w:r>
      <w:r>
        <w:rPr>
          <w:color w:val="17201D"/>
          <w:shd w:val="clear" w:color="auto" w:fill="EEF5F3"/>
          <w:rtl/>
          <w:lang w:bidi="ar"/>
        </w:rPr>
        <w:t>يستدعي</w:t>
      </w:r>
      <w:r>
        <w:rPr>
          <w:color w:val="17201D"/>
          <w:shd w:val="clear" w:color="auto" w:fill="EEF5F3"/>
          <w:lang w:bidi="ar"/>
        </w:rPr>
        <w:t xml:space="preserve"> GET /api/auth/me</w:t>
      </w:r>
    </w:p>
    <w:p w14:paraId="70597E1D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└──────────┬───────────┘</w:t>
      </w:r>
    </w:p>
    <w:p w14:paraId="3448033D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</w:t>
      </w:r>
      <w:r>
        <w:rPr>
          <w:color w:val="17201D"/>
          <w:shd w:val="clear" w:color="auto" w:fill="EEF5F3"/>
          <w:lang w:bidi="ar"/>
        </w:rPr>
        <w:t xml:space="preserve">│ </w:t>
      </w:r>
      <w:r>
        <w:rPr>
          <w:color w:val="17201D"/>
          <w:shd w:val="clear" w:color="auto" w:fill="EEF5F3"/>
          <w:rtl/>
          <w:lang w:bidi="ar"/>
        </w:rPr>
        <w:t>لا يوجد توكن أو فشل</w:t>
      </w:r>
    </w:p>
    <w:p w14:paraId="49B119CB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▼</w:t>
      </w:r>
    </w:p>
    <w:p w14:paraId="2A376A66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┌──────────────────────┐</w:t>
      </w:r>
    </w:p>
    <w:p w14:paraId="2AF982E1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LoginPage           │  POST /api/auth/login</w:t>
      </w:r>
    </w:p>
    <w:p w14:paraId="411EB194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Page/Auth/index.jsx │</w:t>
      </w:r>
    </w:p>
    <w:p w14:paraId="518F4B50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└──────────┬───────────┘</w:t>
      </w:r>
    </w:p>
    <w:p w14:paraId="01492005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 </w:t>
      </w:r>
      <w:r>
        <w:rPr>
          <w:color w:val="17201D"/>
          <w:shd w:val="clear" w:color="auto" w:fill="EEF5F3"/>
          <w:rtl/>
          <w:lang w:bidi="ar"/>
        </w:rPr>
        <w:t>نجح</w:t>
      </w:r>
    </w:p>
    <w:p w14:paraId="6D5E1F21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▼</w:t>
      </w:r>
    </w:p>
    <w:p w14:paraId="4EDD217C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┌──────────────────────┐</w:t>
      </w:r>
    </w:p>
    <w:p w14:paraId="145A7807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AppShell            │  </w:t>
      </w:r>
      <w:r>
        <w:rPr>
          <w:color w:val="17201D"/>
          <w:shd w:val="clear" w:color="auto" w:fill="EEF5F3"/>
          <w:rtl/>
          <w:lang w:bidi="ar"/>
        </w:rPr>
        <w:t>التطبيق الكامل</w:t>
      </w:r>
    </w:p>
    <w:p w14:paraId="6DBB602F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Layout/AppShell.jsx │</w:t>
      </w:r>
    </w:p>
    <w:p w14:paraId="4865DB64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└──────────────────────┘</w:t>
      </w:r>
    </w:p>
    <w:p w14:paraId="069E6FF6" w14:textId="77777777" w:rsidR="00F07D9F" w:rsidRDefault="00F07D9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59877DE">
          <v:rect id="_x0000_i1029" style="width:0;height:1.5pt" o:hralign="center" o:hrstd="t" o:hr="t" fillcolor="#a0a0a0" stroked="f"/>
        </w:pict>
      </w:r>
    </w:p>
    <w:p w14:paraId="0739E1AC" w14:textId="77777777" w:rsidR="00F07D9F" w:rsidRDefault="00F07D9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حسابات العرض</w:t>
      </w:r>
    </w:p>
    <w:p w14:paraId="52934AE4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كلمة المرور لجميع الحسابات: </w:t>
      </w:r>
      <w:r>
        <w:rPr>
          <w:rStyle w:val="HTMLCode"/>
          <w:color w:val="17201D"/>
          <w:lang w:bidi="ar"/>
        </w:rPr>
        <w:t>password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2"/>
        <w:gridCol w:w="4662"/>
      </w:tblGrid>
      <w:tr w:rsidR="00000000" w14:paraId="380AD46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CEAA3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258F0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البريد</w:t>
            </w:r>
          </w:p>
        </w:tc>
      </w:tr>
      <w:tr w:rsidR="00000000" w14:paraId="55853F8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3CF8F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BE6DC0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employee@cnd.local</w:t>
            </w:r>
          </w:p>
        </w:tc>
      </w:tr>
      <w:tr w:rsidR="00000000" w14:paraId="012B719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E41E7F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رئيس 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2EE44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head@cnd.local</w:t>
            </w:r>
          </w:p>
        </w:tc>
      </w:tr>
      <w:tr w:rsidR="00000000" w14:paraId="3B65B96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04008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رئيس قسم الدعم الفني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55EE1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head2@cnd.local</w:t>
            </w:r>
          </w:p>
        </w:tc>
      </w:tr>
      <w:tr w:rsidR="00000000" w14:paraId="04B8F65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57755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مدير فرع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FE174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branch@cnd.local</w:t>
            </w:r>
          </w:p>
        </w:tc>
      </w:tr>
      <w:tr w:rsidR="00000000" w14:paraId="77C0396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CFEB62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فرع حلب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5DEC7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branch2@cnd.local</w:t>
            </w:r>
          </w:p>
        </w:tc>
      </w:tr>
      <w:tr w:rsidR="00000000" w14:paraId="76C0035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671EB4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عام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11A3A7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general@cnd.local</w:t>
            </w:r>
          </w:p>
        </w:tc>
      </w:tr>
      <w:tr w:rsidR="00000000" w14:paraId="3B43DA7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4D6AB0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قواعد بيانات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2B76F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naser@cnd.local</w:t>
            </w:r>
          </w:p>
        </w:tc>
      </w:tr>
    </w:tbl>
    <w:p w14:paraId="3520E976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تُنشأ في </w:t>
      </w:r>
      <w:r>
        <w:rPr>
          <w:rStyle w:val="HTMLCode"/>
          <w:color w:val="17201D"/>
          <w:lang w:bidi="ar"/>
        </w:rPr>
        <w:t>BackEnd/database/seeders/DatabaseSeeder.php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AA932BA" w14:textId="77777777" w:rsidR="00F07D9F" w:rsidRDefault="00F07D9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53B5B24">
          <v:rect id="_x0000_i1030" style="width:0;height:1.5pt" o:hralign="center" o:hrstd="t" o:hr="t" fillcolor="#a0a0a0" stroked="f"/>
        </w:pict>
      </w:r>
    </w:p>
    <w:p w14:paraId="580BE1C3" w14:textId="77777777" w:rsidR="00F07D9F" w:rsidRDefault="00F07D9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 بناء نسخة إنتاج</w:t>
      </w:r>
    </w:p>
    <w:p w14:paraId="5AE0C7A9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FrontEnd</w:t>
      </w:r>
    </w:p>
    <w:p w14:paraId="7C5885B8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npm run build          # </w:t>
      </w:r>
      <w:r>
        <w:rPr>
          <w:color w:val="17201D"/>
          <w:shd w:val="clear" w:color="auto" w:fill="EEF5F3"/>
          <w:rtl/>
          <w:lang w:bidi="ar"/>
        </w:rPr>
        <w:t>الناتج في</w:t>
      </w:r>
      <w:r>
        <w:rPr>
          <w:color w:val="17201D"/>
          <w:shd w:val="clear" w:color="auto" w:fill="EEF5F3"/>
          <w:lang w:bidi="ar"/>
        </w:rPr>
        <w:t xml:space="preserve"> FrontEnd/dist</w:t>
      </w:r>
    </w:p>
    <w:p w14:paraId="6B0ED030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npm run preview -- --host 127.0.0.1 --port 4173</w:t>
      </w:r>
    </w:p>
    <w:p w14:paraId="3255B474" w14:textId="77777777" w:rsidR="00F07D9F" w:rsidRDefault="00F07D9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على الباك أند قبل النشر:</w:t>
      </w:r>
    </w:p>
    <w:p w14:paraId="1CF89917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config:cache</w:t>
      </w:r>
    </w:p>
    <w:p w14:paraId="0815BDC2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route:cache</w:t>
      </w:r>
    </w:p>
    <w:p w14:paraId="451D6A02" w14:textId="77777777" w:rsidR="00F07D9F" w:rsidRDefault="00F07D9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migrate --force</w:t>
      </w:r>
    </w:p>
    <w:p w14:paraId="1478A0DA" w14:textId="77777777" w:rsidR="00F07D9F" w:rsidRDefault="00F07D9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1241F3C">
          <v:rect id="_x0000_i1031" style="width:0;height:1.5pt" o:hralign="center" o:hrstd="t" o:hr="t" fillcolor="#a0a0a0" stroked="f"/>
        </w:pict>
      </w:r>
    </w:p>
    <w:p w14:paraId="72BF81AA" w14:textId="77777777" w:rsidR="00F07D9F" w:rsidRDefault="00F07D9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8. أوامر مفيدة يومياً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4"/>
        <w:gridCol w:w="3380"/>
      </w:tblGrid>
      <w:tr w:rsidR="00000000" w14:paraId="2A975CD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E58FC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الأمر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0889B2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1F4DDBF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067AA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 artisan migrate:status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259EE7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حالة الترحيلات</w:t>
            </w:r>
          </w:p>
        </w:tc>
      </w:tr>
      <w:tr w:rsidR="00000000" w14:paraId="57B09B8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FC3042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php artisan db:seed --class=RolePermissionSeeder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D3F6D1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إعادة بناء الأدوار والصلاحيات فقط</w:t>
            </w:r>
          </w:p>
        </w:tc>
      </w:tr>
      <w:tr w:rsidR="00000000" w14:paraId="42734C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B373A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 artisan config:clear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9273DA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بعد أي تعديل على </w:t>
            </w:r>
            <w:r>
              <w:rPr>
                <w:rStyle w:val="HTMLCode"/>
                <w:color w:val="17201D"/>
              </w:rPr>
              <w:t>.env</w:t>
            </w:r>
          </w:p>
        </w:tc>
      </w:tr>
      <w:tr w:rsidR="00000000" w14:paraId="6109A0F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A062A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 artisan optimize:clear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DB6049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مسح كل أنواع الكاش</w:t>
            </w:r>
          </w:p>
        </w:tc>
      </w:tr>
      <w:tr w:rsidR="00000000" w14:paraId="6606460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20D42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 artisan test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7386C7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تشغيل اختبارات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Pest</w:t>
            </w:r>
          </w:p>
        </w:tc>
      </w:tr>
      <w:tr w:rsidR="00000000" w14:paraId="38D997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A3EAF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npm run lint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390E0" w14:textId="77777777" w:rsidR="00F07D9F" w:rsidRDefault="00F07D9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فحص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ESLint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للفرونت</w:t>
            </w:r>
          </w:p>
        </w:tc>
      </w:tr>
    </w:tbl>
    <w:p w14:paraId="0EA61B91" w14:textId="77777777" w:rsidR="00F07D9F" w:rsidRDefault="00F07D9F">
      <w:pPr>
        <w:rPr>
          <w:rFonts w:eastAsia="Times New Roman"/>
        </w:rPr>
      </w:pPr>
    </w:p>
    <w:sectPr w:rsidR="00F07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D3C5E"/>
    <w:multiLevelType w:val="multilevel"/>
    <w:tmpl w:val="E54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95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DE"/>
    <w:rsid w:val="00087A81"/>
    <w:rsid w:val="00CF6BDE"/>
    <w:rsid w:val="00F0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CB196A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630</Words>
  <Characters>3591</Characters>
  <Application>Microsoft Office Word</Application>
  <DocSecurity>4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01-التشغيل-المحلي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