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513C" w14:textId="77777777" w:rsidR="00A46E19" w:rsidRDefault="00A46E19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مكتبات الباك أند</w:t>
      </w:r>
    </w:p>
    <w:p w14:paraId="25784756" w14:textId="77777777" w:rsidR="00A46E19" w:rsidRDefault="00A46E1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المصدر: </w:t>
      </w:r>
      <w:r>
        <w:rPr>
          <w:rStyle w:val="HTMLCode"/>
          <w:color w:val="17201D"/>
          <w:lang w:bidi="ar"/>
        </w:rPr>
        <w:t>BackEnd/composer.json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12556E3C" w14:textId="77777777" w:rsidR="00A46E19" w:rsidRDefault="00A46E1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حزم الإنتاج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863"/>
        <w:gridCol w:w="3258"/>
        <w:gridCol w:w="3034"/>
      </w:tblGrid>
      <w:tr w:rsidR="00000000" w14:paraId="67F031B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72ABEA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الحزمة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3A3216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الإصدار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A0360F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 في المشروع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469C8B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أين تراها</w:t>
            </w:r>
          </w:p>
        </w:tc>
      </w:tr>
      <w:tr w:rsidR="00000000" w14:paraId="0D2ED71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B06D03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52C7A8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^8.2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C26162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الحد الأدنى — يعتمد المشروع على </w:t>
            </w:r>
            <w:r>
              <w:rPr>
                <w:rStyle w:val="HTMLCode"/>
                <w:color w:val="17201D"/>
              </w:rPr>
              <w:t>match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، </w:t>
            </w:r>
            <w:r>
              <w:rPr>
                <w:rStyle w:val="HTMLCode"/>
                <w:color w:val="17201D"/>
              </w:rPr>
              <w:t>enum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، الخصائص المُروَّجة في المُنشئ، و</w:t>
            </w:r>
            <w:r>
              <w:rPr>
                <w:rStyle w:val="HTMLCode"/>
                <w:color w:val="17201D"/>
              </w:rPr>
              <w:t>readonly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1EAF10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مكان</w:t>
            </w:r>
          </w:p>
        </w:tc>
      </w:tr>
      <w:tr w:rsidR="00000000" w14:paraId="387B091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FDBAB5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laravel/framework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F0A48C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^12.0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E54CD3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الإطار: التوجيه،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Eloquent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، الترحيلات، الاعتماديات، التخزين، الترجمة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C11CD0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مكان</w:t>
            </w:r>
          </w:p>
        </w:tc>
      </w:tr>
      <w:tr w:rsidR="00000000" w14:paraId="33C9B9B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893AA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laravel/reverb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E5D892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^1.10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B21D86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خادم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WebSocket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للبث اللحظي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37844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app/Events/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، </w:t>
            </w:r>
            <w:r>
              <w:rPr>
                <w:rStyle w:val="HTMLCode"/>
                <w:color w:val="17201D"/>
              </w:rPr>
              <w:t>routes/channels.php</w:t>
            </w:r>
          </w:p>
        </w:tc>
      </w:tr>
      <w:tr w:rsidR="00000000" w14:paraId="0B5125A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E5B834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laravel/tinker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D89B39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^2.10.1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C7CEF8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صدفة تفاعلية للتجريب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5BE446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php artisan tinker</w:t>
            </w:r>
          </w:p>
        </w:tc>
      </w:tr>
      <w:tr w:rsidR="00000000" w14:paraId="2B3AF5C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1E3170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spatie/laravel-permission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5B713F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6.21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147CBD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الأدوار والصلاحيات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024C6F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app/Models/User.php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Style w:val="HTMLCode"/>
                <w:color w:val="17201D"/>
              </w:rPr>
              <w:t>HasRoles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)، كل </w:t>
            </w:r>
            <w:r>
              <w:rPr>
                <w:rStyle w:val="HTMLCode"/>
                <w:color w:val="17201D"/>
              </w:rPr>
              <w:t>Routes/api.php</w:t>
            </w:r>
          </w:p>
        </w:tc>
      </w:tr>
    </w:tbl>
    <w:p w14:paraId="0FF3704B" w14:textId="77777777" w:rsidR="00A46E19" w:rsidRDefault="00A46E1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ملاحظة على تثبيت إصدار </w:t>
      </w:r>
      <w:r>
        <w:rPr>
          <w:rFonts w:ascii="Segoe UI" w:eastAsia="Times New Roman" w:hAnsi="Segoe UI" w:cs="Segoe UI"/>
          <w:lang w:bidi="ar"/>
        </w:rPr>
        <w:t>spatie</w:t>
      </w:r>
    </w:p>
    <w:p w14:paraId="0927AC0A" w14:textId="77777777" w:rsidR="00A46E19" w:rsidRDefault="00A46E1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spatie/laravel-permission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مثبّت على </w:t>
      </w:r>
      <w:r>
        <w:rPr>
          <w:rStyle w:val="HTMLCode"/>
          <w:color w:val="17201D"/>
          <w:lang w:bidi="ar"/>
        </w:rPr>
        <w:t>6.21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بلا </w:t>
      </w:r>
      <w:r>
        <w:rPr>
          <w:rStyle w:val="HTMLCode"/>
          <w:color w:val="17201D"/>
          <w:lang w:bidi="ar"/>
        </w:rPr>
        <w:t>^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هذا مقصود: المشروع يعتمد على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بنية جداول الصلاحيات مباشرة في الترحيلات (مثل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2026_06_19_000004_grant_registry_formal_correspondence_permissions.php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التي تستدعي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Permission::firstOrCreate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Role::givePermissionTo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)، وتغيير إصدار رئيسي قد يكسرها.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لا ترفع الإصدار دون مراجعة كل ترحيلات المنح.</w:t>
      </w:r>
    </w:p>
    <w:p w14:paraId="51FFB75A" w14:textId="77777777" w:rsidR="00A46E19" w:rsidRDefault="00A46E1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ما تقدّمه </w:t>
      </w:r>
      <w:r>
        <w:rPr>
          <w:rFonts w:ascii="Segoe UI" w:eastAsia="Times New Roman" w:hAnsi="Segoe UI" w:cs="Segoe UI"/>
          <w:lang w:bidi="ar"/>
        </w:rPr>
        <w:t>spatie</w:t>
      </w:r>
      <w:r>
        <w:rPr>
          <w:rFonts w:ascii="Segoe UI" w:eastAsia="Times New Roman" w:hAnsi="Segoe UI" w:cs="Segoe UI"/>
          <w:rtl/>
          <w:lang w:bidi="ar"/>
        </w:rPr>
        <w:t xml:space="preserve"> فعلياً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6368"/>
      </w:tblGrid>
      <w:tr w:rsidR="00000000" w14:paraId="3FD7FD74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29C89E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العنصر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0235D6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الاستخدام</w:t>
            </w:r>
          </w:p>
        </w:tc>
      </w:tr>
      <w:tr w:rsidR="00000000" w14:paraId="188872F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231325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HasRoles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trait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A261A3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مضاف إلى </w:t>
            </w:r>
            <w:r>
              <w:rPr>
                <w:rStyle w:val="HTMLCode"/>
                <w:color w:val="17201D"/>
              </w:rPr>
              <w:t>app/Models/User.php</w:t>
            </w:r>
          </w:p>
        </w:tc>
      </w:tr>
      <w:tr w:rsidR="00000000" w14:paraId="079551A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AF7C3E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permission: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middleware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3E42CB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مسجّل في </w:t>
            </w:r>
            <w:r>
              <w:rPr>
                <w:rStyle w:val="HTMLCode"/>
                <w:color w:val="17201D"/>
              </w:rPr>
              <w:t>bootstrap/app.php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، مستخدم في كل مسار تقريباً</w:t>
            </w:r>
          </w:p>
        </w:tc>
      </w:tr>
      <w:tr w:rsidR="00000000" w14:paraId="213E2A6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69F000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role: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middleware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28E74C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مسجّل لكن نادر الاستخدام — المشروع يفضّل الصلاحيات</w:t>
            </w:r>
          </w:p>
        </w:tc>
      </w:tr>
      <w:tr w:rsidR="00000000" w14:paraId="1C87031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ED5216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role_or_permission: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2F752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مسجّل، غير مستخدم حالياً</w:t>
            </w:r>
          </w:p>
        </w:tc>
      </w:tr>
      <w:tr w:rsidR="00000000" w14:paraId="7029C34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8F7955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PermissionRegistrar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2E66C7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يُستخدم لمسح كاش الصلاحيات بعد التعديل</w:t>
            </w:r>
          </w:p>
        </w:tc>
      </w:tr>
    </w:tbl>
    <w:p w14:paraId="0D354341" w14:textId="77777777" w:rsidR="00A46E19" w:rsidRDefault="00A46E1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صيغة "أو" مدعومة بالخط العمودي:</w:t>
      </w:r>
    </w:p>
    <w:p w14:paraId="4F61BA9A" w14:textId="77777777" w:rsidR="00A46E19" w:rsidRDefault="00A46E1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-&gt;middleware('permission:messages.view|correspondences.view')</w:t>
      </w:r>
    </w:p>
    <w:p w14:paraId="7340834E" w14:textId="77777777" w:rsidR="00A46E19" w:rsidRDefault="00A46E1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يكفي أن يملك المستخدم إحداهما. هذه الصيغة موجودة 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Modules/Communications/Routes/api.php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للتوافق مع الأسماء القديمة قبل إعادة التسمية.</w:t>
      </w:r>
    </w:p>
    <w:p w14:paraId="0CFA2D9E" w14:textId="77777777" w:rsidR="00A46E19" w:rsidRDefault="00A46E1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B370E77">
          <v:rect id="_x0000_i1025" style="width:0;height:1.5pt" o:hralign="center" o:hrstd="t" o:hr="t" fillcolor="#a0a0a0" stroked="f"/>
        </w:pict>
      </w:r>
    </w:p>
    <w:p w14:paraId="74B4B7A0" w14:textId="77777777" w:rsidR="00A46E19" w:rsidRDefault="00A46E1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حزم التطوير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5327"/>
      </w:tblGrid>
      <w:tr w:rsidR="00000000" w14:paraId="1F9A76E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F55BED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الحزمة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D47508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</w:tr>
      <w:tr w:rsidR="00000000" w14:paraId="0D70AA7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CFF182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pestphp/pest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^3.8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0B22F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إطار الاختبارات المستخدم — انظر </w:t>
            </w:r>
            <w:r>
              <w:rPr>
                <w:rStyle w:val="HTMLCode"/>
                <w:color w:val="17201D"/>
              </w:rPr>
              <w:t>09-</w:t>
            </w:r>
            <w:r>
              <w:rPr>
                <w:rStyle w:val="HTMLCode"/>
                <w:color w:val="17201D"/>
                <w:rtl/>
              </w:rPr>
              <w:t>الاختبارات</w:t>
            </w:r>
            <w:r>
              <w:rPr>
                <w:rStyle w:val="HTMLCode"/>
                <w:color w:val="17201D"/>
              </w:rPr>
              <w:t>.md</w:t>
            </w:r>
          </w:p>
        </w:tc>
      </w:tr>
      <w:tr w:rsidR="00000000" w14:paraId="099820C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94917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pestphp/pest-plugin-laravel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^3.2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85BC5E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دوال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Laravel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داخل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Style w:val="HTMLCode"/>
                <w:color w:val="17201D"/>
              </w:rPr>
              <w:t>get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post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actingAs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155555F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2EB987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fakerphp/faker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^1.23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904936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بيانات وهمية في المصانع والبذور</w:t>
            </w:r>
          </w:p>
        </w:tc>
      </w:tr>
      <w:tr w:rsidR="00000000" w14:paraId="0C72FBE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CEB04F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mockery/mockery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^1.6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4E6B30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محاكاة الاعتماديات في اختبارات الوحدة</w:t>
            </w:r>
          </w:p>
        </w:tc>
      </w:tr>
      <w:tr w:rsidR="00000000" w14:paraId="4F05E6A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5F913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laravel/pint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^1.24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A11DED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منسّق الشيفرة (</w:t>
            </w:r>
            <w:r>
              <w:rPr>
                <w:rStyle w:val="HTMLCode"/>
                <w:color w:val="17201D"/>
              </w:rPr>
              <w:t>./vendor/bin/pint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0854FD7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6DD761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laravel/pail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^1.2.2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EC67C1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متابعة السجلات لحظياً (</w:t>
            </w:r>
            <w:r>
              <w:rPr>
                <w:rStyle w:val="HTMLCode"/>
                <w:color w:val="17201D"/>
              </w:rPr>
              <w:t>php artisan pail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7F1FD12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8D0B29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laravel/sail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^1.41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F20112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بيئة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Docker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غير مستخدمة في التشغيل الحالي</w:t>
            </w:r>
          </w:p>
        </w:tc>
      </w:tr>
      <w:tr w:rsidR="00000000" w14:paraId="7DCD40D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A889B0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nunomaduro/collision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^8.6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B6CC6D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عرض أخطاء أنيق في الطرفية</w:t>
            </w:r>
          </w:p>
        </w:tc>
      </w:tr>
    </w:tbl>
    <w:p w14:paraId="463EA299" w14:textId="77777777" w:rsidR="00A46E19" w:rsidRDefault="00A46E1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A32EC08">
          <v:rect id="_x0000_i1026" style="width:0;height:1.5pt" o:hralign="center" o:hrstd="t" o:hr="t" fillcolor="#a0a0a0" stroked="f"/>
        </w:pict>
      </w:r>
    </w:p>
    <w:p w14:paraId="6BF09D86" w14:textId="77777777" w:rsidR="00A46E19" w:rsidRDefault="00A46E1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ما ليس مثبّتاً عمداً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974"/>
        <w:gridCol w:w="5387"/>
      </w:tblGrid>
      <w:tr w:rsidR="00000000" w14:paraId="181BA07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D804A3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الحزمة الشائعة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368481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لماذا لا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8637E8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البديل المستخدم</w:t>
            </w:r>
          </w:p>
        </w:tc>
      </w:tr>
      <w:tr w:rsidR="00000000" w14:paraId="0E6D1C0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7BF42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laravel/sanctum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A13280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المصادقة توكن بسيط بعمود واحد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1B2527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app/Http/Middleware/AuthenticateApiToken.php</w:t>
            </w:r>
          </w:p>
        </w:tc>
      </w:tr>
      <w:tr w:rsidR="00000000" w14:paraId="7955740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D9816E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phpoffice/phpword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470B9D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الحاجة محدودة: استبدال متغيرات وإدراج صور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9557C9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app/Services/Documents/DocxTemplateRenderer.php</w:t>
            </w:r>
          </w:p>
        </w:tc>
      </w:tr>
      <w:tr w:rsidR="00000000" w14:paraId="1470676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50878E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مكتبة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QR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6D4527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تجنّب اعتمادية إضافية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02B898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app/Services/Documents/SimpleQrImage.php</w:t>
            </w:r>
          </w:p>
        </w:tc>
      </w:tr>
      <w:tr w:rsidR="00000000" w14:paraId="05F5A1D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3AA4A5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barryvdh/laravel-dompdf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CB0E74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التحويل يتم بـ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LibreOffice/Word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F6610B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Modules/Communications/Services/DocxPdfConverter.php</w:t>
            </w:r>
          </w:p>
        </w:tc>
      </w:tr>
      <w:tr w:rsidR="00000000" w14:paraId="207EB69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4F5DF9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spatie/laravel-backup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4E642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النسخ الاحتياطي مخصص ويعتمد </w:t>
            </w:r>
            <w:r>
              <w:rPr>
                <w:rStyle w:val="HTMLCode"/>
                <w:color w:val="17201D"/>
              </w:rPr>
              <w:t>pg_dump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9252C8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Modules/Database/Services/DatabaseBackupService.php</w:t>
            </w:r>
          </w:p>
        </w:tc>
      </w:tr>
    </w:tbl>
    <w:p w14:paraId="382ED8E1" w14:textId="77777777" w:rsidR="00A46E19" w:rsidRDefault="00A46E19">
      <w:pPr>
        <w:shd w:val="clear" w:color="auto" w:fill="FDF5E9"/>
        <w:bidi/>
        <w:spacing w:after="60"/>
        <w:divId w:val="663626818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قبل إضافة أي حزمة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، تحقق أن الحاجة لا تُغطّى بخدمة موجودة. المشروع يميل عمداً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إلى قلّة الاعتماديات لتسهيل النشر على خوادم مقيّدة.</w:t>
      </w:r>
    </w:p>
    <w:p w14:paraId="78430168" w14:textId="77777777" w:rsidR="00A46E19" w:rsidRDefault="00A46E1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lastRenderedPageBreak/>
        <w:pict w14:anchorId="4E95D209">
          <v:rect id="_x0000_i1027" style="width:0;height:1.5pt" o:hralign="center" o:hrstd="t" o:hr="t" fillcolor="#a0a0a0" stroked="f"/>
        </w:pict>
      </w:r>
    </w:p>
    <w:p w14:paraId="3D99F289" w14:textId="77777777" w:rsidR="00A46E19" w:rsidRDefault="00A46E1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سكربتات </w:t>
      </w:r>
      <w:r>
        <w:rPr>
          <w:rFonts w:ascii="Segoe UI" w:eastAsia="Times New Roman" w:hAnsi="Segoe UI" w:cs="Segoe UI"/>
          <w:lang w:bidi="ar"/>
        </w:rPr>
        <w:t>Composer</w:t>
      </w:r>
    </w:p>
    <w:p w14:paraId="55FA4012" w14:textId="77777777" w:rsidR="00A46E19" w:rsidRDefault="00A46E1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معرّفة في </w:t>
      </w:r>
      <w:r>
        <w:rPr>
          <w:rStyle w:val="HTMLCode"/>
          <w:color w:val="17201D"/>
          <w:lang w:bidi="ar"/>
        </w:rPr>
        <w:t>BackEnd/composer.json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7623"/>
      </w:tblGrid>
      <w:tr w:rsidR="00000000" w14:paraId="34CE567F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78C542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الأمر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346332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يفعله</w:t>
            </w:r>
          </w:p>
        </w:tc>
      </w:tr>
      <w:tr w:rsidR="00000000" w14:paraId="7F8FE2F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D91E1A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composer setup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64AEBA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install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إنشاء </w:t>
            </w:r>
            <w:r>
              <w:rPr>
                <w:rStyle w:val="HTMLCode"/>
                <w:color w:val="17201D"/>
              </w:rPr>
              <w:t>.env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key:generate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migrate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npm install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npm run build</w:t>
            </w:r>
          </w:p>
        </w:tc>
      </w:tr>
      <w:tr w:rsidR="00000000" w14:paraId="6315EEF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033649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composer dev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466176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يشغّل معاً: </w:t>
            </w:r>
            <w:r>
              <w:rPr>
                <w:rStyle w:val="HTMLCode"/>
                <w:color w:val="17201D"/>
              </w:rPr>
              <w:t>artisan serve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queue:listen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npm run dev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عبر </w:t>
            </w:r>
            <w:r>
              <w:rPr>
                <w:rStyle w:val="HTMLCode"/>
                <w:color w:val="17201D"/>
              </w:rPr>
              <w:t>concurrently</w:t>
            </w:r>
          </w:p>
        </w:tc>
      </w:tr>
      <w:tr w:rsidR="00000000" w14:paraId="2E0BF3A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E5B51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composer test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2127D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config:clear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ثم </w:t>
            </w:r>
            <w:r>
              <w:rPr>
                <w:rStyle w:val="HTMLCode"/>
                <w:color w:val="17201D"/>
              </w:rPr>
              <w:t>artisan test</w:t>
            </w:r>
          </w:p>
        </w:tc>
      </w:tr>
    </w:tbl>
    <w:p w14:paraId="1B8EB731" w14:textId="77777777" w:rsidR="00A46E19" w:rsidRDefault="00A46E1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composer dev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مفيد للتطوير السريع لكنه لا يشغّل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Reverb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شغّله يدوياً في نافذة منفصلة.</w:t>
      </w:r>
    </w:p>
    <w:p w14:paraId="4D1699C2" w14:textId="77777777" w:rsidR="00A46E19" w:rsidRDefault="00A46E1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4A78905">
          <v:rect id="_x0000_i1028" style="width:0;height:1.5pt" o:hralign="center" o:hrstd="t" o:hr="t" fillcolor="#a0a0a0" stroked="f"/>
        </w:pict>
      </w:r>
    </w:p>
    <w:p w14:paraId="771581D6" w14:textId="77777777" w:rsidR="00A46E19" w:rsidRDefault="00A46E1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إعدادات مهمة في </w:t>
      </w:r>
      <w:r>
        <w:rPr>
          <w:rStyle w:val="HTMLCode"/>
          <w:lang w:bidi="ar"/>
        </w:rPr>
        <w:t>config/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6926"/>
      </w:tblGrid>
      <w:tr w:rsidR="00000000" w14:paraId="6F7C1B7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22F132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8BC7C8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يهمّك فيه</w:t>
            </w:r>
          </w:p>
        </w:tc>
      </w:tr>
      <w:tr w:rsidR="00000000" w14:paraId="6548717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36C64E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config/database.php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624D9D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الاتصالات: </w:t>
            </w:r>
            <w:r>
              <w:rPr>
                <w:rStyle w:val="HTMLCode"/>
                <w:color w:val="17201D"/>
              </w:rPr>
              <w:t>pgsql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pgsql_owner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pgsql_readonly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sqlite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mysql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الافتراضي </w:t>
            </w:r>
            <w:r>
              <w:rPr>
                <w:rStyle w:val="HTMLCode"/>
                <w:color w:val="17201D"/>
              </w:rPr>
              <w:t>sqlite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إن لم يُضبط </w:t>
            </w:r>
            <w:r>
              <w:rPr>
                <w:rStyle w:val="HTMLCode"/>
                <w:color w:val="17201D"/>
              </w:rPr>
              <w:t>DB_CONNECTION</w:t>
            </w:r>
          </w:p>
        </w:tc>
      </w:tr>
      <w:tr w:rsidR="00000000" w14:paraId="7954ACD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362F50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config/filesystems.php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C1C94E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أقراص </w:t>
            </w:r>
            <w:r>
              <w:rPr>
                <w:rStyle w:val="HTMLCode"/>
                <w:color w:val="17201D"/>
              </w:rPr>
              <w:t>local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(خاص) و</w:t>
            </w:r>
            <w:r>
              <w:rPr>
                <w:rStyle w:val="HTMLCode"/>
                <w:color w:val="17201D"/>
              </w:rPr>
              <w:t>public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(منشور)</w:t>
            </w:r>
          </w:p>
        </w:tc>
      </w:tr>
      <w:tr w:rsidR="00000000" w14:paraId="7CD7FF8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77CFCF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config/permission.php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6BFD0F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أسماء جداول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spatie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ومدة كاش الصلاحيات</w:t>
            </w:r>
          </w:p>
        </w:tc>
      </w:tr>
      <w:tr w:rsidR="00000000" w14:paraId="69285F6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724758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config/reverb.php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27AD19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إعدادات خادم البث</w:t>
            </w:r>
          </w:p>
        </w:tc>
      </w:tr>
      <w:tr w:rsidR="00000000" w14:paraId="43DA732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13C59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config/app.php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5102C" w14:textId="77777777" w:rsidR="00A46E19" w:rsidRDefault="00A46E1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locale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fallback_locale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debug</w:t>
            </w:r>
          </w:p>
        </w:tc>
      </w:tr>
    </w:tbl>
    <w:p w14:paraId="2E7F784E" w14:textId="77777777" w:rsidR="00A46E19" w:rsidRDefault="00A46E19">
      <w:pPr>
        <w:rPr>
          <w:rFonts w:eastAsia="Times New Roman"/>
        </w:rPr>
      </w:pPr>
    </w:p>
    <w:sectPr w:rsidR="00A46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60"/>
    <w:rsid w:val="00087A81"/>
    <w:rsid w:val="00A46E19"/>
    <w:rsid w:val="00C5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CD7A3B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2681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514</Words>
  <Characters>2936</Characters>
  <Application>Microsoft Office Word</Application>
  <DocSecurity>4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01-المكتبات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