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F4E07" w14:textId="77777777" w:rsidR="002E15AC" w:rsidRDefault="002E15AC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توليد وثائق </w:t>
      </w:r>
      <w:r>
        <w:rPr>
          <w:rFonts w:ascii="Segoe UI" w:eastAsia="Times New Roman" w:hAnsi="Segoe UI" w:cs="Segoe UI"/>
          <w:lang w:bidi="ar"/>
        </w:rPr>
        <w:t>Word</w:t>
      </w:r>
      <w:r>
        <w:rPr>
          <w:rFonts w:ascii="Segoe UI" w:eastAsia="Times New Roman" w:hAnsi="Segoe UI" w:cs="Segoe UI"/>
          <w:rtl/>
          <w:lang w:bidi="ar"/>
        </w:rPr>
        <w:t xml:space="preserve"> و </w:t>
      </w:r>
      <w:r>
        <w:rPr>
          <w:rFonts w:ascii="Segoe UI" w:eastAsia="Times New Roman" w:hAnsi="Segoe UI" w:cs="Segoe UI"/>
          <w:lang w:bidi="ar"/>
        </w:rPr>
        <w:t>PDF</w:t>
      </w:r>
    </w:p>
    <w:p w14:paraId="229119EB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النظام يولّد كتباً رسمية بصيغة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Word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ثم يحوّلها إلى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PDF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للمعاينة داخل المتصفح.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لا يعتمد على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PHPWord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المحرك مكتوب داخل المشروع.</w:t>
      </w:r>
    </w:p>
    <w:p w14:paraId="339C08C4" w14:textId="77777777" w:rsidR="002E15AC" w:rsidRDefault="002E15A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286A96C">
          <v:rect id="_x0000_i1025" style="width:0;height:1.5pt" o:hralign="center" o:hrstd="t" o:hr="t" fillcolor="#a0a0a0" stroked="f"/>
        </w:pict>
      </w:r>
    </w:p>
    <w:p w14:paraId="04090A1E" w14:textId="77777777" w:rsidR="002E15AC" w:rsidRDefault="002E15A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السلسلة الكاملة</w:t>
      </w:r>
    </w:p>
    <w:p w14:paraId="69D5DC3D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</w:t>
      </w:r>
      <w:r>
        <w:rPr>
          <w:color w:val="17201D"/>
          <w:shd w:val="clear" w:color="auto" w:fill="EEF5F3"/>
          <w:rtl/>
          <w:lang w:bidi="ar"/>
        </w:rPr>
        <w:t>قالب</w:t>
      </w:r>
      <w:r>
        <w:rPr>
          <w:color w:val="17201D"/>
          <w:shd w:val="clear" w:color="auto" w:fill="EEF5F3"/>
          <w:lang w:bidi="ar"/>
        </w:rPr>
        <w:t xml:space="preserve"> DOCX </w:t>
      </w:r>
      <w:r>
        <w:rPr>
          <w:color w:val="17201D"/>
          <w:shd w:val="clear" w:color="auto" w:fill="EEF5F3"/>
          <w:rtl/>
          <w:lang w:bidi="ar"/>
        </w:rPr>
        <w:t>جاهز</w:t>
      </w:r>
    </w:p>
    <w:p w14:paraId="4C6F0AF8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resources/templates/documents/...</w:t>
      </w:r>
    </w:p>
    <w:p w14:paraId="5B049AC4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│</w:t>
      </w:r>
    </w:p>
    <w:p w14:paraId="5AB246C4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▼</w:t>
      </w:r>
    </w:p>
    <w:p w14:paraId="0451A6D2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┌──────────────────────────┐</w:t>
      </w:r>
    </w:p>
    <w:p w14:paraId="4B79830E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DocxTemplateRenderer    │  app/Services/Documents/</w:t>
      </w:r>
    </w:p>
    <w:p w14:paraId="0FA595D8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─────────────────────   │</w:t>
      </w:r>
    </w:p>
    <w:p w14:paraId="5E722635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1. </w:t>
      </w:r>
      <w:r>
        <w:rPr>
          <w:color w:val="17201D"/>
          <w:shd w:val="clear" w:color="auto" w:fill="EEF5F3"/>
          <w:rtl/>
          <w:lang w:bidi="ar"/>
        </w:rPr>
        <w:t>نسخ القالب للهدف</w:t>
      </w:r>
      <w:r>
        <w:rPr>
          <w:color w:val="17201D"/>
          <w:shd w:val="clear" w:color="auto" w:fill="EEF5F3"/>
          <w:lang w:bidi="ar"/>
        </w:rPr>
        <w:t xml:space="preserve">      │</w:t>
      </w:r>
    </w:p>
    <w:p w14:paraId="5C309592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2. </w:t>
      </w:r>
      <w:r>
        <w:rPr>
          <w:color w:val="17201D"/>
          <w:shd w:val="clear" w:color="auto" w:fill="EEF5F3"/>
          <w:rtl/>
          <w:lang w:bidi="ar"/>
        </w:rPr>
        <w:t>فتحه كأرشيف</w:t>
      </w:r>
      <w:r>
        <w:rPr>
          <w:color w:val="17201D"/>
          <w:shd w:val="clear" w:color="auto" w:fill="EEF5F3"/>
          <w:lang w:bidi="ar"/>
        </w:rPr>
        <w:t xml:space="preserve"> ZIP       │</w:t>
      </w:r>
    </w:p>
    <w:p w14:paraId="4EE6E578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3. </w:t>
      </w:r>
      <w:r>
        <w:rPr>
          <w:color w:val="17201D"/>
          <w:shd w:val="clear" w:color="auto" w:fill="EEF5F3"/>
          <w:rtl/>
          <w:lang w:bidi="ar"/>
        </w:rPr>
        <w:t>استبدال {{المتغيرات}}</w:t>
      </w:r>
      <w:r>
        <w:rPr>
          <w:color w:val="17201D"/>
          <w:shd w:val="clear" w:color="auto" w:fill="EEF5F3"/>
          <w:lang w:bidi="ar"/>
        </w:rPr>
        <w:t xml:space="preserve"> │◄──── SimpleQrImage (</w:t>
      </w:r>
      <w:r>
        <w:rPr>
          <w:color w:val="17201D"/>
          <w:shd w:val="clear" w:color="auto" w:fill="EEF5F3"/>
          <w:rtl/>
          <w:lang w:bidi="ar"/>
        </w:rPr>
        <w:t>صورة</w:t>
      </w:r>
      <w:r>
        <w:rPr>
          <w:color w:val="17201D"/>
          <w:shd w:val="clear" w:color="auto" w:fill="EEF5F3"/>
          <w:lang w:bidi="ar"/>
        </w:rPr>
        <w:t xml:space="preserve"> QR)</w:t>
      </w:r>
    </w:p>
    <w:p w14:paraId="0AFE07DC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lang w:bidi="ar"/>
        </w:rPr>
        <w:t xml:space="preserve">  │  4. </w:t>
      </w:r>
      <w:r>
        <w:rPr>
          <w:color w:val="17201D"/>
          <w:shd w:val="clear" w:color="auto" w:fill="EEF5F3"/>
          <w:rtl/>
          <w:lang w:bidi="ar"/>
        </w:rPr>
        <w:t>إدراج الصور</w:t>
      </w:r>
      <w:r>
        <w:rPr>
          <w:color w:val="17201D"/>
          <w:shd w:val="clear" w:color="auto" w:fill="EEF5F3"/>
          <w:lang w:bidi="ar"/>
        </w:rPr>
        <w:t xml:space="preserve">           │◄──── SignatureImage (</w:t>
      </w:r>
      <w:r>
        <w:rPr>
          <w:color w:val="17201D"/>
          <w:shd w:val="clear" w:color="auto" w:fill="EEF5F3"/>
          <w:rtl/>
          <w:lang w:bidi="ar"/>
        </w:rPr>
        <w:t>التوقيع</w:t>
      </w:r>
      <w:r>
        <w:rPr>
          <w:color w:val="17201D"/>
          <w:shd w:val="clear" w:color="auto" w:fill="EEF5F3"/>
          <w:lang w:bidi="ar"/>
        </w:rPr>
        <w:t>)</w:t>
      </w:r>
    </w:p>
    <w:p w14:paraId="4E803F8A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5. </w:t>
      </w:r>
      <w:r>
        <w:rPr>
          <w:color w:val="17201D"/>
          <w:shd w:val="clear" w:color="auto" w:fill="EEF5F3"/>
          <w:rtl/>
          <w:lang w:bidi="ar"/>
        </w:rPr>
        <w:t>تحديث العلاقات</w:t>
      </w:r>
      <w:r>
        <w:rPr>
          <w:color w:val="17201D"/>
          <w:shd w:val="clear" w:color="auto" w:fill="EEF5F3"/>
          <w:lang w:bidi="ar"/>
        </w:rPr>
        <w:t xml:space="preserve">        │</w:t>
      </w:r>
    </w:p>
    <w:p w14:paraId="291268F3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└───────────┬──────────────┘</w:t>
      </w:r>
    </w:p>
    <w:p w14:paraId="4251079F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│  </w:t>
      </w:r>
      <w:r>
        <w:rPr>
          <w:color w:val="17201D"/>
          <w:shd w:val="clear" w:color="auto" w:fill="EEF5F3"/>
          <w:rtl/>
          <w:lang w:bidi="ar"/>
        </w:rPr>
        <w:t>ملف</w:t>
      </w:r>
      <w:r>
        <w:rPr>
          <w:color w:val="17201D"/>
          <w:shd w:val="clear" w:color="auto" w:fill="EEF5F3"/>
          <w:lang w:bidi="ar"/>
        </w:rPr>
        <w:t xml:space="preserve"> DOCX </w:t>
      </w:r>
      <w:r>
        <w:rPr>
          <w:color w:val="17201D"/>
          <w:shd w:val="clear" w:color="auto" w:fill="EEF5F3"/>
          <w:rtl/>
          <w:lang w:bidi="ar"/>
        </w:rPr>
        <w:t>جاهز</w:t>
      </w:r>
    </w:p>
    <w:p w14:paraId="399E3455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▼</w:t>
      </w:r>
    </w:p>
    <w:p w14:paraId="054A64FE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┌──────────────────────────┐</w:t>
      </w:r>
    </w:p>
    <w:p w14:paraId="12111C06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DocxPdfConverter       │  Modules/Communications/Services/</w:t>
      </w:r>
    </w:p>
    <w:p w14:paraId="356CCB0D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────────────────       │</w:t>
      </w:r>
    </w:p>
    <w:p w14:paraId="29B68665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LibreOffice (</w:t>
      </w:r>
      <w:r>
        <w:rPr>
          <w:color w:val="17201D"/>
          <w:shd w:val="clear" w:color="auto" w:fill="EEF5F3"/>
          <w:rtl/>
          <w:lang w:bidi="ar"/>
        </w:rPr>
        <w:t>الخادم</w:t>
      </w:r>
      <w:r>
        <w:rPr>
          <w:color w:val="17201D"/>
          <w:shd w:val="clear" w:color="auto" w:fill="EEF5F3"/>
          <w:lang w:bidi="ar"/>
        </w:rPr>
        <w:t>)    │</w:t>
      </w:r>
    </w:p>
    <w:p w14:paraId="5A4E8DE8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</w:t>
      </w:r>
      <w:r>
        <w:rPr>
          <w:color w:val="17201D"/>
          <w:shd w:val="clear" w:color="auto" w:fill="EEF5F3"/>
          <w:rtl/>
          <w:lang w:bidi="ar"/>
        </w:rPr>
        <w:t>أو</w:t>
      </w:r>
      <w:r>
        <w:rPr>
          <w:color w:val="17201D"/>
          <w:shd w:val="clear" w:color="auto" w:fill="EEF5F3"/>
          <w:lang w:bidi="ar"/>
        </w:rPr>
        <w:t xml:space="preserve"> Word COM (</w:t>
      </w:r>
      <w:r>
        <w:rPr>
          <w:color w:val="17201D"/>
          <w:shd w:val="clear" w:color="auto" w:fill="EEF5F3"/>
          <w:rtl/>
          <w:lang w:bidi="ar"/>
        </w:rPr>
        <w:t>ويندوز</w:t>
      </w:r>
      <w:r>
        <w:rPr>
          <w:color w:val="17201D"/>
          <w:shd w:val="clear" w:color="auto" w:fill="EEF5F3"/>
          <w:lang w:bidi="ar"/>
        </w:rPr>
        <w:t>)    │</w:t>
      </w:r>
    </w:p>
    <w:p w14:paraId="12A6E67C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└───────────┬──────────────┘</w:t>
      </w:r>
    </w:p>
    <w:p w14:paraId="27E4D76C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│  </w:t>
      </w:r>
      <w:r>
        <w:rPr>
          <w:color w:val="17201D"/>
          <w:shd w:val="clear" w:color="auto" w:fill="EEF5F3"/>
          <w:rtl/>
          <w:lang w:bidi="ar"/>
        </w:rPr>
        <w:t>ملف</w:t>
      </w:r>
      <w:r>
        <w:rPr>
          <w:color w:val="17201D"/>
          <w:shd w:val="clear" w:color="auto" w:fill="EEF5F3"/>
          <w:lang w:bidi="ar"/>
        </w:rPr>
        <w:t xml:space="preserve"> PDF</w:t>
      </w:r>
    </w:p>
    <w:p w14:paraId="112922CE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▼</w:t>
      </w:r>
    </w:p>
    <w:p w14:paraId="7228E0C5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</w:t>
      </w:r>
      <w:r>
        <w:rPr>
          <w:color w:val="17201D"/>
          <w:shd w:val="clear" w:color="auto" w:fill="EEF5F3"/>
          <w:rtl/>
          <w:lang w:bidi="ar"/>
        </w:rPr>
        <w:t>حفظ المسارين في السجل + روابط بوسم</w:t>
      </w:r>
      <w:r>
        <w:rPr>
          <w:color w:val="17201D"/>
          <w:shd w:val="clear" w:color="auto" w:fill="EEF5F3"/>
          <w:lang w:bidi="ar"/>
        </w:rPr>
        <w:t xml:space="preserve"> ?v=timestamp</w:t>
      </w:r>
    </w:p>
    <w:p w14:paraId="2543DEA7" w14:textId="77777777" w:rsidR="002E15AC" w:rsidRDefault="002E15A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31E6FDE">
          <v:rect id="_x0000_i1026" style="width:0;height:1.5pt" o:hralign="center" o:hrstd="t" o:hr="t" fillcolor="#a0a0a0" stroked="f"/>
        </w:pict>
      </w:r>
    </w:p>
    <w:p w14:paraId="37C17486" w14:textId="77777777" w:rsidR="002E15AC" w:rsidRDefault="002E15A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 xml:space="preserve">محرك القوالب — </w:t>
      </w:r>
      <w:r>
        <w:rPr>
          <w:rStyle w:val="HTMLCode"/>
          <w:lang w:bidi="ar"/>
        </w:rPr>
        <w:t>app/Services/Documents/DocxTemplateRenderer.php</w:t>
      </w:r>
    </w:p>
    <w:p w14:paraId="13A019F1" w14:textId="77777777" w:rsidR="002E15AC" w:rsidRDefault="002E15A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الفكرة الأساسية</w:t>
      </w:r>
    </w:p>
    <w:p w14:paraId="000FDD30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ملف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DOCX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هو أرشيف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ZIP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يحوي ملفات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XML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المحرك يفتحه بـ</w:t>
      </w:r>
      <w:r>
        <w:rPr>
          <w:rStyle w:val="HTMLCode"/>
          <w:color w:val="17201D"/>
          <w:lang w:bidi="ar"/>
        </w:rPr>
        <w:t>ZipArchive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 يستبدل النص في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ملفات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XML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 ثم يعيد الحفظ.</w:t>
      </w:r>
    </w:p>
    <w:p w14:paraId="7BA53B79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render(string $templatePath, string $targetPath, array $values, array $images = []): void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7137"/>
      </w:tblGrid>
      <w:tr w:rsidR="00000000" w14:paraId="7326AE34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E78447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المعامل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CA4786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المعنى</w:t>
            </w:r>
          </w:p>
        </w:tc>
      </w:tr>
      <w:tr w:rsidR="00000000" w14:paraId="097D547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F5E885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$templatePath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E5F1E2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مسار القالب الأصلي —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لا يُعدَّل أبداً</w:t>
            </w:r>
          </w:p>
        </w:tc>
      </w:tr>
      <w:tr w:rsidR="00000000" w14:paraId="2CD3B64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1DA874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$targetPath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D43A77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مسار الملف الناتج</w:t>
            </w:r>
          </w:p>
        </w:tc>
      </w:tr>
      <w:tr w:rsidR="00000000" w14:paraId="440EF3C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04B3D5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$values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73DDC0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['subject' =&gt; '</w:t>
            </w:r>
            <w:r>
              <w:rPr>
                <w:rStyle w:val="HTMLCode"/>
                <w:color w:val="17201D"/>
                <w:rtl/>
              </w:rPr>
              <w:t>الموضوع</w:t>
            </w:r>
            <w:r>
              <w:rPr>
                <w:rStyle w:val="HTMLCode"/>
                <w:color w:val="17201D"/>
              </w:rPr>
              <w:t>', ...]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تستبدل </w:t>
            </w:r>
            <w:r>
              <w:rPr>
                <w:rStyle w:val="HTMLCode"/>
                <w:color w:val="17201D"/>
              </w:rPr>
              <w:t>{{subject}}</w:t>
            </w:r>
          </w:p>
        </w:tc>
      </w:tr>
      <w:tr w:rsidR="00000000" w14:paraId="040D6CC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AA0743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$images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E54823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['qr_code' =&gt; '/path/to.png']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مصفوفة مواصفات</w:t>
            </w:r>
          </w:p>
        </w:tc>
      </w:tr>
    </w:tbl>
    <w:p w14:paraId="12124D09" w14:textId="77777777" w:rsidR="002E15AC" w:rsidRDefault="002E15A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الملفات المعالَجة داخل الأرشيف</w:t>
      </w:r>
    </w:p>
    <w:p w14:paraId="6321FDBA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preg_match('/^(word|docProps)\/.*\.xml$/', $name)</w:t>
      </w:r>
    </w:p>
    <w:p w14:paraId="2A0FAFE6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كل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XML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تحت </w:t>
      </w:r>
      <w:r>
        <w:rPr>
          <w:rStyle w:val="HTMLCode"/>
          <w:color w:val="17201D"/>
          <w:lang w:bidi="ar"/>
        </w:rPr>
        <w:t>word/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docProps/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أي المتن والترويسة والتذييل وخصائص الملف.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هذا يعني أن </w:t>
      </w:r>
      <w:r>
        <w:rPr>
          <w:rStyle w:val="HTMLCode"/>
          <w:color w:val="17201D"/>
          <w:lang w:bidi="ar"/>
        </w:rPr>
        <w:t>{{book_number}}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يعمل في ترويسة الصفحة كما في المتن.</w:t>
      </w:r>
    </w:p>
    <w:p w14:paraId="36DBD08A" w14:textId="77777777" w:rsidR="002E15AC" w:rsidRDefault="002E15A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مشكلة تقسيم النص — والحل</w:t>
      </w:r>
    </w:p>
    <w:p w14:paraId="29DC0AA3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lang w:bidi="ar"/>
        </w:rPr>
        <w:t>Word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يقسّم النص إلى أجزاء (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runs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) عند أي تغيير تنسيق. فقد يصبح </w:t>
      </w:r>
      <w:r>
        <w:rPr>
          <w:rStyle w:val="HTMLCode"/>
          <w:color w:val="17201D"/>
          <w:lang w:bidi="ar"/>
        </w:rPr>
        <w:t>{{subject}}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XML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7990D425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&lt;w:r&gt;&lt;w:t&gt;{{sub&lt;/w:t&gt;&lt;/w:r&gt;&lt;w:r&gt;&lt;w:t&gt;ject}}&lt;/w:t&gt;&lt;/w:r&gt;</w:t>
      </w:r>
    </w:p>
    <w:p w14:paraId="442793D7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بحث نصي بسيط سيفشل. الدالة </w:t>
      </w:r>
      <w:r>
        <w:rPr>
          <w:rStyle w:val="HTMLCode"/>
          <w:color w:val="17201D"/>
          <w:lang w:bidi="ar"/>
        </w:rPr>
        <w:t>replaceTextPlaceholder()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تعالج هذا.</w:t>
      </w:r>
    </w:p>
    <w:p w14:paraId="3D5F7772" w14:textId="77777777" w:rsidR="002E15AC" w:rsidRDefault="002E15AC">
      <w:pPr>
        <w:shd w:val="clear" w:color="auto" w:fill="FDF5E9"/>
        <w:bidi/>
        <w:spacing w:after="60"/>
        <w:divId w:val="411320047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قاعدة عملية عند تحرير القالب: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اكتب المتغيّر دفعة واحدة بلا تغيير خط أو لون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في وسطه. إن لم يُستبدل متغيّر، احذفه واكتبه من جديد بنفس تنسيق ما حوله.</w:t>
      </w:r>
    </w:p>
    <w:p w14:paraId="1276302D" w14:textId="77777777" w:rsidR="002E15AC" w:rsidRDefault="002E15A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إدراج الصور</w:t>
      </w:r>
    </w:p>
    <w:p w14:paraId="5B22E711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عند وجود مفتاح في </w:t>
      </w:r>
      <w:r>
        <w:rPr>
          <w:rStyle w:val="HTMLCode"/>
          <w:color w:val="17201D"/>
          <w:lang w:bidi="ar"/>
        </w:rPr>
        <w:t>$images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والعنصر النائب موجود في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XML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65076445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$imageName = 'media/generated-' . $key . '-' . uniqid('', true) . '.png';</w:t>
      </w:r>
    </w:p>
    <w:p w14:paraId="679E96E3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$zip-&gt;addFile($image['path'], 'word/' . $imageName);</w:t>
      </w:r>
    </w:p>
    <w:p w14:paraId="4A0F6AEA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$this-&gt;ensurePngContentType($zip);</w:t>
      </w:r>
    </w:p>
    <w:p w14:paraId="4C8574CA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$relationshipId = $this-&gt;addImageRelationship($zip, $imageName);</w:t>
      </w:r>
    </w:p>
    <w:p w14:paraId="36DE44CC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$xml = $this-&gt;replaceImagePlaceholder($xml, $placeholder, $relationshipId, $image);</w:t>
      </w:r>
    </w:p>
    <w:p w14:paraId="080210AB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ثلاث خطوات إلزامية في معيار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OOXML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906"/>
        <w:gridCol w:w="4676"/>
      </w:tblGrid>
      <w:tr w:rsidR="00000000" w14:paraId="7C9F89CE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461955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الخطوة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46A7F8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A6C9FB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لماذا</w:t>
            </w:r>
          </w:p>
        </w:tc>
      </w:tr>
      <w:tr w:rsidR="00000000" w14:paraId="3D56994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76AC0F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إعلان نوع المحتوى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B3779E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ensurePngContentType()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00BCC5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[Content_Types].xml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يجب أن يعرف امتداد </w:t>
            </w:r>
            <w:r>
              <w:rPr>
                <w:rStyle w:val="HTMLCode"/>
                <w:color w:val="17201D"/>
              </w:rPr>
              <w:t>png</w:t>
            </w:r>
          </w:p>
        </w:tc>
      </w:tr>
      <w:tr w:rsidR="00000000" w14:paraId="30017F4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42E5C0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إنشاء علاقة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74CFFE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addImageRelationship()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5C0390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word/_rels/document.xml.rels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يربط </w:t>
            </w:r>
            <w:r>
              <w:rPr>
                <w:rStyle w:val="HTMLCode"/>
                <w:color w:val="17201D"/>
              </w:rPr>
              <w:t>rId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بالملف</w:t>
            </w:r>
          </w:p>
        </w:tc>
      </w:tr>
      <w:tr w:rsidR="00000000" w14:paraId="498315C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7DC4ED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إدراج المرجع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F8A006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replaceImagePlaceholder()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1FDD8D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XML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يشير إلى </w:t>
            </w:r>
            <w:r>
              <w:rPr>
                <w:rStyle w:val="HTMLCode"/>
                <w:color w:val="17201D"/>
              </w:rPr>
              <w:t>rId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لا إلى المسار</w:t>
            </w:r>
          </w:p>
        </w:tc>
      </w:tr>
    </w:tbl>
    <w:p w14:paraId="44E67B68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addImageRelationship()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يقرأ أعلى </w:t>
      </w:r>
      <w:r>
        <w:rPr>
          <w:rStyle w:val="HTMLCode"/>
          <w:color w:val="17201D"/>
          <w:lang w:bidi="ar"/>
        </w:rPr>
        <w:t>rId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موجود ويزيد واحداً، فلا يتعارض مع علاقات القالب.</w:t>
      </w:r>
    </w:p>
    <w:p w14:paraId="59192D01" w14:textId="77777777" w:rsidR="002E15AC" w:rsidRDefault="002E15A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مواصفات الصورة</w:t>
      </w:r>
    </w:p>
    <w:p w14:paraId="35E0729B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$images['signature'] = [</w:t>
      </w:r>
    </w:p>
    <w:p w14:paraId="7E9965B8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'path' =&gt; $signaturePath,</w:t>
      </w:r>
    </w:p>
    <w:p w14:paraId="5DE033A3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'cx' =&gt; 2100000,          // </w:t>
      </w:r>
      <w:r>
        <w:rPr>
          <w:color w:val="17201D"/>
          <w:shd w:val="clear" w:color="auto" w:fill="EEF5F3"/>
          <w:rtl/>
          <w:lang w:bidi="ar"/>
        </w:rPr>
        <w:t>العرض بوحدات</w:t>
      </w:r>
      <w:r>
        <w:rPr>
          <w:color w:val="17201D"/>
          <w:shd w:val="clear" w:color="auto" w:fill="EEF5F3"/>
          <w:lang w:bidi="ar"/>
        </w:rPr>
        <w:t xml:space="preserve"> EMU</w:t>
      </w:r>
    </w:p>
    <w:p w14:paraId="7D29CE5A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lang w:bidi="ar"/>
        </w:rPr>
        <w:t xml:space="preserve">   'cy' =&gt; 720000,           // </w:t>
      </w:r>
      <w:r>
        <w:rPr>
          <w:color w:val="17201D"/>
          <w:shd w:val="clear" w:color="auto" w:fill="EEF5F3"/>
          <w:rtl/>
          <w:lang w:bidi="ar"/>
        </w:rPr>
        <w:t>الارتفاع بوحدات</w:t>
      </w:r>
      <w:r>
        <w:rPr>
          <w:color w:val="17201D"/>
          <w:shd w:val="clear" w:color="auto" w:fill="EEF5F3"/>
          <w:lang w:bidi="ar"/>
        </w:rPr>
        <w:t xml:space="preserve"> EMU</w:t>
      </w:r>
    </w:p>
    <w:p w14:paraId="47DE403E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'name' =&gt; 'digital-signature.png',</w:t>
      </w:r>
    </w:p>
    <w:p w14:paraId="34535394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'floating' =&gt; true,       // </w:t>
      </w:r>
      <w:r>
        <w:rPr>
          <w:color w:val="17201D"/>
          <w:shd w:val="clear" w:color="auto" w:fill="EEF5F3"/>
          <w:rtl/>
          <w:lang w:bidi="ar"/>
        </w:rPr>
        <w:t>عائمة فوق النص</w:t>
      </w:r>
    </w:p>
    <w:p w14:paraId="7BBA326C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'offset_y' =&gt; -260000,    // </w:t>
      </w:r>
      <w:r>
        <w:rPr>
          <w:color w:val="17201D"/>
          <w:shd w:val="clear" w:color="auto" w:fill="EEF5F3"/>
          <w:rtl/>
          <w:lang w:bidi="ar"/>
        </w:rPr>
        <w:t>إزاحة رأسية</w:t>
      </w:r>
    </w:p>
    <w:p w14:paraId="312D5B63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];</w:t>
      </w:r>
    </w:p>
    <w:p w14:paraId="3417AC13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lang w:bidi="ar"/>
        </w:rPr>
        <w:t>EMU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English Metric Unit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): </w:t>
      </w:r>
      <w:r>
        <w:rPr>
          <w:rStyle w:val="HTMLCode"/>
          <w:color w:val="17201D"/>
          <w:lang w:bidi="ar"/>
        </w:rPr>
        <w:t xml:space="preserve">1 </w:t>
      </w:r>
      <w:r>
        <w:rPr>
          <w:rStyle w:val="HTMLCode"/>
          <w:color w:val="17201D"/>
          <w:rtl/>
          <w:lang w:bidi="ar"/>
        </w:rPr>
        <w:t>سم = 360000</w:t>
      </w:r>
      <w:r>
        <w:rPr>
          <w:rStyle w:val="HTMLCode"/>
          <w:color w:val="17201D"/>
          <w:lang w:bidi="ar"/>
        </w:rPr>
        <w:t xml:space="preserve"> EMU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، </w:t>
      </w:r>
      <w:r>
        <w:rPr>
          <w:rStyle w:val="HTMLCode"/>
          <w:color w:val="17201D"/>
          <w:lang w:bidi="ar"/>
        </w:rPr>
        <w:t xml:space="preserve">1 </w:t>
      </w:r>
      <w:r>
        <w:rPr>
          <w:rStyle w:val="HTMLCode"/>
          <w:color w:val="17201D"/>
          <w:rtl/>
          <w:lang w:bidi="ar"/>
        </w:rPr>
        <w:t>بوصة = 914400</w:t>
      </w:r>
      <w:r>
        <w:rPr>
          <w:rStyle w:val="HTMLCode"/>
          <w:color w:val="17201D"/>
          <w:lang w:bidi="ar"/>
        </w:rPr>
        <w:t xml:space="preserve"> EMU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الافتراضي </w:t>
      </w:r>
      <w:r>
        <w:rPr>
          <w:rStyle w:val="HTMLCode"/>
          <w:color w:val="17201D"/>
          <w:lang w:bidi="ar"/>
        </w:rPr>
        <w:t>920000 × 920000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أي نحو 2.5 سم.</w:t>
      </w:r>
    </w:p>
    <w:p w14:paraId="0B3116D8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التوقيع </w:t>
      </w:r>
      <w:r>
        <w:rPr>
          <w:rStyle w:val="HTMLCode"/>
          <w:color w:val="17201D"/>
          <w:lang w:bidi="ar"/>
        </w:rPr>
        <w:t>floating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افتراضياً بإزاحة سالبة، ليجلس فوق سطر الاسم لا تحته.</w:t>
      </w:r>
    </w:p>
    <w:p w14:paraId="754609F3" w14:textId="77777777" w:rsidR="002E15AC" w:rsidRDefault="002E15A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1B69D78">
          <v:rect id="_x0000_i1027" style="width:0;height:1.5pt" o:hralign="center" o:hrstd="t" o:hr="t" fillcolor="#a0a0a0" stroked="f"/>
        </w:pict>
      </w:r>
    </w:p>
    <w:p w14:paraId="1AF892EF" w14:textId="77777777" w:rsidR="002E15AC" w:rsidRDefault="002E15A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توليد </w:t>
      </w:r>
      <w:r>
        <w:rPr>
          <w:rFonts w:ascii="Segoe UI" w:eastAsia="Times New Roman" w:hAnsi="Segoe UI" w:cs="Segoe UI"/>
          <w:lang w:bidi="ar"/>
        </w:rPr>
        <w:t>QR</w:t>
      </w:r>
      <w:r>
        <w:rPr>
          <w:rFonts w:ascii="Segoe UI" w:eastAsia="Times New Roman" w:hAnsi="Segoe UI" w:cs="Segoe UI"/>
          <w:rtl/>
          <w:lang w:bidi="ar"/>
        </w:rPr>
        <w:t xml:space="preserve"> — </w:t>
      </w:r>
      <w:r>
        <w:rPr>
          <w:rStyle w:val="HTMLCode"/>
          <w:lang w:bidi="ar"/>
        </w:rPr>
        <w:t>app/Services/Documents/SimpleQrImage.php</w:t>
      </w:r>
    </w:p>
    <w:p w14:paraId="4D29A4C7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app(SimpleQrImage::class)-&gt;make($payload, $outputPath);</w:t>
      </w:r>
    </w:p>
    <w:p w14:paraId="51A34AD9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منفّذ يدوياً بلا مكتبات (210 أسطر). يدعم إدراج شعار المؤسسة في الوسط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مع الحفاظ على قابلية القراءة عبر تصحيح الأخطاء.</w:t>
      </w:r>
    </w:p>
    <w:p w14:paraId="007B3789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الحمولة المستخدمة: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2429"/>
        <w:gridCol w:w="5881"/>
      </w:tblGrid>
      <w:tr w:rsidR="00000000" w14:paraId="008BE83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0E27F0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الوحدة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1ED943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الصيغة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81B1B9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</w:tr>
      <w:tr w:rsidR="00000000" w14:paraId="555FFBE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584FF0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طلبات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FF6861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CND-HR:{document_number}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542D70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Modules/Hr/Services/HrDocumentService.php</w:t>
            </w:r>
          </w:p>
        </w:tc>
      </w:tr>
      <w:tr w:rsidR="00000000" w14:paraId="6F682DC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4F9B11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المراسلات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FCC653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qr_payload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من الحدث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512E40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Modules/Communications/Services/FormalDocumentService.php</w:t>
            </w:r>
          </w:p>
        </w:tc>
      </w:tr>
    </w:tbl>
    <w:p w14:paraId="0AB04385" w14:textId="77777777" w:rsidR="002E15AC" w:rsidRDefault="002E15A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5C3EE52">
          <v:rect id="_x0000_i1028" style="width:0;height:1.5pt" o:hralign="center" o:hrstd="t" o:hr="t" fillcolor="#a0a0a0" stroked="f"/>
        </w:pict>
      </w:r>
    </w:p>
    <w:p w14:paraId="271B0947" w14:textId="77777777" w:rsidR="002E15AC" w:rsidRDefault="002E15A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تجهيز التوقيع — </w:t>
      </w:r>
      <w:r>
        <w:rPr>
          <w:rStyle w:val="HTMLCode"/>
          <w:lang w:bidi="ar"/>
        </w:rPr>
        <w:t>Modules/Communications/Services/SignatureImage.php</w:t>
      </w:r>
    </w:p>
    <w:p w14:paraId="533FB8F7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pngFor(?User $signer): ?string</w:t>
      </w:r>
    </w:p>
    <w:p w14:paraId="4EA7C335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14F89C2D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$path = $signer?-&gt;digital_signature_path;</w:t>
      </w:r>
    </w:p>
    <w:p w14:paraId="208C2E9C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if (! $path || ! Storage::disk('public')-&gt;exists($path)) return null;</w:t>
      </w:r>
    </w:p>
    <w:p w14:paraId="3CE4DC5B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</w:p>
    <w:p w14:paraId="32E6660D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$absolute = Storage::disk('public')-&gt;path($path);</w:t>
      </w:r>
    </w:p>
    <w:p w14:paraId="4BE5D624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$info = @getimagesize($absolute);</w:t>
      </w:r>
    </w:p>
    <w:p w14:paraId="4B54FF9D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(! $info) return null;</w:t>
      </w:r>
    </w:p>
    <w:p w14:paraId="16DF1064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($info[2] === IMAGETYPE_PNG) return $absolute;</w:t>
      </w:r>
    </w:p>
    <w:p w14:paraId="06848474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</w:p>
    <w:p w14:paraId="24DA0B7E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$this-&gt;convertToPng($absolute, $info[2]);</w:t>
      </w:r>
    </w:p>
    <w:p w14:paraId="5BF7A0D6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45E21732" w14:textId="77777777" w:rsidR="002E15AC" w:rsidRDefault="002E15AC">
      <w:pPr>
        <w:shd w:val="clear" w:color="auto" w:fill="FDF5E9"/>
        <w:bidi/>
        <w:spacing w:after="60"/>
        <w:divId w:val="342056447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لماذا التحويل؟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المحرك يدرج الملف باسم </w:t>
      </w:r>
      <w:r>
        <w:rPr>
          <w:rStyle w:val="HTMLCode"/>
          <w:color w:val="5A4520"/>
          <w:lang w:bidi="ar"/>
        </w:rPr>
        <w:t>.png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ويعلنه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PNG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في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content-types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لو رفع الموقّع صورة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JPEG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سيظهر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مربع أسود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في العارض. الخدمة تكتشف الصيغة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وتحوّل عند الحاجة. التعليق موثّق في رأس الملف نفسه.</w:t>
      </w:r>
    </w:p>
    <w:p w14:paraId="0DA0B0C2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cleanup()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يحذف الملف المؤقت فقط (يفحص وجود </w:t>
      </w:r>
      <w:r>
        <w:rPr>
          <w:rStyle w:val="HTMLCode"/>
          <w:color w:val="17201D"/>
          <w:lang w:bidi="ar"/>
        </w:rPr>
        <w:t>signature-converted-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الاسم)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ولا يمسّ التوقيع الأصلي.</w:t>
      </w:r>
    </w:p>
    <w:p w14:paraId="68A9C2EA" w14:textId="77777777" w:rsidR="002E15AC" w:rsidRDefault="002E15A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lastRenderedPageBreak/>
        <w:pict w14:anchorId="489A7EA7">
          <v:rect id="_x0000_i1029" style="width:0;height:1.5pt" o:hralign="center" o:hrstd="t" o:hr="t" fillcolor="#a0a0a0" stroked="f"/>
        </w:pict>
      </w:r>
    </w:p>
    <w:p w14:paraId="53A76CF0" w14:textId="77777777" w:rsidR="002E15AC" w:rsidRDefault="002E15A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التحويل إلى </w:t>
      </w:r>
      <w:r>
        <w:rPr>
          <w:rFonts w:ascii="Segoe UI" w:eastAsia="Times New Roman" w:hAnsi="Segoe UI" w:cs="Segoe UI"/>
          <w:lang w:bidi="ar"/>
        </w:rPr>
        <w:t>PDF</w:t>
      </w:r>
      <w:r>
        <w:rPr>
          <w:rFonts w:ascii="Segoe UI" w:eastAsia="Times New Roman" w:hAnsi="Segoe UI" w:cs="Segoe UI"/>
          <w:rtl/>
          <w:lang w:bidi="ar"/>
        </w:rPr>
        <w:t xml:space="preserve"> — </w:t>
      </w:r>
      <w:r>
        <w:rPr>
          <w:rStyle w:val="HTMLCode"/>
          <w:lang w:bidi="ar"/>
        </w:rPr>
        <w:t>Modules/Communications/Services/DocxPdfConverter.php</w:t>
      </w:r>
    </w:p>
    <w:p w14:paraId="590B1C89" w14:textId="77777777" w:rsidR="002E15AC" w:rsidRDefault="002E15A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المسار الأول: </w:t>
      </w:r>
      <w:r>
        <w:rPr>
          <w:rFonts w:ascii="Segoe UI" w:eastAsia="Times New Roman" w:hAnsi="Segoe UI" w:cs="Segoe UI"/>
          <w:lang w:bidi="ar"/>
        </w:rPr>
        <w:t>LibreOffice</w:t>
      </w:r>
      <w:r>
        <w:rPr>
          <w:rFonts w:ascii="Segoe UI" w:eastAsia="Times New Roman" w:hAnsi="Segoe UI" w:cs="Segoe UI"/>
          <w:rtl/>
          <w:lang w:bidi="ar"/>
        </w:rPr>
        <w:t xml:space="preserve"> (الخادم)</w:t>
      </w:r>
    </w:p>
    <w:p w14:paraId="1A529C72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$process = new Process([</w:t>
      </w:r>
    </w:p>
    <w:p w14:paraId="6E4891BC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$binary, '--headless', '--norestore',</w:t>
      </w:r>
    </w:p>
    <w:p w14:paraId="710BCEB5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'-env:UserInstallation=file://' . $profile,</w:t>
      </w:r>
    </w:p>
    <w:p w14:paraId="6D05E7DE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'--convert-to', 'pdf',</w:t>
      </w:r>
    </w:p>
    <w:p w14:paraId="169D2211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'--outdir', dirname($absolutePath),</w:t>
      </w:r>
    </w:p>
    <w:p w14:paraId="2530A7BD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$absolutePath,</w:t>
      </w:r>
    </w:p>
    <w:p w14:paraId="569FD507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], null, ['HOME' =&gt; $profile]);</w:t>
      </w:r>
    </w:p>
    <w:p w14:paraId="4CBC3F70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$process-&gt;setTimeout(60);</w:t>
      </w:r>
    </w:p>
    <w:p w14:paraId="6CDA99FB" w14:textId="77777777" w:rsidR="002E15AC" w:rsidRDefault="002E15AC">
      <w:pPr>
        <w:shd w:val="clear" w:color="auto" w:fill="FDF5E9"/>
        <w:bidi/>
        <w:spacing w:after="60"/>
        <w:divId w:val="46531646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b/>
          <w:bCs/>
          <w:color w:val="06312D"/>
          <w:lang w:bidi="ar"/>
        </w:rPr>
        <w:t>-env:UserInstallation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و</w:t>
      </w:r>
      <w:r>
        <w:rPr>
          <w:rStyle w:val="HTMLCode"/>
          <w:b/>
          <w:bCs/>
          <w:color w:val="06312D"/>
          <w:lang w:bidi="ar"/>
        </w:rPr>
        <w:t>HOME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ضروريان.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LibreOffice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يحتاج ملف تعريف قابلاً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للكتابة، ومجلد بيت </w:t>
      </w:r>
      <w:r>
        <w:rPr>
          <w:rStyle w:val="HTMLCode"/>
          <w:color w:val="5A4520"/>
          <w:lang w:bidi="ar"/>
        </w:rPr>
        <w:t>www-data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ليس كذلك، فيفشل بالرمز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77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 الحل: ملف تعريف مخصص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في </w:t>
      </w:r>
      <w:r>
        <w:rPr>
          <w:rStyle w:val="HTMLCode"/>
          <w:color w:val="5A4520"/>
          <w:lang w:bidi="ar"/>
        </w:rPr>
        <w:t>storage/app/private/libreoffice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 هذا موثّق كتعليق في الشيفرة.</w:t>
      </w:r>
    </w:p>
    <w:p w14:paraId="19521A69" w14:textId="77777777" w:rsidR="002E15AC" w:rsidRDefault="002E15A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المسار الثاني: </w:t>
      </w:r>
      <w:r>
        <w:rPr>
          <w:rFonts w:ascii="Segoe UI" w:eastAsia="Times New Roman" w:hAnsi="Segoe UI" w:cs="Segoe UI"/>
          <w:lang w:bidi="ar"/>
        </w:rPr>
        <w:t>Microsoft Word</w:t>
      </w:r>
      <w:r>
        <w:rPr>
          <w:rFonts w:ascii="Segoe UI" w:eastAsia="Times New Roman" w:hAnsi="Segoe UI" w:cs="Segoe UI"/>
          <w:rtl/>
          <w:lang w:bidi="ar"/>
        </w:rPr>
        <w:t xml:space="preserve"> (ويندوز محلياً)</w:t>
      </w:r>
    </w:p>
    <w:p w14:paraId="7DCBFB18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شروط ثلاثة مجتمعة:</w:t>
      </w:r>
    </w:p>
    <w:p w14:paraId="156CB677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app()-&gt;environment('local')</w:t>
      </w:r>
    </w:p>
    <w:p w14:paraId="06A0B8B1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&amp;&amp; PHP_OS_FAMILY === 'Windows'</w:t>
      </w:r>
    </w:p>
    <w:p w14:paraId="5EDA2063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&amp;&amp; config('document_templates.local_word_pdf_fallback', true)</w:t>
      </w:r>
    </w:p>
    <w:p w14:paraId="711957BE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يشغّل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PowerShell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يفتح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Word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عبر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COM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ويحفظ بصيغة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PDF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</w:t>
      </w:r>
      <w:r>
        <w:rPr>
          <w:rStyle w:val="HTMLCode"/>
          <w:color w:val="17201D"/>
          <w:lang w:bidi="ar"/>
        </w:rPr>
        <w:t>SaveAs2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بالرمز </w:t>
      </w:r>
      <w:r>
        <w:rPr>
          <w:rStyle w:val="HTMLCode"/>
          <w:color w:val="17201D"/>
          <w:lang w:bidi="ar"/>
        </w:rPr>
        <w:t>17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),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مع تحرير كائنات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COM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</w:t>
      </w:r>
      <w:r>
        <w:rPr>
          <w:rStyle w:val="HTMLCode"/>
          <w:color w:val="17201D"/>
          <w:lang w:bidi="ar"/>
        </w:rPr>
        <w:t>finally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حتى لا تبقى عمليات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Word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معلّقة.</w:t>
      </w:r>
    </w:p>
    <w:p w14:paraId="744815CC" w14:textId="77777777" w:rsidR="002E15AC" w:rsidRDefault="002E15A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السلوك عند الفشل</w:t>
      </w:r>
    </w:p>
    <w:p w14:paraId="0C792408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يُرمى استثناء.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الدالة ترجع </w:t>
      </w:r>
      <w:r>
        <w:rPr>
          <w:rStyle w:val="HTMLCode"/>
          <w:color w:val="17201D"/>
          <w:lang w:bidi="ar"/>
        </w:rPr>
        <w:t>null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، ويُسجَّل تحذير. النتيجة: ملف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Word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يبقى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متاحاً للتنزيل، والمعاينة داخل المتصفح فقط هي التي تتعطل.</w:t>
      </w:r>
    </w:p>
    <w:p w14:paraId="1E67F032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الموديلات تتعامل مع الغياب بأمان — من </w:t>
      </w:r>
      <w:r>
        <w:rPr>
          <w:rStyle w:val="HTMLCode"/>
          <w:color w:val="17201D"/>
          <w:lang w:bidi="ar"/>
        </w:rPr>
        <w:t>app/Models/HrRequest.php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147664DD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private function fileUrl(?string $path): ?string</w:t>
      </w:r>
    </w:p>
    <w:p w14:paraId="1D083CB1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600D13F0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(! $path || ! Storage::disk('public')-&gt;exists($path)) return null;</w:t>
      </w:r>
    </w:p>
    <w:p w14:paraId="70C2BC85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/* ... */</w:t>
      </w:r>
    </w:p>
    <w:p w14:paraId="79C72E74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}</w:t>
      </w:r>
    </w:p>
    <w:p w14:paraId="694E06F5" w14:textId="77777777" w:rsidR="002E15AC" w:rsidRDefault="002E15A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9F9B5B7">
          <v:rect id="_x0000_i1030" style="width:0;height:1.5pt" o:hralign="center" o:hrstd="t" o:hr="t" fillcolor="#a0a0a0" stroked="f"/>
        </w:pict>
      </w:r>
    </w:p>
    <w:p w14:paraId="716DD7B7" w14:textId="77777777" w:rsidR="002E15AC" w:rsidRDefault="002E15A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القوالب</w:t>
      </w:r>
    </w:p>
    <w:p w14:paraId="1DF98B35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المسار: </w:t>
      </w:r>
      <w:r>
        <w:rPr>
          <w:rStyle w:val="HTMLCode"/>
          <w:color w:val="17201D"/>
          <w:lang w:bidi="ar"/>
        </w:rPr>
        <w:t>BackEnd/resources/templates/documents/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7115"/>
      </w:tblGrid>
      <w:tr w:rsidR="00000000" w14:paraId="5EDA2754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5E3052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المجلد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7078E0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الملفات</w:t>
            </w:r>
          </w:p>
        </w:tc>
      </w:tr>
      <w:tr w:rsidR="00000000" w14:paraId="613CAF4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23A864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formal-correspondences/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FFED3A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stage-internal-letter.docx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(الأهم)، </w:t>
            </w:r>
            <w:r>
              <w:rPr>
                <w:rStyle w:val="HTMLCode"/>
                <w:color w:val="17201D"/>
              </w:rPr>
              <w:t>stage-external-reply.docx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، </w:t>
            </w:r>
            <w:r>
              <w:rPr>
                <w:rStyle w:val="HTMLCode"/>
                <w:color w:val="17201D"/>
              </w:rPr>
              <w:t>stage-study-report.docx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، </w:t>
            </w:r>
            <w:r>
              <w:rPr>
                <w:rStyle w:val="HTMLCode"/>
                <w:color w:val="17201D"/>
              </w:rPr>
              <w:t>stage-execution-report.docx</w:t>
            </w:r>
          </w:p>
        </w:tc>
      </w:tr>
      <w:tr w:rsidR="00000000" w14:paraId="16C5160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1DDFA8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1A2332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request-approval.docx</w:t>
            </w:r>
          </w:p>
        </w:tc>
      </w:tr>
      <w:tr w:rsidR="00000000" w14:paraId="5B97C1A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EB9EE1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messages/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3AF361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message-export.docx</w:t>
            </w:r>
          </w:p>
        </w:tc>
      </w:tr>
      <w:tr w:rsidR="00000000" w14:paraId="4A65DDD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EE0A33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0A2623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approved-report.docx</w:t>
            </w:r>
          </w:p>
        </w:tc>
      </w:tr>
      <w:tr w:rsidR="00000000" w14:paraId="16BF54D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FD3643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custom-forms/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176D0C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submission-export.docx</w:t>
            </w:r>
          </w:p>
        </w:tc>
      </w:tr>
    </w:tbl>
    <w:p w14:paraId="452713D3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المسارات مُعرّفة في </w:t>
      </w:r>
      <w:r>
        <w:rPr>
          <w:rStyle w:val="HTMLCode"/>
          <w:color w:val="17201D"/>
          <w:lang w:bidi="ar"/>
        </w:rPr>
        <w:t>BackEnd/config/document_templates.php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وتُقرأ هكذا:</w:t>
      </w:r>
    </w:p>
    <w:p w14:paraId="07305D52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$template = config('document_templates.hr.request_approval');</w:t>
      </w:r>
    </w:p>
    <w:p w14:paraId="6578DA32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if (! $template || ! is_file($template)) return;    // </w:t>
      </w:r>
      <w:r>
        <w:rPr>
          <w:color w:val="17201D"/>
          <w:shd w:val="clear" w:color="auto" w:fill="EEF5F3"/>
          <w:rtl/>
          <w:lang w:bidi="ar"/>
        </w:rPr>
        <w:t>لا وثيقة، لا خطأ</w:t>
      </w:r>
    </w:p>
    <w:p w14:paraId="68578DF9" w14:textId="77777777" w:rsidR="002E15AC" w:rsidRDefault="002E15A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متغيرات قالب الكتاب الرسمي</w:t>
      </w:r>
    </w:p>
    <w:p w14:paraId="01EE732F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من </w:t>
      </w:r>
      <w:r>
        <w:rPr>
          <w:rStyle w:val="HTMLCode"/>
          <w:color w:val="17201D"/>
          <w:lang w:bidi="ar"/>
        </w:rPr>
        <w:t>BackEnd/resources/templates/README.md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0"/>
        <w:gridCol w:w="5274"/>
      </w:tblGrid>
      <w:tr w:rsidR="00000000" w14:paraId="403F0E13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C590DD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المتغيّر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53505E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</w:tr>
      <w:tr w:rsidR="00000000" w14:paraId="14F7C9A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0BC645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{{registry_number}}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C216F7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رقم الديوان الذي يكتبه المستخدم</w:t>
            </w:r>
          </w:p>
        </w:tc>
      </w:tr>
      <w:tr w:rsidR="00000000" w14:paraId="1FA5B4F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0040A0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{{book_number}}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BBE0A4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الرقم الداخلي المولَّد لأجل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QR</w:t>
            </w:r>
          </w:p>
        </w:tc>
      </w:tr>
      <w:tr w:rsidR="00000000" w14:paraId="38AEBA8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1D4934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{{qr_code}}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8E21AE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صورة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موضع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QR</w:t>
            </w:r>
          </w:p>
        </w:tc>
      </w:tr>
      <w:tr w:rsidR="00000000" w14:paraId="3082BD4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35E874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{{gregorian_date}}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23766C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التاريخ الميلادي</w:t>
            </w:r>
          </w:p>
        </w:tc>
      </w:tr>
      <w:tr w:rsidR="00000000" w14:paraId="3594C5D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A39DBD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{{hijri_date}}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E732CC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التاريخ الهجري</w:t>
            </w:r>
          </w:p>
        </w:tc>
      </w:tr>
      <w:tr w:rsidR="00000000" w14:paraId="0A8C06B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762A76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{{recipient}}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47BF8A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سطر المخاطب</w:t>
            </w:r>
          </w:p>
        </w:tc>
      </w:tr>
      <w:tr w:rsidR="00000000" w14:paraId="6448AF6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E9B45B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{{subject}}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B8CACA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الموضوع</w:t>
            </w:r>
          </w:p>
        </w:tc>
      </w:tr>
      <w:tr w:rsidR="00000000" w14:paraId="7C6EB08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7CE9CA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{{body}}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21C425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متن الكتاب</w:t>
            </w:r>
          </w:p>
        </w:tc>
      </w:tr>
      <w:tr w:rsidR="00000000" w14:paraId="4F20E2A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7648D0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{{signer_name}}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D42874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اسم الموقّع</w:t>
            </w:r>
          </w:p>
        </w:tc>
      </w:tr>
      <w:tr w:rsidR="00000000" w14:paraId="0BBA4A7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A2F0F6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{{signer_role}}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02E93A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صفته</w:t>
            </w:r>
          </w:p>
        </w:tc>
      </w:tr>
      <w:tr w:rsidR="00000000" w14:paraId="6D1684D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C6619D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{{signature}}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B7CFB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صورة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موضع التوقيع</w:t>
            </w:r>
          </w:p>
        </w:tc>
      </w:tr>
    </w:tbl>
    <w:p w14:paraId="13F24BC0" w14:textId="77777777" w:rsidR="002E15AC" w:rsidRDefault="002E15AC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تعديل قالب — الإجراء الصحيح</w:t>
      </w:r>
    </w:p>
    <w:p w14:paraId="5150C81C" w14:textId="77777777" w:rsidR="002E15AC" w:rsidRDefault="002E15AC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sz w:val="22"/>
          <w:szCs w:val="22"/>
          <w:rtl/>
          <w:lang w:bidi="ar"/>
        </w:rPr>
        <w:t>خذ نسخة احتياطية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في </w:t>
      </w:r>
      <w:r>
        <w:rPr>
          <w:rStyle w:val="HTMLCode"/>
          <w:color w:val="17201D"/>
          <w:lang w:bidi="ar"/>
        </w:rPr>
        <w:t>BackEnd/resources/templates/backups/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.</w:t>
      </w:r>
    </w:p>
    <w:p w14:paraId="2319BF54" w14:textId="77777777" w:rsidR="002E15AC" w:rsidRDefault="002E15AC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افتح القالب في </w:t>
      </w: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t>Word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وعدّل التنسيق.</w:t>
      </w:r>
    </w:p>
    <w:p w14:paraId="2DCDB53C" w14:textId="77777777" w:rsidR="002E15AC" w:rsidRDefault="002E15AC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اكتب المتغيرات كنص عادي بتنسيق موحّد.</w:t>
      </w:r>
    </w:p>
    <w:p w14:paraId="47AE8FB8" w14:textId="77777777" w:rsidR="002E15AC" w:rsidRDefault="002E15AC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احفظ بصيغة </w:t>
      </w:r>
      <w:r>
        <w:rPr>
          <w:rStyle w:val="HTMLCode"/>
          <w:color w:val="17201D"/>
          <w:lang w:bidi="ar"/>
        </w:rPr>
        <w:t>.docx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(لا </w:t>
      </w:r>
      <w:r>
        <w:rPr>
          <w:rStyle w:val="HTMLCode"/>
          <w:color w:val="17201D"/>
          <w:lang w:bidi="ar"/>
        </w:rPr>
        <w:t>.doc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ولا </w:t>
      </w:r>
      <w:r>
        <w:rPr>
          <w:rStyle w:val="HTMLCode"/>
          <w:color w:val="17201D"/>
          <w:lang w:bidi="ar"/>
        </w:rPr>
        <w:t>.dotx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).</w:t>
      </w:r>
    </w:p>
    <w:p w14:paraId="0ECC6648" w14:textId="77777777" w:rsidR="002E15AC" w:rsidRDefault="002E15AC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جرّب توليد وثيقة واحدة وافحص النتيجة.</w:t>
      </w:r>
    </w:p>
    <w:p w14:paraId="527C82DD" w14:textId="77777777" w:rsidR="002E15AC" w:rsidRDefault="002E15AC">
      <w:pPr>
        <w:shd w:val="clear" w:color="auto" w:fill="FDF5E9"/>
        <w:bidi/>
        <w:spacing w:after="60"/>
        <w:divId w:val="33380214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الوثائق المولّدة سابقاً لا تتغيّر تلقائياً.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لتحديثها افتح تفاصيل الكتاب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واضغط "حفظ التعديلات وإعادة التوليد".</w:t>
      </w:r>
    </w:p>
    <w:p w14:paraId="0DB546A8" w14:textId="77777777" w:rsidR="002E15AC" w:rsidRDefault="002E15A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BBD20A6">
          <v:rect id="_x0000_i1031" style="width:0;height:1.5pt" o:hralign="center" o:hrstd="t" o:hr="t" fillcolor="#a0a0a0" stroked="f"/>
        </w:pict>
      </w:r>
    </w:p>
    <w:p w14:paraId="7E6463DC" w14:textId="77777777" w:rsidR="002E15AC" w:rsidRDefault="002E15A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نمط التوليد الكامل — </w:t>
      </w:r>
      <w:r>
        <w:rPr>
          <w:rStyle w:val="HTMLCode"/>
          <w:lang w:bidi="ar"/>
        </w:rPr>
        <w:t>Modules/Hr/Services/HrDocumentService.php</w:t>
      </w:r>
    </w:p>
    <w:p w14:paraId="6C57DE0A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generate(HrRequest $request, ?User $signer): void</w:t>
      </w:r>
    </w:p>
    <w:p w14:paraId="01EE0DDD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24967DE0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$template = config('document_templates.hr.request_approval');</w:t>
      </w:r>
    </w:p>
    <w:p w14:paraId="3C67C2C2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(! $template || ! is_file($template)) return;</w:t>
      </w:r>
    </w:p>
    <w:p w14:paraId="73A768C9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</w:p>
    <w:p w14:paraId="786BDED4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// 1. </w:t>
      </w:r>
      <w:r>
        <w:rPr>
          <w:color w:val="17201D"/>
          <w:shd w:val="clear" w:color="auto" w:fill="EEF5F3"/>
          <w:rtl/>
          <w:lang w:bidi="ar"/>
        </w:rPr>
        <w:t>رقم وثيقة وحمولة</w:t>
      </w:r>
      <w:r>
        <w:rPr>
          <w:color w:val="17201D"/>
          <w:shd w:val="clear" w:color="auto" w:fill="EEF5F3"/>
          <w:lang w:bidi="ar"/>
        </w:rPr>
        <w:t xml:space="preserve"> QR</w:t>
      </w:r>
    </w:p>
    <w:p w14:paraId="5D5055F0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$request-&gt;forceFill(['document_number' =&gt; $request-&gt;document_number ?: $this-&gt;nextNumber()])-&gt;save();</w:t>
      </w:r>
    </w:p>
    <w:p w14:paraId="6DFDB9D1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$request-&gt;forceFill(['qr_payload' =&gt; 'CND-HR:' . $request-&gt;document_number])-&gt;save();</w:t>
      </w:r>
    </w:p>
    <w:p w14:paraId="39CE7AC4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</w:p>
    <w:p w14:paraId="41488426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// 2. </w:t>
      </w:r>
      <w:r>
        <w:rPr>
          <w:color w:val="17201D"/>
          <w:shd w:val="clear" w:color="auto" w:fill="EEF5F3"/>
          <w:rtl/>
          <w:lang w:bidi="ar"/>
        </w:rPr>
        <w:t>مسار الإخراج منظّم زمنياً</w:t>
      </w:r>
    </w:p>
    <w:p w14:paraId="16028292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$relativePath = 'hr-requests/generated/' . now()-&gt;format('Y/m/d')</w:t>
      </w:r>
    </w:p>
    <w:p w14:paraId="7957C991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. '/request-' . $request-&gt;id . '-' . uniqid() . '.docx';</w:t>
      </w:r>
    </w:p>
    <w:p w14:paraId="37DCB829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</w:p>
    <w:p w14:paraId="2991D9BB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// 3. </w:t>
      </w:r>
      <w:r>
        <w:rPr>
          <w:color w:val="17201D"/>
          <w:shd w:val="clear" w:color="auto" w:fill="EEF5F3"/>
          <w:rtl/>
          <w:lang w:bidi="ar"/>
        </w:rPr>
        <w:t>توليد</w:t>
      </w:r>
      <w:r>
        <w:rPr>
          <w:color w:val="17201D"/>
          <w:shd w:val="clear" w:color="auto" w:fill="EEF5F3"/>
          <w:lang w:bidi="ar"/>
        </w:rPr>
        <w:t xml:space="preserve"> QR </w:t>
      </w:r>
      <w:r>
        <w:rPr>
          <w:color w:val="17201D"/>
          <w:shd w:val="clear" w:color="auto" w:fill="EEF5F3"/>
          <w:rtl/>
          <w:lang w:bidi="ar"/>
        </w:rPr>
        <w:t>في ملف مؤقت</w:t>
      </w:r>
    </w:p>
    <w:p w14:paraId="5B5AB6CB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app(SimpleQrImage::class)-&gt;make($request-&gt;qr_payload, $temporaryQr);</w:t>
      </w:r>
    </w:p>
    <w:p w14:paraId="42237E1C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</w:p>
    <w:p w14:paraId="66A9D561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 xml:space="preserve">// 4. </w:t>
      </w:r>
      <w:r>
        <w:rPr>
          <w:color w:val="17201D"/>
          <w:shd w:val="clear" w:color="auto" w:fill="EEF5F3"/>
          <w:rtl/>
          <w:lang w:bidi="ar"/>
        </w:rPr>
        <w:t>التوقيع إن وُجد، وإلا يُفرَّغ مكانه</w:t>
      </w:r>
    </w:p>
    <w:p w14:paraId="1C6BE8F2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$signaturePath = $this-&gt;signature-&gt;pngFor($signer);</w:t>
      </w:r>
    </w:p>
    <w:p w14:paraId="72D4454E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($signaturePath) { $images['signature'] = [...]; } else { $values['signature'] = ''; }</w:t>
      </w:r>
    </w:p>
    <w:p w14:paraId="5473C6C8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</w:p>
    <w:p w14:paraId="789DD3D3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// 5. </w:t>
      </w:r>
      <w:r>
        <w:rPr>
          <w:color w:val="17201D"/>
          <w:shd w:val="clear" w:color="auto" w:fill="EEF5F3"/>
          <w:rtl/>
          <w:lang w:bidi="ar"/>
        </w:rPr>
        <w:t>التوليد</w:t>
      </w:r>
    </w:p>
    <w:p w14:paraId="59D43871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app(DocxTemplateRenderer::class)-&gt;render($template, $absolutePath, $values, $images);</w:t>
      </w:r>
    </w:p>
    <w:p w14:paraId="3D862B61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</w:p>
    <w:p w14:paraId="5F3B0A65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// 6. </w:t>
      </w:r>
      <w:r>
        <w:rPr>
          <w:color w:val="17201D"/>
          <w:shd w:val="clear" w:color="auto" w:fill="EEF5F3"/>
          <w:rtl/>
          <w:lang w:bidi="ar"/>
        </w:rPr>
        <w:t>تنظيف المؤقتات</w:t>
      </w:r>
    </w:p>
    <w:p w14:paraId="770A9C94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@unlink($temporaryQr);</w:t>
      </w:r>
    </w:p>
    <w:p w14:paraId="6D25DC70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$this-&gt;signature-&gt;cleanup($signaturePath);</w:t>
      </w:r>
    </w:p>
    <w:p w14:paraId="6086AC7F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</w:p>
    <w:p w14:paraId="29946F10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// 7. </w:t>
      </w:r>
      <w:r>
        <w:rPr>
          <w:color w:val="17201D"/>
          <w:shd w:val="clear" w:color="auto" w:fill="EEF5F3"/>
          <w:rtl/>
          <w:lang w:bidi="ar"/>
        </w:rPr>
        <w:t>التحويل والحفظ</w:t>
      </w:r>
    </w:p>
    <w:p w14:paraId="3E757402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$pdfAbsolute = $this-&gt;converter-&gt;convert($absolutePath);</w:t>
      </w:r>
    </w:p>
    <w:p w14:paraId="3AF0373C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$request-&gt;</w:t>
      </w:r>
      <w:r>
        <w:rPr>
          <w:color w:val="17201D"/>
          <w:shd w:val="clear" w:color="auto" w:fill="EEF5F3"/>
          <w:lang w:bidi="ar"/>
        </w:rPr>
        <w:t>forceFill(['word_path' =&gt; $relativePath, /* pdf_path */])-&gt;save();</w:t>
      </w:r>
    </w:p>
    <w:p w14:paraId="2C83CFB7" w14:textId="77777777" w:rsidR="002E15AC" w:rsidRDefault="002E15AC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57C46DEE" w14:textId="77777777" w:rsidR="002E15AC" w:rsidRDefault="002E15AC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اتبع هذه الخطوات السبع حرفياً عند إضافة نوع وثيقة جديد.</w:t>
      </w:r>
    </w:p>
    <w:p w14:paraId="25BA241F" w14:textId="77777777" w:rsidR="002E15AC" w:rsidRDefault="002E15AC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19A3AC0">
          <v:rect id="_x0000_i1032" style="width:0;height:1.5pt" o:hralign="center" o:hrstd="t" o:hr="t" fillcolor="#a0a0a0" stroked="f"/>
        </w:pict>
      </w:r>
    </w:p>
    <w:p w14:paraId="710878E0" w14:textId="77777777" w:rsidR="002E15AC" w:rsidRDefault="002E15AC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حل المشاكل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594"/>
        <w:gridCol w:w="4167"/>
      </w:tblGrid>
      <w:tr w:rsidR="00000000" w14:paraId="2BE049A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120B61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المشكلة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4B788E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 المرجّح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5CC437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الحل</w:t>
            </w:r>
          </w:p>
        </w:tc>
      </w:tr>
      <w:tr w:rsidR="00000000" w14:paraId="03FB4D7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762CB6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متغيّر يظهر كـ</w:t>
            </w:r>
            <w:r>
              <w:rPr>
                <w:rStyle w:val="HTMLCode"/>
                <w:color w:val="17201D"/>
              </w:rPr>
              <w:t>{{name}}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9E1FEE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Word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قسّمه إلى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runs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3BB0D2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احذفه واكتبه بتنسيق موحّد</w:t>
            </w:r>
          </w:p>
        </w:tc>
      </w:tr>
      <w:tr w:rsidR="00000000" w14:paraId="4D8F9B6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D6CA21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مربع أسود مكان التوقيع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154B45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الصورة ليست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F59CDD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SignatureImage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يعالجها — تحقق أن </w:t>
            </w:r>
            <w:r>
              <w:rPr>
                <w:rStyle w:val="HTMLCode"/>
                <w:color w:val="17201D"/>
              </w:rPr>
              <w:t>getimagesize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نجح</w:t>
            </w:r>
          </w:p>
        </w:tc>
      </w:tr>
      <w:tr w:rsidR="00000000" w14:paraId="50C0960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4AC04D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يُنشأ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PDF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الخادم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C00EAE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LibreOffice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يفشل بالرمز 77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0018B4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تحقق من صلاحيات </w:t>
            </w:r>
            <w:r>
              <w:rPr>
                <w:rStyle w:val="HTMLCode"/>
                <w:color w:val="17201D"/>
              </w:rPr>
              <w:t>storage/app/private/libreoffice</w:t>
            </w:r>
          </w:p>
        </w:tc>
      </w:tr>
      <w:tr w:rsidR="00000000" w14:paraId="4CE3DC0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48157C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يُنشأ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PDF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محلياً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6CFD73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Word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غير مثبّت أو </w:t>
            </w:r>
            <w:r>
              <w:rPr>
                <w:rStyle w:val="HTMLCode"/>
                <w:color w:val="17201D"/>
              </w:rPr>
              <w:t>LOCAL_WORD_PDF_FALLBACK=false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4428F4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ثبّت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LibreOffice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فعّل المتغيّر</w:t>
            </w:r>
          </w:p>
        </w:tc>
      </w:tr>
      <w:tr w:rsidR="00000000" w14:paraId="6D605F6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7BD127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المتصفح يعرض نسخة قديمة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13A741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كاش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04132D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الروابط موسومة بـ</w:t>
            </w:r>
            <w:r>
              <w:rPr>
                <w:rStyle w:val="HTMLCode"/>
                <w:color w:val="17201D"/>
              </w:rPr>
              <w:t>?v=timestamp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تحقق أن </w:t>
            </w:r>
            <w:r>
              <w:rPr>
                <w:rStyle w:val="HTMLCode"/>
                <w:color w:val="17201D"/>
              </w:rPr>
              <w:t>updated_at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تغيّر</w:t>
            </w:r>
          </w:p>
        </w:tc>
      </w:tr>
      <w:tr w:rsidR="00000000" w14:paraId="1F70943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395CF2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تُولَّد وثيقة أصلاً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AF7812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مسار القالب خاطئ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9E214E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is_file()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يفشل بصمت — افحص </w:t>
            </w:r>
            <w:r>
              <w:rPr>
                <w:rStyle w:val="HTMLCode"/>
                <w:color w:val="17201D"/>
              </w:rPr>
              <w:t>config/document_templates.php</w:t>
            </w:r>
          </w:p>
        </w:tc>
      </w:tr>
      <w:tr w:rsidR="00000000" w14:paraId="4A5477D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F2C498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عمليات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Word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معلّقة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6CC10D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فشل تحرير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COM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36F4A8" w14:textId="77777777" w:rsidR="002E15AC" w:rsidRDefault="002E15AC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السكربت يحرّرها في </w:t>
            </w:r>
            <w:r>
              <w:rPr>
                <w:rStyle w:val="HTMLCode"/>
                <w:color w:val="17201D"/>
              </w:rPr>
              <w:t>finally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؛ أنهِ العمليات يدوياً إن لزم</w:t>
            </w:r>
          </w:p>
        </w:tc>
      </w:tr>
    </w:tbl>
    <w:p w14:paraId="258676C2" w14:textId="77777777" w:rsidR="002E15AC" w:rsidRDefault="002E15AC">
      <w:pPr>
        <w:rPr>
          <w:rFonts w:eastAsia="Times New Roman"/>
        </w:rPr>
      </w:pPr>
    </w:p>
    <w:sectPr w:rsidR="002E1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01045"/>
    <w:multiLevelType w:val="multilevel"/>
    <w:tmpl w:val="B644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586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AB4"/>
    <w:rsid w:val="00087A81"/>
    <w:rsid w:val="000F4AB4"/>
    <w:rsid w:val="002E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7C4A4D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0214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34205644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41132004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46531646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1372</Words>
  <Characters>7827</Characters>
  <Application>Microsoft Office Word</Application>
  <DocSecurity>4</DocSecurity>
  <Lines>65</Lines>
  <Paragraphs>18</Paragraphs>
  <ScaleCrop>false</ScaleCrop>
  <Company/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06-توليد-Word-وPDF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