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C131" w14:textId="77777777" w:rsidR="00913271" w:rsidRDefault="00913271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الاختبارات</w:t>
      </w:r>
    </w:p>
    <w:p w14:paraId="0C732A61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الإطار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23"/>
      </w:tblGrid>
      <w:tr w:rsidR="00000000" w14:paraId="6EC242A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D79D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82C90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6AF68B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44FFF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الإطار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DB431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Pest 3.8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pestphp/pest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543E3B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DB7F9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إضافة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773B2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pestphp/pest-plugin-laravel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تتيح </w:t>
            </w:r>
            <w:r>
              <w:rPr>
                <w:rStyle w:val="HTMLCode"/>
                <w:color w:val="17201D"/>
              </w:rPr>
              <w:t>getJson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postJson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withToken</w:t>
            </w:r>
          </w:p>
        </w:tc>
      </w:tr>
      <w:tr w:rsidR="00000000" w14:paraId="0E36E7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C9DED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الإعداد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36FDB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BackEnd/phpunit.xml</w:t>
            </w:r>
          </w:p>
        </w:tc>
      </w:tr>
      <w:tr w:rsidR="00000000" w14:paraId="1F72A60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0880A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التهيئة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FDA32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BackEnd/tests/Pest.php</w:t>
            </w:r>
          </w:p>
        </w:tc>
      </w:tr>
      <w:tr w:rsidR="00000000" w14:paraId="79D14B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829BF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الصنف الأساسي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637A4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BackEnd/tests/TestCase.php</w:t>
            </w:r>
          </w:p>
        </w:tc>
      </w:tr>
    </w:tbl>
    <w:p w14:paraId="6D4454B8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بيئة الاختبار — </w:t>
      </w:r>
      <w:r>
        <w:rPr>
          <w:rStyle w:val="HTMLCode"/>
          <w:lang w:bidi="ar"/>
        </w:rPr>
        <w:t>phpunit.xml</w:t>
      </w:r>
    </w:p>
    <w:p w14:paraId="71730A7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name="APP_ENV" value="testing"/&gt;</w:t>
      </w:r>
    </w:p>
    <w:p w14:paraId="65650ED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name="DB_CONNECTION" value="sqlite"/&gt;</w:t>
      </w:r>
    </w:p>
    <w:p w14:paraId="70F6E39B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name="DB_DATABASE" value=":memory:"/&gt;</w:t>
      </w:r>
    </w:p>
    <w:p w14:paraId="4A86B68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name="BCRYPT_ROUNDS" value="4"/&gt;</w:t>
      </w:r>
    </w:p>
    <w:p w14:paraId="2D1557C0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name="BROADCAST_CONNECTION" value="null"/&gt;</w:t>
      </w:r>
    </w:p>
    <w:p w14:paraId="26D41A2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</w:t>
      </w:r>
      <w:r>
        <w:rPr>
          <w:color w:val="17201D"/>
          <w:shd w:val="clear" w:color="auto" w:fill="EEF5F3"/>
          <w:lang w:bidi="ar"/>
        </w:rPr>
        <w:t>"CACHE_STORE" value="array"/&gt;</w:t>
      </w:r>
    </w:p>
    <w:p w14:paraId="31FBDC8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name="QUEUE_CONNECTION" value="sync"/&gt;</w:t>
      </w:r>
    </w:p>
    <w:p w14:paraId="2647EDC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&lt;env name="SESSION_DRIVER" value="array"/&gt;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5396"/>
      </w:tblGrid>
      <w:tr w:rsidR="00000000" w14:paraId="5F87EC4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9B0C1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الإعداد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E9E33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5D51570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16E1C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الذاكرة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A191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سريع، ولا يمسّ قاعدة التطوير</w:t>
            </w:r>
          </w:p>
        </w:tc>
      </w:tr>
      <w:tr w:rsidR="00000000" w14:paraId="705E95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39E6D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BCRYPT_ROUNDS=4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18601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تشفير كلمات المرور أسرع بكثير</w:t>
            </w:r>
          </w:p>
        </w:tc>
      </w:tr>
      <w:tr w:rsidR="00000000" w14:paraId="5BB4F11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D5C5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BROADCAST_CONNECTION=null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C1D1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حاجة لتشغيل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أثناء الاختبار</w:t>
            </w:r>
          </w:p>
        </w:tc>
      </w:tr>
      <w:tr w:rsidR="00000000" w14:paraId="425F01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100BA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CACHE_STORE=array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5BA76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الكاش في الذاكرة، ينظّف نفسه بين الاختبارات</w:t>
            </w:r>
          </w:p>
        </w:tc>
      </w:tr>
      <w:tr w:rsidR="00000000" w14:paraId="02D5B3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66FC9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QUEUE_CONNECTION=sync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B457D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المهام تُنفَّذ فوراً</w:t>
            </w:r>
          </w:p>
        </w:tc>
      </w:tr>
    </w:tbl>
    <w:p w14:paraId="5B575FE7" w14:textId="77777777" w:rsidR="00913271" w:rsidRDefault="00913271">
      <w:pPr>
        <w:shd w:val="clear" w:color="auto" w:fill="FDF5E9"/>
        <w:bidi/>
        <w:spacing w:after="60"/>
        <w:divId w:val="20515641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انتبه: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الاختبارات تعمل على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SQLite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بينما الإنتاج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أنواع البيانات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والدوال الخاصة بـ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(مثل </w:t>
      </w:r>
      <w:r>
        <w:rPr>
          <w:rStyle w:val="HTMLCode"/>
          <w:color w:val="5A4520"/>
          <w:lang w:bidi="ar"/>
        </w:rPr>
        <w:t>ILIKE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5A4520"/>
          <w:lang w:bidi="ar"/>
        </w:rPr>
        <w:t>jsonb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قد تعمل هنا وتفشل هناك، والعكس.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تجنّب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خاماً خاصاً بمحرّك معيّن.</w:t>
      </w:r>
    </w:p>
    <w:p w14:paraId="4206F5AA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التهيئة — </w:t>
      </w:r>
      <w:r>
        <w:rPr>
          <w:rStyle w:val="HTMLCode"/>
          <w:lang w:bidi="ar"/>
        </w:rPr>
        <w:t>tests/Pest.php</w:t>
      </w:r>
    </w:p>
    <w:p w14:paraId="200B55F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pest()-&gt;extend(Tests\TestCase::class)</w:t>
      </w:r>
    </w:p>
    <w:p w14:paraId="6DED00EC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// -&gt;use(Illuminate\Foundation\Testing\RefreshDatabase::class)</w:t>
      </w:r>
    </w:p>
    <w:p w14:paraId="3849600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-&gt;in('Feature');</w:t>
      </w:r>
    </w:p>
    <w:p w14:paraId="71F60E4F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RefreshDatabase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معطّل عالمياً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كل ملف يفعّله بنفسه:</w:t>
      </w:r>
    </w:p>
    <w:p w14:paraId="078FF320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uses(RefreshDatabase::class);</w:t>
      </w:r>
    </w:p>
    <w:p w14:paraId="386EC102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A622AE">
          <v:rect id="_x0000_i1025" style="width:0;height:1.5pt" o:hralign="center" o:hrstd="t" o:hr="t" fillcolor="#a0a0a0" stroked="f"/>
        </w:pict>
      </w:r>
    </w:p>
    <w:p w14:paraId="0BEF2DEA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الاختبارات الموجودة</w:t>
      </w:r>
    </w:p>
    <w:p w14:paraId="71C128B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tests/</w:t>
      </w:r>
    </w:p>
    <w:p w14:paraId="1A441C5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Pest.php</w:t>
      </w:r>
    </w:p>
    <w:p w14:paraId="41FF4AD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TestCase.php</w:t>
      </w:r>
    </w:p>
    <w:p w14:paraId="79E6AD6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Feature/</w:t>
      </w:r>
    </w:p>
    <w:p w14:paraId="2198764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ExampleTest.php</w:t>
      </w:r>
    </w:p>
    <w:p w14:paraId="70FE84D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OrganizationWorkflowTest.php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الأشمل</w:t>
      </w:r>
    </w:p>
    <w:p w14:paraId="6F3B206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</w:t>
      </w:r>
      <w:r>
        <w:rPr>
          <w:color w:val="17201D"/>
          <w:shd w:val="clear" w:color="auto" w:fill="EEF5F3"/>
          <w:lang w:bidi="ar"/>
        </w:rPr>
        <w:t>└── FormalCorrespondenceDocumentUrlTest.php</w:t>
      </w:r>
    </w:p>
    <w:p w14:paraId="4A5698E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└── Unit/</w:t>
      </w:r>
    </w:p>
    <w:p w14:paraId="7735E55C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ExampleTest.php</w:t>
      </w:r>
    </w:p>
    <w:p w14:paraId="69ACE0C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DocxTemplateRendererTest.php</w:t>
      </w:r>
    </w:p>
    <w:p w14:paraId="2837EA91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Feature/OrganizationWorkflowTest.php</w:t>
      </w:r>
    </w:p>
    <w:p w14:paraId="042E7FF7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يغطي المسارات الحرجة: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4216"/>
      </w:tblGrid>
      <w:tr w:rsidR="00000000" w14:paraId="2EBEFF2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FDE8E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الاختبار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9AD6D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يتحقق من</w:t>
            </w:r>
          </w:p>
        </w:tc>
      </w:tr>
      <w:tr w:rsidR="00000000" w14:paraId="19D90C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F126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 system and database readiness before login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1925F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/api/system/health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يرجع </w:t>
            </w:r>
            <w:r>
              <w:rPr>
                <w:rStyle w:val="HTMLCode"/>
                <w:color w:val="17201D"/>
              </w:rPr>
              <w:t>ready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حالة القرصين وحدود الرفع</w:t>
            </w:r>
          </w:p>
        </w:tc>
      </w:tr>
      <w:tr w:rsidR="00000000" w14:paraId="7AC518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9D040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returns continuous dashboard report and task timelines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7062E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لوحة المعلومات ترجع 6 نقاط للتقارير و8 للمهام</w:t>
            </w:r>
          </w:p>
        </w:tc>
      </w:tr>
      <w:tr w:rsidR="00000000" w14:paraId="08655C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F83A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returns translations and localized api 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A46A6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/api/locale/en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والرسائل المترجمة عبر </w:t>
            </w:r>
            <w:r>
              <w:rPr>
                <w:rStyle w:val="HTMLCode"/>
                <w:color w:val="17201D"/>
              </w:rPr>
              <w:t>X-Language</w:t>
            </w:r>
          </w:p>
        </w:tc>
      </w:tr>
      <w:tr w:rsidR="00000000" w14:paraId="3FC363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28B2E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allows database managers to browse reports and create backups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226B3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نطاق مدير قواعد البيانات + النسخ الاحتياطي</w:t>
            </w:r>
          </w:p>
        </w:tc>
      </w:tr>
      <w:tr w:rsidR="00000000" w14:paraId="6E5BB2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C6D0EE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allows database managers to build forms and managers to publish them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A0982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ونشر الفورمات</w:t>
            </w:r>
          </w:p>
        </w:tc>
      </w:tr>
    </w:tbl>
    <w:p w14:paraId="4ED2C63A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Unit/DocxTemplateRendererTest.php</w:t>
      </w:r>
    </w:p>
    <w:p w14:paraId="070B6BBA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اختبار وحدة لمحرك القوالب — استبدال المتغيرات وإدراج الصور، بلا قاعدة بيانات.</w:t>
      </w:r>
    </w:p>
    <w:p w14:paraId="5C306B14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78D6924">
          <v:rect id="_x0000_i1026" style="width:0;height:1.5pt" o:hralign="center" o:hrstd="t" o:hr="t" fillcolor="#a0a0a0" stroked="f"/>
        </w:pict>
      </w:r>
    </w:p>
    <w:p w14:paraId="4888B40F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أنماط الكتابة في هذا المشروع</w:t>
      </w:r>
    </w:p>
    <w:p w14:paraId="3F707C77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المصادقة بالتوكن</w:t>
      </w:r>
    </w:p>
    <w:p w14:paraId="5963B2FA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المشروع لا يستخدم </w:t>
      </w:r>
      <w:r>
        <w:rPr>
          <w:rStyle w:val="HTMLCode"/>
          <w:color w:val="17201D"/>
          <w:lang w:bidi="ar"/>
        </w:rPr>
        <w:t>actingAs()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لأن المصادقة توكن مخصص:</w:t>
      </w:r>
    </w:p>
    <w:p w14:paraId="60D6012D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$manager = User::create([</w:t>
      </w:r>
    </w:p>
    <w:p w14:paraId="0CF80BD2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'name' =&gt; '</w:t>
      </w:r>
      <w:r>
        <w:rPr>
          <w:color w:val="17201D"/>
          <w:shd w:val="clear" w:color="auto" w:fill="EEF5F3"/>
          <w:rtl/>
          <w:lang w:bidi="ar"/>
        </w:rPr>
        <w:t>مدير البيانات</w:t>
      </w:r>
      <w:r>
        <w:rPr>
          <w:color w:val="17201D"/>
          <w:shd w:val="clear" w:color="auto" w:fill="EEF5F3"/>
          <w:lang w:bidi="ar"/>
        </w:rPr>
        <w:t>',</w:t>
      </w:r>
    </w:p>
    <w:p w14:paraId="22EA1D0E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'email' =&gt; 'db@test.local',</w:t>
      </w:r>
    </w:p>
    <w:p w14:paraId="0A696A8C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</w:t>
      </w:r>
      <w:r>
        <w:rPr>
          <w:color w:val="17201D"/>
          <w:shd w:val="clear" w:color="auto" w:fill="EEF5F3"/>
          <w:lang w:bidi="ar"/>
        </w:rPr>
        <w:t>'password' =&gt; 'password',</w:t>
      </w:r>
    </w:p>
    <w:p w14:paraId="092922C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'role' =&gt; 'database_manager',</w:t>
      </w:r>
    </w:p>
    <w:p w14:paraId="0A27DC5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'api_token' =&gt; hash('sha256', 'test-token'),   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الهاش لا الخام</w:t>
      </w:r>
    </w:p>
    <w:p w14:paraId="363C2030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3BABA89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$manager-&gt;assignRole('database_manager');</w:t>
      </w:r>
    </w:p>
    <w:p w14:paraId="436F191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18238E8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$this-&gt;withToken('test-token')-&gt;getJson('/api/reports')-&gt;assertOk();</w:t>
      </w:r>
    </w:p>
    <w:p w14:paraId="2720C4B0" w14:textId="77777777" w:rsidR="00913271" w:rsidRDefault="00913271">
      <w:pPr>
        <w:shd w:val="clear" w:color="auto" w:fill="FDF5E9"/>
        <w:bidi/>
        <w:spacing w:after="60"/>
        <w:divId w:val="153881091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النقطة الأهم: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تحفظ </w:t>
      </w:r>
      <w:r>
        <w:rPr>
          <w:rStyle w:val="HTMLCode"/>
          <w:color w:val="5A4520"/>
          <w:lang w:bidi="ar"/>
        </w:rPr>
        <w:t>hash('sha256', 'test-token')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قاعدة البيانات وترسل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'test-token'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الخام في </w:t>
      </w:r>
      <w:r>
        <w:rPr>
          <w:rStyle w:val="HTMLCode"/>
          <w:color w:val="5A4520"/>
          <w:lang w:bidi="ar"/>
        </w:rPr>
        <w:t>withToken()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عكسها يعطي 401 دائماً.</w:t>
      </w:r>
    </w:p>
    <w:p w14:paraId="2F266B61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تحضير الأدوار</w:t>
      </w:r>
    </w:p>
    <w:p w14:paraId="6FF2411A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$this-&gt;seed(RolePermissionSeeder::class);</w:t>
      </w:r>
    </w:p>
    <w:p w14:paraId="3BB86C9F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إلزامي قبل </w:t>
      </w:r>
      <w:r>
        <w:rPr>
          <w:rStyle w:val="HTMLCode"/>
          <w:color w:val="17201D"/>
          <w:lang w:bidi="ar"/>
        </w:rPr>
        <w:t>assignRole()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الأدوار والصلاحيات لا توجد بلا بذور.</w:t>
      </w:r>
    </w:p>
    <w:p w14:paraId="2D2BD213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تزييف التخزين</w:t>
      </w:r>
    </w:p>
    <w:p w14:paraId="0526F33B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Storage::fake('local');</w:t>
      </w:r>
    </w:p>
    <w:p w14:paraId="424DC71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Storage::fake('public');</w:t>
      </w:r>
    </w:p>
    <w:p w14:paraId="3CDCBBF1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يمنع كتابة ملفات حقيقية.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إلزامي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أي اختبار يلمس الرفع أو النسخ الاحتياطي أو الوثائق.</w:t>
      </w:r>
    </w:p>
    <w:p w14:paraId="7B22D18E" w14:textId="77777777" w:rsidR="00913271" w:rsidRDefault="0091327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التوكيدات المستخدمة</w:t>
      </w:r>
    </w:p>
    <w:p w14:paraId="01CE3FF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-&gt;assertOk()                                        // 200</w:t>
      </w:r>
    </w:p>
    <w:p w14:paraId="607847C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-&gt;assertCreated()                                   // 201</w:t>
      </w:r>
    </w:p>
    <w:p w14:paraId="0166C331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-&gt;assertUnprocessable()                             // 422</w:t>
      </w:r>
    </w:p>
    <w:p w14:paraId="5E5AD8C2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-&gt;assertJsonPath('status', 'ready')                 // </w:t>
      </w:r>
      <w:r>
        <w:rPr>
          <w:color w:val="17201D"/>
          <w:shd w:val="clear" w:color="auto" w:fill="EEF5F3"/>
          <w:rtl/>
          <w:lang w:bidi="ar"/>
        </w:rPr>
        <w:t>قيمة في مسار</w:t>
      </w:r>
    </w:p>
    <w:p w14:paraId="5E3A7FE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-&gt;assertJsonCount(6, 'analytics.report_trend')      // </w:t>
      </w:r>
      <w:r>
        <w:rPr>
          <w:color w:val="17201D"/>
          <w:shd w:val="clear" w:color="auto" w:fill="EEF5F3"/>
          <w:rtl/>
          <w:lang w:bidi="ar"/>
        </w:rPr>
        <w:t>عدد عناصر</w:t>
      </w:r>
    </w:p>
    <w:p w14:paraId="054924F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-&gt;assertJsonFragment(['kind' =&gt; 'internal']) </w:t>
      </w:r>
      <w:r>
        <w:rPr>
          <w:color w:val="17201D"/>
          <w:shd w:val="clear" w:color="auto" w:fill="EEF5F3"/>
          <w:lang w:bidi="ar"/>
        </w:rPr>
        <w:t xml:space="preserve">       // </w:t>
      </w:r>
      <w:r>
        <w:rPr>
          <w:color w:val="17201D"/>
          <w:shd w:val="clear" w:color="auto" w:fill="EEF5F3"/>
          <w:rtl/>
          <w:lang w:bidi="ar"/>
        </w:rPr>
        <w:t>وجود جزء</w:t>
      </w:r>
    </w:p>
    <w:p w14:paraId="621C2172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-&gt;assertJsonStructure(['analytics' =&gt; [...]])       // </w:t>
      </w:r>
      <w:r>
        <w:rPr>
          <w:color w:val="17201D"/>
          <w:shd w:val="clear" w:color="auto" w:fill="EEF5F3"/>
          <w:rtl/>
          <w:lang w:bidi="ar"/>
        </w:rPr>
        <w:t>بنية الاستجابة</w:t>
      </w:r>
    </w:p>
    <w:p w14:paraId="6C3C0D12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70774B4">
          <v:rect id="_x0000_i1027" style="width:0;height:1.5pt" o:hralign="center" o:hrstd="t" o:hr="t" fillcolor="#a0a0a0" stroked="f"/>
        </w:pict>
      </w:r>
    </w:p>
    <w:p w14:paraId="56CE52A4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كتابة اختبار جديد</w:t>
      </w:r>
    </w:p>
    <w:p w14:paraId="44453505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مثال كامل — نطاق التقارير لرئيس القسم:</w:t>
      </w:r>
    </w:p>
    <w:p w14:paraId="2E0FD9A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&lt;?php</w:t>
      </w:r>
    </w:p>
    <w:p w14:paraId="311ED26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0679E23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App\Models\Branch;</w:t>
      </w:r>
    </w:p>
    <w:p w14:paraId="0CE7AE40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App\Models\Department;</w:t>
      </w:r>
    </w:p>
    <w:p w14:paraId="2F147A0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App\Models\Report;</w:t>
      </w:r>
    </w:p>
    <w:p w14:paraId="3F9B5CC1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App\Models\User;</w:t>
      </w:r>
    </w:p>
    <w:p w14:paraId="464220A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Database\Seeders\RolePermissionSeeder;</w:t>
      </w:r>
    </w:p>
    <w:p w14:paraId="71EB2D2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 Illuminate\Foundation\Testing\RefreshDatabase;</w:t>
      </w:r>
    </w:p>
    <w:p w14:paraId="66315CB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0EBE76AE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uses(RefreshDatabase::class);</w:t>
      </w:r>
    </w:p>
    <w:p w14:paraId="3BDBAC6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7571D84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it('shows a department head only reports awaiting their review', function () {</w:t>
      </w:r>
    </w:p>
    <w:p w14:paraId="2B8365CD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$this-&gt;seed(RolePermissionSeeder::class);</w:t>
      </w:r>
    </w:p>
    <w:p w14:paraId="6AE537EC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769F396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$branch = Branch::create(['name' =&gt; '</w:t>
      </w:r>
      <w:r>
        <w:rPr>
          <w:color w:val="17201D"/>
          <w:shd w:val="clear" w:color="auto" w:fill="EEF5F3"/>
          <w:rtl/>
          <w:lang w:bidi="ar"/>
        </w:rPr>
        <w:t>فرع</w:t>
      </w:r>
      <w:r>
        <w:rPr>
          <w:color w:val="17201D"/>
          <w:shd w:val="clear" w:color="auto" w:fill="EEF5F3"/>
          <w:lang w:bidi="ar"/>
        </w:rPr>
        <w:t>', 'code' =&gt; 'BR1']);</w:t>
      </w:r>
    </w:p>
    <w:p w14:paraId="5569977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$department = Department::create(['name' =&gt; '</w:t>
      </w:r>
      <w:r>
        <w:rPr>
          <w:color w:val="17201D"/>
          <w:shd w:val="clear" w:color="auto" w:fill="EEF5F3"/>
          <w:rtl/>
          <w:lang w:bidi="ar"/>
        </w:rPr>
        <w:t>قسم</w:t>
      </w:r>
      <w:r>
        <w:rPr>
          <w:color w:val="17201D"/>
          <w:shd w:val="clear" w:color="auto" w:fill="EEF5F3"/>
          <w:lang w:bidi="ar"/>
        </w:rPr>
        <w:t>', 'code' =&gt; 'DP1', 'branch_id' =&gt; $branch-&gt;id]);</w:t>
      </w:r>
    </w:p>
    <w:p w14:paraId="4EE42D2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$otherDepartment = Department::create(['name' =&gt; '</w:t>
      </w:r>
      <w:r>
        <w:rPr>
          <w:color w:val="17201D"/>
          <w:shd w:val="clear" w:color="auto" w:fill="EEF5F3"/>
          <w:rtl/>
          <w:lang w:bidi="ar"/>
        </w:rPr>
        <w:t>قسم آخر</w:t>
      </w:r>
      <w:r>
        <w:rPr>
          <w:color w:val="17201D"/>
          <w:shd w:val="clear" w:color="auto" w:fill="EEF5F3"/>
          <w:lang w:bidi="ar"/>
        </w:rPr>
        <w:t>', 'code' =&gt; 'DP2', 'branch_id' =&gt; $branch-&gt;id]);</w:t>
      </w:r>
    </w:p>
    <w:p w14:paraId="22A5469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3991569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$employee = User::create([</w:t>
      </w:r>
    </w:p>
    <w:p w14:paraId="17B3828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'</w:t>
      </w:r>
      <w:r>
        <w:rPr>
          <w:color w:val="17201D"/>
          <w:shd w:val="clear" w:color="auto" w:fill="EEF5F3"/>
          <w:rtl/>
          <w:lang w:bidi="ar"/>
        </w:rPr>
        <w:t>موظف</w:t>
      </w:r>
      <w:r>
        <w:rPr>
          <w:color w:val="17201D"/>
          <w:shd w:val="clear" w:color="auto" w:fill="EEF5F3"/>
          <w:lang w:bidi="ar"/>
        </w:rPr>
        <w:t>', 'email' =&gt; 'e@test.local', 'password' =&gt; 'password',</w:t>
      </w:r>
    </w:p>
    <w:p w14:paraId="5CA313D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'role' =&gt; 'employee', 'branch_id' =&gt; $branch-&gt;id, 'department_id' =&gt; $department-&gt;id,</w:t>
      </w:r>
    </w:p>
    <w:p w14:paraId="773CEBAE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772A647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305D764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$head = User::create([</w:t>
      </w:r>
    </w:p>
    <w:p w14:paraId="0C90946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'</w:t>
      </w:r>
      <w:r>
        <w:rPr>
          <w:color w:val="17201D"/>
          <w:shd w:val="clear" w:color="auto" w:fill="EEF5F3"/>
          <w:rtl/>
          <w:lang w:bidi="ar"/>
        </w:rPr>
        <w:t>رئيس</w:t>
      </w:r>
      <w:r>
        <w:rPr>
          <w:color w:val="17201D"/>
          <w:shd w:val="clear" w:color="auto" w:fill="EEF5F3"/>
          <w:lang w:bidi="ar"/>
        </w:rPr>
        <w:t>', 'email' =&gt; 'h@test.local', 'password' =&gt; 'password',</w:t>
      </w:r>
    </w:p>
    <w:p w14:paraId="21994BB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'role' =&gt; 'department_head', 'branch_id' =&gt; $branch-&gt;id, 'department_id' =&gt; $department-&gt;id,</w:t>
      </w:r>
    </w:p>
    <w:p w14:paraId="10FA9CB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'api_token' =&gt; hash('sha256', 'head-token'),</w:t>
      </w:r>
    </w:p>
    <w:p w14:paraId="795A441C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16F3D22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$head-&gt;assignRole('department_head');</w:t>
      </w:r>
    </w:p>
    <w:p w14:paraId="22D1A58B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5FC87FA4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$base = [</w:t>
      </w:r>
    </w:p>
    <w:p w14:paraId="29D58E9F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'employee_id' =&gt; $employee-&gt;id, 'branch_id' =&gt; $branch-&gt;id,</w:t>
      </w:r>
    </w:p>
    <w:p w14:paraId="00CD2DA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'type' =&gt; 'daily_report', 'period_start' =&gt; now(), 'summary' =&gt; '</w:t>
      </w:r>
      <w:r>
        <w:rPr>
          <w:color w:val="17201D"/>
          <w:shd w:val="clear" w:color="auto" w:fill="EEF5F3"/>
          <w:rtl/>
          <w:lang w:bidi="ar"/>
        </w:rPr>
        <w:t>ملخص</w:t>
      </w:r>
      <w:r>
        <w:rPr>
          <w:color w:val="17201D"/>
          <w:shd w:val="clear" w:color="auto" w:fill="EEF5F3"/>
          <w:lang w:bidi="ar"/>
        </w:rPr>
        <w:t>',</w:t>
      </w:r>
    </w:p>
    <w:p w14:paraId="5A5D0282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];</w:t>
      </w:r>
    </w:p>
    <w:p w14:paraId="3D3620D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60961DA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Report::create($base + ['department_id' =&gt; $department-&gt;id,      'title' =&gt; '</w:t>
      </w:r>
      <w:r>
        <w:rPr>
          <w:color w:val="17201D"/>
          <w:shd w:val="clear" w:color="auto" w:fill="EEF5F3"/>
          <w:rtl/>
          <w:lang w:bidi="ar"/>
        </w:rPr>
        <w:t>ينتظرني</w:t>
      </w:r>
      <w:r>
        <w:rPr>
          <w:color w:val="17201D"/>
          <w:shd w:val="clear" w:color="auto" w:fill="EEF5F3"/>
          <w:lang w:bidi="ar"/>
        </w:rPr>
        <w:t>',  'status' =&gt; 'department_review']);</w:t>
      </w:r>
    </w:p>
    <w:p w14:paraId="79FCC28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Report::create($base + ['department_id' =&gt; $department-&gt;id,      'title' =&gt; '</w:t>
      </w:r>
      <w:r>
        <w:rPr>
          <w:color w:val="17201D"/>
          <w:shd w:val="clear" w:color="auto" w:fill="EEF5F3"/>
          <w:rtl/>
          <w:lang w:bidi="ar"/>
        </w:rPr>
        <w:t>مسودة</w:t>
      </w:r>
      <w:r>
        <w:rPr>
          <w:color w:val="17201D"/>
          <w:shd w:val="clear" w:color="auto" w:fill="EEF5F3"/>
          <w:lang w:bidi="ar"/>
        </w:rPr>
        <w:t>',    'status' =&gt; 'draft']);</w:t>
      </w:r>
    </w:p>
    <w:p w14:paraId="70BF5842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Report::create($base + ['department_id' =&gt; $otherDepartment-&gt;id, 'title' =&gt; '</w:t>
      </w:r>
      <w:r>
        <w:rPr>
          <w:color w:val="17201D"/>
          <w:shd w:val="clear" w:color="auto" w:fill="EEF5F3"/>
          <w:rtl/>
          <w:lang w:bidi="ar"/>
        </w:rPr>
        <w:t>قسم آخر</w:t>
      </w:r>
      <w:r>
        <w:rPr>
          <w:color w:val="17201D"/>
          <w:shd w:val="clear" w:color="auto" w:fill="EEF5F3"/>
          <w:lang w:bidi="ar"/>
        </w:rPr>
        <w:t>',  'status' =&gt; 'department_review']);</w:t>
      </w:r>
    </w:p>
    <w:p w14:paraId="77A9C43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</w:p>
    <w:p w14:paraId="46D8CBD8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$this-&gt;withToken('head-token')-&gt;getJson('/api/reports')</w:t>
      </w:r>
    </w:p>
    <w:p w14:paraId="0610E5EE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-&gt;assertOk()</w:t>
      </w:r>
    </w:p>
    <w:p w14:paraId="51518160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-&gt;assertJsonCount(1)</w:t>
      </w:r>
    </w:p>
    <w:p w14:paraId="3EDD164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</w:t>
      </w:r>
      <w:r>
        <w:rPr>
          <w:color w:val="17201D"/>
          <w:shd w:val="clear" w:color="auto" w:fill="EEF5F3"/>
          <w:lang w:bidi="ar"/>
        </w:rPr>
        <w:t>assertJsonFragment(['title' =&gt; '</w:t>
      </w:r>
      <w:r>
        <w:rPr>
          <w:color w:val="17201D"/>
          <w:shd w:val="clear" w:color="auto" w:fill="EEF5F3"/>
          <w:rtl/>
          <w:lang w:bidi="ar"/>
        </w:rPr>
        <w:t>ينتظرني</w:t>
      </w:r>
      <w:r>
        <w:rPr>
          <w:color w:val="17201D"/>
          <w:shd w:val="clear" w:color="auto" w:fill="EEF5F3"/>
          <w:lang w:bidi="ar"/>
        </w:rPr>
        <w:t>']);</w:t>
      </w:r>
    </w:p>
    <w:p w14:paraId="42AC191A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5F4BD196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هذا الاختبار يوثّق قاعدة عمل حقيقية: رئيس القسم يرى ما ينتظر مراجعته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في قسمه فقط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AB44AD8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414E314">
          <v:rect id="_x0000_i1028" style="width:0;height:1.5pt" o:hralign="center" o:hrstd="t" o:hr="t" fillcolor="#a0a0a0" stroked="f"/>
        </w:pict>
      </w:r>
    </w:p>
    <w:p w14:paraId="71A83B20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</w:t>
      </w:r>
    </w:p>
    <w:p w14:paraId="5DF121CD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06AA93F6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test                                   # </w:t>
      </w:r>
      <w:r>
        <w:rPr>
          <w:color w:val="17201D"/>
          <w:shd w:val="clear" w:color="auto" w:fill="EEF5F3"/>
          <w:rtl/>
          <w:lang w:bidi="ar"/>
        </w:rPr>
        <w:t>كل الاختبارات</w:t>
      </w:r>
    </w:p>
    <w:p w14:paraId="58FAF9B7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composer test                                      # config:clear </w:t>
      </w:r>
      <w:r>
        <w:rPr>
          <w:color w:val="17201D"/>
          <w:shd w:val="clear" w:color="auto" w:fill="EEF5F3"/>
          <w:rtl/>
          <w:lang w:bidi="ar"/>
        </w:rPr>
        <w:t>ثم</w:t>
      </w:r>
      <w:r>
        <w:rPr>
          <w:color w:val="17201D"/>
          <w:shd w:val="clear" w:color="auto" w:fill="EEF5F3"/>
          <w:lang w:bidi="ar"/>
        </w:rPr>
        <w:t xml:space="preserve"> artisan test</w:t>
      </w:r>
    </w:p>
    <w:p w14:paraId="2F4AC7E9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test --filter="department head"        # </w:t>
      </w:r>
      <w:r>
        <w:rPr>
          <w:color w:val="17201D"/>
          <w:shd w:val="clear" w:color="auto" w:fill="EEF5F3"/>
          <w:rtl/>
          <w:lang w:bidi="ar"/>
        </w:rPr>
        <w:t>اختبار محدد</w:t>
      </w:r>
    </w:p>
    <w:p w14:paraId="62E3F4BB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test tests/Feature/OrganizationWorkflowTest.php</w:t>
      </w:r>
    </w:p>
    <w:p w14:paraId="5E30A7E3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test --testsuite=Unit                  # </w:t>
      </w:r>
      <w:r>
        <w:rPr>
          <w:color w:val="17201D"/>
          <w:shd w:val="clear" w:color="auto" w:fill="EEF5F3"/>
          <w:rtl/>
          <w:lang w:bidi="ar"/>
        </w:rPr>
        <w:t>مجموعة واحدة</w:t>
      </w:r>
    </w:p>
    <w:p w14:paraId="0BA59645" w14:textId="77777777" w:rsidR="00913271" w:rsidRDefault="0091327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test --coverage                        # </w:t>
      </w:r>
      <w:r>
        <w:rPr>
          <w:color w:val="17201D"/>
          <w:shd w:val="clear" w:color="auto" w:fill="EEF5F3"/>
          <w:rtl/>
          <w:lang w:bidi="ar"/>
        </w:rPr>
        <w:t>يتطلب</w:t>
      </w:r>
      <w:r>
        <w:rPr>
          <w:color w:val="17201D"/>
          <w:shd w:val="clear" w:color="auto" w:fill="EEF5F3"/>
          <w:lang w:bidi="ar"/>
        </w:rPr>
        <w:t xml:space="preserve"> Xdebug </w:t>
      </w:r>
      <w:r>
        <w:rPr>
          <w:color w:val="17201D"/>
          <w:shd w:val="clear" w:color="auto" w:fill="EEF5F3"/>
          <w:rtl/>
          <w:lang w:bidi="ar"/>
        </w:rPr>
        <w:t>أو</w:t>
      </w:r>
      <w:r>
        <w:rPr>
          <w:color w:val="17201D"/>
          <w:shd w:val="clear" w:color="auto" w:fill="EEF5F3"/>
          <w:lang w:bidi="ar"/>
        </w:rPr>
        <w:t xml:space="preserve"> PCOV</w:t>
      </w:r>
    </w:p>
    <w:p w14:paraId="6A8290A2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05826E6">
          <v:rect id="_x0000_i1029" style="width:0;height:1.5pt" o:hralign="center" o:hrstd="t" o:hr="t" fillcolor="#a0a0a0" stroked="f"/>
        </w:pict>
      </w:r>
    </w:p>
    <w:p w14:paraId="2DF38034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يستحق التغطية أولاً</w:t>
      </w:r>
    </w:p>
    <w:p w14:paraId="718A0D33" w14:textId="77777777" w:rsidR="00913271" w:rsidRDefault="0091327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الاختبارات الحالية تغطي جزءاً من النظام. المناطق الأعلى خطراً وغير المغطاة: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018"/>
        <w:gridCol w:w="4496"/>
      </w:tblGrid>
      <w:tr w:rsidR="00000000" w14:paraId="427B5E8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295436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المنطقة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0910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 حرجة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8AB9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 المستهدف</w:t>
            </w:r>
          </w:p>
        </w:tc>
      </w:tr>
      <w:tr w:rsidR="00000000" w14:paraId="704719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5399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انتقالات التقارير لكل 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EBDE1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 حالات × 6 أدوار — أعقد منطق في المشروع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735C7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ReportRepository::ensureAllowedTransition()</w:t>
            </w:r>
          </w:p>
        </w:tc>
      </w:tr>
      <w:tr w:rsidR="00000000" w14:paraId="159B10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25639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نطاق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والمشاركة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A2B35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تسريب ملف بين الأقسام مخاطرة حقيقية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689A4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DriveController</w:t>
            </w:r>
          </w:p>
        </w:tc>
      </w:tr>
      <w:tr w:rsidR="00000000" w14:paraId="2984E9B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85FA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اعتماد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0A30DB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خصم الرصيد وتوليد الوثيقة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11B66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HrWorkflowService::approve()</w:t>
            </w:r>
          </w:p>
        </w:tc>
      </w:tr>
      <w:tr w:rsidR="00000000" w14:paraId="57D53A6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75DF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رؤية المراسلات الرسمية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C749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234 سطراً من منطق الرؤية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1B6F9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FormalVisibilityService</w:t>
            </w:r>
          </w:p>
        </w:tc>
      </w:tr>
      <w:tr w:rsidR="00000000" w14:paraId="2ACF45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F953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حصص التخزين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BE6C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تجاوز الحصة يملأ القرص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10F92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DriveController::ensureQuotaAllowsUpload()</w:t>
            </w:r>
          </w:p>
        </w:tc>
      </w:tr>
      <w:tr w:rsidR="00000000" w14:paraId="656A32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C399E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رؤية الفورمات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B44DB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الجمهور والنطاق والفترة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D531C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CustomFormService::publicationVisibleTo()</w:t>
            </w:r>
          </w:p>
        </w:tc>
      </w:tr>
    </w:tbl>
    <w:p w14:paraId="3630EBE4" w14:textId="77777777" w:rsidR="00913271" w:rsidRDefault="0091327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0D8F49C">
          <v:rect id="_x0000_i1030" style="width:0;height:1.5pt" o:hralign="center" o:hrstd="t" o:hr="t" fillcolor="#a0a0a0" stroked="f"/>
        </w:pict>
      </w:r>
    </w:p>
    <w:p w14:paraId="0DD66758" w14:textId="77777777" w:rsidR="00913271" w:rsidRDefault="0091327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3726"/>
      </w:tblGrid>
      <w:tr w:rsidR="00000000" w14:paraId="64C7200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74274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D51C7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58261B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47320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uses(RefreshDatabase::class)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كل 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17082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معطّل عالمياً في </w:t>
            </w:r>
            <w:r>
              <w:rPr>
                <w:rStyle w:val="HTMLCode"/>
                <w:color w:val="17201D"/>
              </w:rPr>
              <w:t>Pest.php</w:t>
            </w:r>
          </w:p>
        </w:tc>
      </w:tr>
      <w:tr w:rsidR="00000000" w14:paraId="29CF2A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9E767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Storage::fake()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أي 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F3CE0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تلويث القرص</w:t>
            </w:r>
          </w:p>
        </w:tc>
      </w:tr>
      <w:tr w:rsidR="00000000" w14:paraId="7D3546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8E020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$this-&gt;seed(RolePermissionSeeder::class)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</w:t>
            </w:r>
            <w:r>
              <w:rPr>
                <w:rStyle w:val="HTMLCode"/>
                <w:color w:val="17201D"/>
              </w:rPr>
              <w:t>assignRole()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AD83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الأدوار غير موجودة بلا بذور</w:t>
            </w:r>
          </w:p>
        </w:tc>
      </w:tr>
      <w:tr w:rsidR="00000000" w14:paraId="520D62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BDC58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احفظ الهاش وأرسل الخام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11487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وإلا 401 دائماً</w:t>
            </w:r>
          </w:p>
        </w:tc>
      </w:tr>
      <w:tr w:rsidR="00000000" w14:paraId="7218832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8D671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الاختبار جملة تصف السلوك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79DAC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الاختبار توثيق تنفيذي</w:t>
            </w:r>
          </w:p>
        </w:tc>
      </w:tr>
      <w:tr w:rsidR="00000000" w14:paraId="39A1CAE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D88A7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اختبر النطاق بحالة سلبية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203BC5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"لا يرى تقارير القسم الآخر" أهم من "يرى تقاريره"</w:t>
            </w:r>
          </w:p>
        </w:tc>
      </w:tr>
      <w:tr w:rsidR="00000000" w14:paraId="444CCA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12389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تجنّب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خاصاً بمحرّك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CF3AB" w14:textId="77777777" w:rsidR="00913271" w:rsidRDefault="0091327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الاختبار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والإنتاج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</w:p>
        </w:tc>
      </w:tr>
    </w:tbl>
    <w:p w14:paraId="50F21F43" w14:textId="77777777" w:rsidR="00913271" w:rsidRDefault="00913271">
      <w:pPr>
        <w:rPr>
          <w:rFonts w:eastAsia="Times New Roman"/>
        </w:rPr>
      </w:pPr>
    </w:p>
    <w:sectPr w:rsidR="0091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FF"/>
    <w:rsid w:val="00087A81"/>
    <w:rsid w:val="00913271"/>
    <w:rsid w:val="00C7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79E78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81091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515641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1061</Words>
  <Characters>6048</Characters>
  <Application>Microsoft Office Word</Application>
  <DocSecurity>4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09-الاختبارات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