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AB5F" w14:textId="77777777" w:rsidR="00236157" w:rsidRDefault="00236157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Core</w:t>
      </w:r>
      <w:r>
        <w:rPr>
          <w:rFonts w:ascii="Segoe UI" w:eastAsia="Times New Roman" w:hAnsi="Segoe UI" w:cs="Segoe UI"/>
          <w:rtl/>
          <w:lang w:bidi="ar"/>
        </w:rPr>
        <w:t xml:space="preserve"> — النواة والمصادقة ولوحة المعلومات</w:t>
      </w:r>
    </w:p>
    <w:p w14:paraId="24414131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الملفات</w:t>
      </w:r>
    </w:p>
    <w:p w14:paraId="766EBAEE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BackEnd/app/Modules/Core/</w:t>
      </w:r>
    </w:p>
    <w:p w14:paraId="11063D4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3769167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Controllers/SystemController.php          (115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558FDF5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Requests/LoginRequest.php</w:t>
      </w:r>
    </w:p>
    <w:p w14:paraId="0B782670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Services/DashboardAnalyticsService.php    (106 </w:t>
      </w:r>
      <w:r>
        <w:rPr>
          <w:color w:val="17201D"/>
          <w:shd w:val="clear" w:color="auto" w:fill="EEF5F3"/>
          <w:rtl/>
          <w:lang w:bidi="ar"/>
        </w:rPr>
        <w:t>أسطر</w:t>
      </w:r>
      <w:r>
        <w:rPr>
          <w:color w:val="17201D"/>
          <w:shd w:val="clear" w:color="auto" w:fill="EEF5F3"/>
          <w:lang w:bidi="ar"/>
        </w:rPr>
        <w:t>)</w:t>
      </w:r>
    </w:p>
    <w:p w14:paraId="1B6746A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640DE50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BackEnd/app/Modules/Locale/</w:t>
      </w:r>
    </w:p>
    <w:p w14:paraId="041758FE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0EBDC4E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Controllers/LocaleController.php</w:t>
      </w:r>
    </w:p>
    <w:p w14:paraId="213736A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Providers/LocaleServiceProvider.php</w:t>
      </w:r>
    </w:p>
    <w:p w14:paraId="5E382D4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2C2E1F1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FrontEnd/src/Page/Auth/index.jsx              </w:t>
      </w:r>
      <w:r>
        <w:rPr>
          <w:color w:val="17201D"/>
          <w:shd w:val="clear" w:color="auto" w:fill="EEF5F3"/>
          <w:rtl/>
          <w:lang w:bidi="ar"/>
        </w:rPr>
        <w:t>بوابة الاتصال + الدخول</w:t>
      </w:r>
    </w:p>
    <w:p w14:paraId="006B797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FrontEnd/src/Page/Dashboard/index.jsx         </w:t>
      </w:r>
      <w:r>
        <w:rPr>
          <w:color w:val="17201D"/>
          <w:shd w:val="clear" w:color="auto" w:fill="EEF5F3"/>
          <w:rtl/>
          <w:lang w:bidi="ar"/>
        </w:rPr>
        <w:t>لوحة المعلومات</w:t>
      </w:r>
    </w:p>
    <w:p w14:paraId="361FA85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FrontEnd/src/Apihooks/useDashboard.js</w:t>
      </w:r>
    </w:p>
    <w:p w14:paraId="7789F0D6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025"/>
        <w:gridCol w:w="1141"/>
        <w:gridCol w:w="4057"/>
      </w:tblGrid>
      <w:tr w:rsidR="00000000" w14:paraId="2413D6A3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9483E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527C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49C92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مصادقة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7675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</w:tr>
      <w:tr w:rsidR="00000000" w14:paraId="3A8465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1DEBE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EEE737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/api/status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28DF9A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1700B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SystemController::health()</w:t>
            </w:r>
          </w:p>
        </w:tc>
      </w:tr>
      <w:tr w:rsidR="00000000" w14:paraId="2764BC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291A6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6B2B7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/api/system/health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62F365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0262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SystemController::health()</w:t>
            </w:r>
          </w:p>
        </w:tc>
      </w:tr>
      <w:tr w:rsidR="00000000" w14:paraId="0FFB92B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AAD5AA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D3BD8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A33DE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4486F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SystemController::login()</w:t>
            </w:r>
          </w:p>
        </w:tc>
      </w:tr>
      <w:tr w:rsidR="00000000" w14:paraId="579119F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86B9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47C6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/api/auth/me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A4B775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EE702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SystemController::me()</w:t>
            </w:r>
          </w:p>
        </w:tc>
      </w:tr>
      <w:tr w:rsidR="00000000" w14:paraId="542163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DAAD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0B879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/api/auth/logout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A1F238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D61646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SystemController::logout()</w:t>
            </w:r>
          </w:p>
        </w:tc>
      </w:tr>
      <w:tr w:rsidR="00000000" w14:paraId="080F97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8F0F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41BBEE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/api/dashboard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D35EC4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 Symbol" w:eastAsia="Times New Roman" w:hAnsi="Segoe UI Symbol" w:cs="Segoe UI Symbol" w:hint="cs"/>
                <w:color w:val="17201D"/>
                <w:sz w:val="19"/>
                <w:szCs w:val="19"/>
                <w:rtl/>
              </w:rPr>
              <w:t>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7861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SystemController::dashboard()</w:t>
            </w:r>
          </w:p>
        </w:tc>
      </w:tr>
      <w:tr w:rsidR="00000000" w14:paraId="0737368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2BCC9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5C855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/api/locale/{lang}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30CD0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F80A7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LocaleController::setLocale()</w:t>
            </w:r>
          </w:p>
        </w:tc>
      </w:tr>
      <w:tr w:rsidR="00000000" w14:paraId="5F6FD3A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47552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85AA2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/api/active-languages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E3CAB" w14:textId="77777777" w:rsidR="00236157" w:rsidRDefault="00236157">
            <w:pPr>
              <w:bidi/>
              <w:spacing w:before="150" w:after="240"/>
              <w:jc w:val="center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A281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LocaleController::active()</w:t>
            </w:r>
          </w:p>
        </w:tc>
      </w:tr>
    </w:tbl>
    <w:p w14:paraId="60170EA5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DDF7033">
          <v:rect id="_x0000_i1025" style="width:0;height:1.5pt" o:hralign="center" o:hrstd="t" o:hr="t" fillcolor="#a0a0a0" stroked="f"/>
        </w:pict>
      </w:r>
    </w:p>
    <w:p w14:paraId="6F99C880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فحص الصحة</w:t>
      </w:r>
    </w:p>
    <w:p w14:paraId="79ADBA4D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SystemController::health()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ثلاث مراحل:</w:t>
      </w:r>
    </w:p>
    <w:p w14:paraId="18D11A14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أ. قاعدة البيانات</w:t>
      </w:r>
    </w:p>
    <w:p w14:paraId="28E23FB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try { DB::select('select 1'); }</w:t>
      </w:r>
    </w:p>
    <w:p w14:paraId="0AB3302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catch (Throwable) { return response()-&gt;json([...], 503); }</w:t>
      </w:r>
    </w:p>
    <w:p w14:paraId="174A94B2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الفشل يوقف الفحص فوراً ويرجع 503.</w:t>
      </w:r>
    </w:p>
    <w:p w14:paraId="23372C4F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ب. اختبار الكتابة على القرصين</w:t>
      </w:r>
    </w:p>
    <w:p w14:paraId="16AB9CA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$probe = ".health/{$disk}-write-probe";</w:t>
      </w:r>
    </w:p>
    <w:p w14:paraId="50A5973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$contents = 'ok-' . Str::uuid();</w:t>
      </w:r>
    </w:p>
    <w:p w14:paraId="7BA7366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$written = $filesystem-&gt;put($probe, $contents);</w:t>
      </w:r>
    </w:p>
    <w:p w14:paraId="58DEFF4F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$readable = $written &amp;&amp; $filesystem-&gt;get($probe) === $contents;</w:t>
      </w:r>
    </w:p>
    <w:p w14:paraId="7DF5572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$filesystem-&gt;delete($probe);</w:t>
      </w:r>
    </w:p>
    <w:p w14:paraId="481CA099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اختبار فعلي لا افتراضي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: يكتب ثم يقرأ ثم يقارن ثم يحذف، على </w:t>
      </w:r>
      <w:r>
        <w:rPr>
          <w:rStyle w:val="HTMLCode"/>
          <w:color w:val="17201D"/>
          <w:lang w:bidi="ar"/>
        </w:rPr>
        <w:t>local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D49E121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ج. حدود الرفع</w:t>
      </w:r>
    </w:p>
    <w:p w14:paraId="664E76C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'upload_limits' =&gt; [</w:t>
      </w:r>
    </w:p>
    <w:p w14:paraId="6B2F3DDA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'upload_max_filesize' =&gt; ini_get('upload_max_filesize'),</w:t>
      </w:r>
    </w:p>
    <w:p w14:paraId="0E64CFAE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'post_max_size'       =&gt; ini_get('post_max_size'),</w:t>
      </w:r>
    </w:p>
    <w:p w14:paraId="4C8006E0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'max_file_uploads'    =&gt; ini_get('max_file_uploads'),</w:t>
      </w:r>
    </w:p>
    <w:p w14:paraId="66948FD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],</w:t>
      </w:r>
    </w:p>
    <w:p w14:paraId="6C5F54D1" w14:textId="77777777" w:rsidR="00236157" w:rsidRDefault="00236157">
      <w:pPr>
        <w:shd w:val="clear" w:color="auto" w:fill="FDF5E9"/>
        <w:bidi/>
        <w:spacing w:after="60"/>
        <w:divId w:val="58858903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قيمة عملية كبيرة: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عندما يشكو مستخدم من فشل رفع ملف، افتح </w:t>
      </w:r>
      <w:r>
        <w:rPr>
          <w:rStyle w:val="HTMLCode"/>
          <w:color w:val="5A4520"/>
          <w:lang w:bidi="ar"/>
        </w:rPr>
        <w:t>/api/status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واقرأ حدود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الفعلية بدل التخمين.</w:t>
      </w:r>
    </w:p>
    <w:p w14:paraId="2045BFBA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الاستجابة</w:t>
      </w:r>
    </w:p>
    <w:p w14:paraId="2ED9085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57215C7A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"status": "ready",</w:t>
      </w:r>
    </w:p>
    <w:p w14:paraId="35E5859E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"server": "</w:t>
      </w:r>
      <w:r>
        <w:rPr>
          <w:color w:val="17201D"/>
          <w:shd w:val="clear" w:color="auto" w:fill="EEF5F3"/>
          <w:rtl/>
          <w:lang w:bidi="ar"/>
        </w:rPr>
        <w:t>متصل</w:t>
      </w:r>
      <w:r>
        <w:rPr>
          <w:color w:val="17201D"/>
          <w:shd w:val="clear" w:color="auto" w:fill="EEF5F3"/>
          <w:lang w:bidi="ar"/>
        </w:rPr>
        <w:t>",</w:t>
      </w:r>
    </w:p>
    <w:p w14:paraId="4143DB4F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"database": "</w:t>
      </w:r>
      <w:r>
        <w:rPr>
          <w:color w:val="17201D"/>
          <w:shd w:val="clear" w:color="auto" w:fill="EEF5F3"/>
          <w:rtl/>
          <w:lang w:bidi="ar"/>
        </w:rPr>
        <w:t>متصلة</w:t>
      </w:r>
      <w:r>
        <w:rPr>
          <w:color w:val="17201D"/>
          <w:shd w:val="clear" w:color="auto" w:fill="EEF5F3"/>
          <w:lang w:bidi="ar"/>
        </w:rPr>
        <w:t>",</w:t>
      </w:r>
    </w:p>
    <w:p w14:paraId="6341488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"connection": "pgsql",</w:t>
      </w:r>
    </w:p>
    <w:p w14:paraId="5A88534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"storage": { "local": {"writable"</w:t>
      </w:r>
      <w:r>
        <w:rPr>
          <w:color w:val="17201D"/>
          <w:shd w:val="clear" w:color="auto" w:fill="EEF5F3"/>
          <w:lang w:bidi="ar"/>
        </w:rPr>
        <w:t>: true}, "public": {"writable": true} },</w:t>
      </w:r>
    </w:p>
    <w:p w14:paraId="3AEFF51B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"upload_limits": { "upload_max_filesize": "100M", "post_max_size": "100M", "max_file_uploads": "20" },</w:t>
      </w:r>
    </w:p>
    <w:p w14:paraId="229AE1A1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"latency_ms": 12,</w:t>
      </w:r>
    </w:p>
    <w:p w14:paraId="2ACEA8A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"checked_at": "2026-08-02T10:14:22+00:00"</w:t>
      </w:r>
    </w:p>
    <w:p w14:paraId="55287C8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0D3E6F43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الرمز 200 إن كان كل شيء جاهزاً، و503 عند أي فشل.</w:t>
      </w:r>
    </w:p>
    <w:p w14:paraId="2F3F0880" w14:textId="77777777" w:rsidR="00236157" w:rsidRDefault="00236157">
      <w:pPr>
        <w:shd w:val="clear" w:color="auto" w:fill="FDF5E9"/>
        <w:bidi/>
        <w:spacing w:after="60"/>
        <w:divId w:val="2085297351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لماذا مساران؟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التعليق في </w:t>
      </w:r>
      <w:r>
        <w:rPr>
          <w:rStyle w:val="HTMLCode"/>
          <w:color w:val="5A4520"/>
          <w:lang w:bidi="ar"/>
        </w:rPr>
        <w:t>Modules/Core/Routes/api.php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يوضّح: بعض حاجبات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الإعلانات ومضادات الفيروسات تحجب المسارات التي تحوي </w:t>
      </w:r>
      <w:r>
        <w:rPr>
          <w:rStyle w:val="HTMLCode"/>
          <w:color w:val="5A4520"/>
          <w:lang w:bidi="ar"/>
        </w:rPr>
        <w:t>system/health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باعتبارها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إشارات تتبّع، فيفشل الطلب في المتصفح قبل مغادرته (</w:t>
      </w:r>
      <w:r>
        <w:rPr>
          <w:rStyle w:val="HTMLCode"/>
          <w:color w:val="5A4520"/>
          <w:lang w:bidi="ar"/>
        </w:rPr>
        <w:t>ERR_BLOCKED_BY_CLIENT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/status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مرادف محايد، وهو ما تستخدمه الواجهة فعلياً (</w:t>
      </w:r>
      <w:r>
        <w:rPr>
          <w:rStyle w:val="HTMLCode"/>
          <w:color w:val="5A4520"/>
          <w:lang w:bidi="ar"/>
        </w:rPr>
        <w:t>api.health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).</w:t>
      </w:r>
    </w:p>
    <w:p w14:paraId="2035E1F4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FE03CAE">
          <v:rect id="_x0000_i1026" style="width:0;height:1.5pt" o:hralign="center" o:hrstd="t" o:hr="t" fillcolor="#a0a0a0" stroked="f"/>
        </w:pict>
      </w:r>
    </w:p>
    <w:p w14:paraId="4E2A241B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تسجيل الدخول</w:t>
      </w:r>
    </w:p>
    <w:p w14:paraId="41B8112D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$user = User::with(['branch:id,name', 'department:id,name', 'office:id,name', 'roles:id,name'])</w:t>
      </w:r>
    </w:p>
    <w:p w14:paraId="4D77BE5E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-&gt;where('email', $request-&gt;validated('email'))-&gt;where('is_active', true)-&gt;first();</w:t>
      </w:r>
    </w:p>
    <w:p w14:paraId="05CEFFE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713B2B8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 $user || ! Hash::check($request-&gt;validated('password'), $user-&gt;password))</w:t>
      </w:r>
    </w:p>
    <w:p w14:paraId="0601131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response()-&gt;json(['message' =&gt; __('messages.invalid_credentials')], 422);</w:t>
      </w:r>
    </w:p>
    <w:p w14:paraId="72460C61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0455D9D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$plainToken = Str::random(64);</w:t>
      </w:r>
    </w:p>
    <w:p w14:paraId="6C9265C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$user-&gt;update(['api_token' =&gt; </w:t>
      </w:r>
      <w:r>
        <w:rPr>
          <w:color w:val="17201D"/>
          <w:shd w:val="clear" w:color="auto" w:fill="EEF5F3"/>
          <w:lang w:bidi="ar"/>
        </w:rPr>
        <w:t>hash('sha256', $plainToken)]);</w:t>
      </w:r>
    </w:p>
    <w:p w14:paraId="4757028B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70096F8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response()-&gt;json(['token' =&gt; $plainToken, 'user' =&gt; new UserResource($user)]);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5689"/>
      </w:tblGrid>
      <w:tr w:rsidR="00000000" w14:paraId="2365487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08708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D0AC0E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333BD6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9AAE1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with([...:id,name])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166C0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تحميل الأعمدة اللازمة فقط</w:t>
            </w:r>
          </w:p>
        </w:tc>
      </w:tr>
      <w:tr w:rsidR="00000000" w14:paraId="51ADC80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95A4F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is_active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الاستعلام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E67F49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المعطّل لا يدخل</w:t>
            </w:r>
          </w:p>
        </w:tc>
      </w:tr>
      <w:tr w:rsidR="00000000" w14:paraId="5862B96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0348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موحّدة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AD88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تفرّق بين بريد خاطئ وكلمة مرور خاطئة</w:t>
            </w:r>
          </w:p>
        </w:tc>
      </w:tr>
      <w:tr w:rsidR="00000000" w14:paraId="2918295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0250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422 لا 401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4A1BC6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ليعرضها الفرونت في مكان أخطاء التحقق</w:t>
            </w:r>
          </w:p>
        </w:tc>
      </w:tr>
      <w:tr w:rsidR="00000000" w14:paraId="475A15D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F5A64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hash('sha256', ...)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F7A3F7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التوكن الخام لا يُخزَّن</w:t>
            </w:r>
          </w:p>
        </w:tc>
      </w:tr>
    </w:tbl>
    <w:p w14:paraId="6604D483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الخروج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يضبط </w:t>
      </w:r>
      <w:r>
        <w:rPr>
          <w:rStyle w:val="HTMLCode"/>
          <w:color w:val="17201D"/>
          <w:lang w:bidi="ar"/>
        </w:rPr>
        <w:t>api_token = null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إبطال فوري على الخادم.</w:t>
      </w:r>
    </w:p>
    <w:p w14:paraId="625985A5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884A545">
          <v:rect id="_x0000_i1027" style="width:0;height:1.5pt" o:hralign="center" o:hrstd="t" o:hr="t" fillcolor="#a0a0a0" stroked="f"/>
        </w:pict>
      </w:r>
    </w:p>
    <w:p w14:paraId="1F6905E7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لوحة المعلومات</w:t>
      </w:r>
    </w:p>
    <w:p w14:paraId="1B14252B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response()-&gt;json([</w:t>
      </w:r>
    </w:p>
    <w:p w14:paraId="6EE2A993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'stats'           =&gt; $this-</w:t>
      </w:r>
      <w:r>
        <w:rPr>
          <w:color w:val="17201D"/>
          <w:shd w:val="clear" w:color="auto" w:fill="EEF5F3"/>
          <w:lang w:bidi="ar"/>
        </w:rPr>
        <w:t>&gt;reports-&gt;statistics($request-&gt;user()),</w:t>
      </w:r>
    </w:p>
    <w:p w14:paraId="08906D2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'analytics'       =&gt; $this-&gt;analytics-&gt;for($request-&gt;user()),</w:t>
      </w:r>
    </w:p>
    <w:p w14:paraId="27B7673A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'recent_reports'  =&gt; ReportResource::collection($this-&gt;reports-&gt;visibleTo($request-&gt;user(), 6)),</w:t>
      </w:r>
    </w:p>
    <w:p w14:paraId="41FFE68D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'notifications'   =&gt; NotificationResource::collection($notifications),</w:t>
      </w:r>
    </w:p>
    <w:p w14:paraId="113C77D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57CDDA3A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DashboardAnalyticsService::for()</w:t>
      </w:r>
    </w:p>
    <w:p w14:paraId="0F39D796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$reports = $this-&gt;reportAccess-&gt;visibleTo($user);      // </w:t>
      </w:r>
      <w:r>
        <w:rPr>
          <w:color w:val="17201D"/>
          <w:shd w:val="clear" w:color="auto" w:fill="EEF5F3"/>
          <w:rtl/>
          <w:lang w:bidi="ar"/>
        </w:rPr>
        <w:t>نفس نطاق شاشة التقارير</w:t>
      </w:r>
    </w:p>
    <w:p w14:paraId="39105A4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$tasks   = $this-&gt;visibleTasks($user);</w:t>
      </w:r>
    </w:p>
    <w:p w14:paraId="436425E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[, $assignedForms] = $this-&gt;forms-&gt;formsFor($user);</w:t>
      </w:r>
    </w:p>
    <w:p w14:paraId="740E7C55" w14:textId="77777777" w:rsidR="00236157" w:rsidRDefault="00236157">
      <w:pPr>
        <w:shd w:val="clear" w:color="auto" w:fill="FDF5E9"/>
        <w:bidi/>
        <w:spacing w:after="60"/>
        <w:divId w:val="4257319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>إعادة استخدام خدمات النطاق نفسها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الرقم على اللوحة يطابق ما يراه المستخدم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في الشاشة المتخصصة تماماً. لا منطق نطاق مكرّر.</w:t>
      </w:r>
    </w:p>
    <w:p w14:paraId="6AC4C748" w14:textId="77777777" w:rsidR="00236157" w:rsidRDefault="00236157">
      <w:pPr>
        <w:pStyle w:val="Heading4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المخرجات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7111"/>
      </w:tblGrid>
      <w:tr w:rsidR="00000000" w14:paraId="008E55E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1DFF7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المفتاح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EE1E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7569DD6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2751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report_trend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26B4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6 نقاط شهرية: </w:t>
            </w:r>
            <w:r>
              <w:rPr>
                <w:rStyle w:val="HTMLCode"/>
                <w:color w:val="17201D"/>
              </w:rPr>
              <w:t>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total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completed</w:t>
            </w:r>
          </w:p>
        </w:tc>
      </w:tr>
      <w:tr w:rsidR="00000000" w14:paraId="3942EC4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5FA03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task_trend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9167A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8 نقاط أسبوعية: </w:t>
            </w:r>
            <w:r>
              <w:rPr>
                <w:rStyle w:val="HTMLCode"/>
                <w:color w:val="17201D"/>
              </w:rPr>
              <w:t>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label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created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completed</w:t>
            </w:r>
          </w:p>
        </w:tc>
      </w:tr>
      <w:tr w:rsidR="00000000" w14:paraId="395498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70365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status_distribution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E2795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عدد التقارير في كل حالة من الست</w:t>
            </w:r>
          </w:p>
        </w:tc>
      </w:tr>
      <w:tr w:rsidR="00000000" w14:paraId="3722D36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2A7B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8319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total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planned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in_progress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completed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urgent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due_this_week</w:t>
            </w:r>
          </w:p>
        </w:tc>
      </w:tr>
      <w:tr w:rsidR="00000000" w14:paraId="6AF0776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15120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attention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24B5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unread_notifications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assigned_forms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overdue_tasks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returned_reports</w:t>
            </w:r>
          </w:p>
        </w:tc>
      </w:tr>
    </w:tbl>
    <w:p w14:paraId="2620C857" w14:textId="77777777" w:rsidR="00236157" w:rsidRDefault="00236157">
      <w:pPr>
        <w:pStyle w:val="Heading4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تقنية السلاسل المتصلة</w:t>
      </w:r>
    </w:p>
    <w:p w14:paraId="52B26E1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collect(range(5, 0))-&gt;map(function (int $monthsAgo) use ($counts) {</w:t>
      </w:r>
    </w:p>
    <w:p w14:paraId="223598C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$month = now()-&gt;startOfMonth()-&gt;subMonths($monthsAgo);</w:t>
      </w:r>
    </w:p>
    <w:p w14:paraId="7D330E3D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$items = $counts-&gt;get($month-&gt;format('Y-m'), collect());   // ← </w:t>
      </w:r>
      <w:r>
        <w:rPr>
          <w:color w:val="17201D"/>
          <w:shd w:val="clear" w:color="auto" w:fill="EEF5F3"/>
          <w:rtl/>
          <w:lang w:bidi="ar"/>
        </w:rPr>
        <w:t>فارغة لا مفقودة</w:t>
      </w:r>
    </w:p>
    <w:p w14:paraId="2AB6355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['key' =&gt; ..., 'label' =&gt; ..., 'total' =&gt; $items-&gt;count(), ...];</w:t>
      </w:r>
    </w:p>
    <w:p w14:paraId="2B293C20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})-&gt;values()-&gt;all();</w:t>
      </w:r>
    </w:p>
    <w:p w14:paraId="67F45238" w14:textId="77777777" w:rsidR="00236157" w:rsidRDefault="00236157">
      <w:pPr>
        <w:shd w:val="clear" w:color="auto" w:fill="FDF5E9"/>
        <w:bidi/>
        <w:spacing w:after="60"/>
        <w:divId w:val="197652212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الشهر الخالي يظهر بصفر لا يُحذف.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بدون هذا يقفز المخطط من مارس إلى مايو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ويبدو مضلّلاً. الاختبار يتحقق: </w:t>
      </w:r>
      <w:r>
        <w:rPr>
          <w:rStyle w:val="HTMLCode"/>
          <w:color w:val="5A4520"/>
          <w:lang w:bidi="ar"/>
        </w:rPr>
        <w:t>assertJsonCount(6, 'analytics.report_trend')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230309D5" w14:textId="77777777" w:rsidR="00236157" w:rsidRDefault="00236157">
      <w:pPr>
        <w:pStyle w:val="Heading4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نطاق المهام</w:t>
      </w:r>
    </w:p>
    <w:p w14:paraId="469D01E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visibleTasks(User $user): Builder</w:t>
      </w:r>
    </w:p>
    <w:p w14:paraId="105EC660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EED00FB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match ($user-&gt;primaryRole()) {</w:t>
      </w:r>
    </w:p>
    <w:p w14:paraId="054B6831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'general_manager', 'database_manager' =&gt; Task::query(),</w:t>
      </w:r>
    </w:p>
    <w:p w14:paraId="38E8CC75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'branch_manager'  =&gt; Task::whereHas('department', fn ($q) =&gt; $q-&gt;where('branch_id', $user-&gt;branch_id)),</w:t>
      </w:r>
    </w:p>
    <w:p w14:paraId="55F8883C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'department_head' =&gt; Task::where('department_id', $user-&gt;department_id),</w:t>
      </w:r>
    </w:p>
    <w:p w14:paraId="3A8F3692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default =&gt; Task::where(fn ($q) =&gt; $q-&gt;where('assignee_id', $user-&gt;id)-&gt;orWhere('creator_id', $user-&gt;id)),</w:t>
      </w:r>
    </w:p>
    <w:p w14:paraId="232D518A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};</w:t>
      </w:r>
    </w:p>
    <w:p w14:paraId="1C9DCE16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6CF7E93F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الموظف يرى ما أُسند إليه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أو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ما أنشأه.</w:t>
      </w:r>
    </w:p>
    <w:p w14:paraId="7DBC0C1F" w14:textId="77777777" w:rsidR="00236157" w:rsidRDefault="00236157">
      <w:pPr>
        <w:pStyle w:val="Heading4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بطاقات الانتباه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6294"/>
      </w:tblGrid>
      <w:tr w:rsidR="00000000" w14:paraId="2AFAAAB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9F36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البطاقة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A9C4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الحساب</w:t>
            </w:r>
          </w:p>
        </w:tc>
      </w:tr>
      <w:tr w:rsidR="00000000" w14:paraId="38BC692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4BEB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إشعارات غير مقروءة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488A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whereNull('read_at')</w:t>
            </w:r>
          </w:p>
        </w:tc>
      </w:tr>
      <w:tr w:rsidR="00000000" w14:paraId="3DE8033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1A02B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فورمات غير معبأة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7C7C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من </w:t>
            </w:r>
            <w:r>
              <w:rPr>
                <w:rStyle w:val="HTMLCode"/>
                <w:color w:val="17201D"/>
              </w:rPr>
              <w:t>CustomFormService::formsFor()</w:t>
            </w:r>
          </w:p>
        </w:tc>
      </w:tr>
      <w:tr w:rsidR="00000000" w14:paraId="20CC0FE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F7035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مهام متأخرة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048F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due_date &lt; today()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وغير مكتملة أو ملغاة</w:t>
            </w:r>
          </w:p>
        </w:tc>
      </w:tr>
      <w:tr w:rsidR="00000000" w14:paraId="14FCA3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8B31D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تقارير معادة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4CB6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status = 'returned'</w:t>
            </w:r>
          </w:p>
        </w:tc>
      </w:tr>
    </w:tbl>
    <w:p w14:paraId="3B16B1D1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3C51B8A">
          <v:rect id="_x0000_i1028" style="width:0;height:1.5pt" o:hralign="center" o:hrstd="t" o:hr="t" fillcolor="#a0a0a0" stroked="f"/>
        </w:pict>
      </w:r>
    </w:p>
    <w:p w14:paraId="70B06641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اللغة</w:t>
      </w:r>
    </w:p>
    <w:p w14:paraId="3A4FC8D2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LocaleController::setLocale()</w:t>
      </w:r>
    </w:p>
    <w:p w14:paraId="21D7E7D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abort_unless(in_array($lang, ['ar', 'en'], true), 404);</w:t>
      </w:r>
    </w:p>
    <w:p w14:paraId="72E63536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0494607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$payload = Cache::remember("translations_all_{$lang}_v1", 86400, function () use ($lang) {</w:t>
      </w:r>
    </w:p>
    <w:p w14:paraId="4B4574D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$admin = require resource_path("lang/{$lang}/admin.php");</w:t>
      </w:r>
    </w:p>
    <w:p w14:paraId="42A0647A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$messages = require resource_path("</w:t>
      </w:r>
      <w:r>
        <w:rPr>
          <w:color w:val="17201D"/>
          <w:shd w:val="clear" w:color="auto" w:fill="EEF5F3"/>
          <w:lang w:bidi="ar"/>
        </w:rPr>
        <w:t>lang/{$lang}/messages.php");</w:t>
      </w:r>
    </w:p>
    <w:p w14:paraId="1E3B664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array_merge($admin, $messages, [</w:t>
      </w:r>
    </w:p>
    <w:p w14:paraId="67CF6FFB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'admin' =&gt; $admin, 'messages' =&gt; $messages,</w:t>
      </w:r>
    </w:p>
    <w:p w14:paraId="1C07E73F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'__meta' =&gt; ['language' =&gt; $lang, 'direction' =&gt; $lang === 'ar' ? 'RTL' : 'LTR'],</w:t>
      </w:r>
    </w:p>
    <w:p w14:paraId="763F2769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]);</w:t>
      </w:r>
    </w:p>
    <w:p w14:paraId="6FD7EAF1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495D0CDF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</w:p>
    <w:p w14:paraId="11C3A174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response()-&gt;json($payload)-&gt;header('Cache-Control', 'public, max-age=3600');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952"/>
      </w:tblGrid>
      <w:tr w:rsidR="00000000" w14:paraId="6ABA317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159BD6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81929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7C86DE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0911A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 24 ساعة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F60E1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ملفات اللغة لا تتغير وقت التشغيل</w:t>
            </w:r>
          </w:p>
        </w:tc>
      </w:tr>
      <w:tr w:rsidR="00000000" w14:paraId="262AFCB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1D0CBF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_v1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المفتاح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EEBDB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ارفعه بعد أي تعديل على ملفات اللغة لإبطال الكاش</w:t>
            </w:r>
          </w:p>
        </w:tc>
      </w:tr>
      <w:tr w:rsidR="00000000" w14:paraId="33A8CA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CB46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Cache-Control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ساعة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1152F9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كاش على مستوى المتصفح أيضاً</w:t>
            </w:r>
          </w:p>
        </w:tc>
      </w:tr>
      <w:tr w:rsidR="00000000" w14:paraId="13ADB87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CE172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مسطّح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متشعّب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11B732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array_merge($admin, $messages)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المفتاحان منفصلين — للتوافق</w:t>
            </w:r>
          </w:p>
        </w:tc>
      </w:tr>
      <w:tr w:rsidR="00000000" w14:paraId="6BB73AD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B0CD2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__meta.direction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7885E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يخبر العميل بالاتجاه</w:t>
            </w:r>
          </w:p>
        </w:tc>
      </w:tr>
    </w:tbl>
    <w:p w14:paraId="6F5928E3" w14:textId="77777777" w:rsidR="00236157" w:rsidRDefault="00236157">
      <w:pPr>
        <w:shd w:val="clear" w:color="auto" w:fill="FDF5E9"/>
        <w:bidi/>
        <w:spacing w:after="60"/>
        <w:divId w:val="92630695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بعد تعديل </w:t>
      </w:r>
      <w:r>
        <w:rPr>
          <w:rStyle w:val="HTMLCode"/>
          <w:b/>
          <w:bCs/>
          <w:color w:val="06312D"/>
          <w:lang w:bidi="ar"/>
        </w:rPr>
        <w:t>resources/lang/*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نفّذ </w:t>
      </w:r>
      <w:r>
        <w:rPr>
          <w:rStyle w:val="HTMLCode"/>
          <w:color w:val="5A4520"/>
          <w:lang w:bidi="ar"/>
        </w:rPr>
        <w:t>php artisan cache:clear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أو ارفع </w:t>
      </w:r>
      <w:r>
        <w:rPr>
          <w:rStyle w:val="HTMLCode"/>
          <w:color w:val="5A4520"/>
          <w:lang w:bidi="ar"/>
        </w:rPr>
        <w:t>_v1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إلى </w:t>
      </w:r>
      <w:r>
        <w:rPr>
          <w:rStyle w:val="HTMLCode"/>
          <w:color w:val="5A4520"/>
          <w:lang w:bidi="ar"/>
        </w:rPr>
        <w:t>_v2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وإلا بقيت الترجمة القديمة 24 ساعة.</w:t>
      </w:r>
    </w:p>
    <w:p w14:paraId="4A828420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active()</w:t>
      </w:r>
    </w:p>
    <w:p w14:paraId="0C139C9D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[</w:t>
      </w:r>
    </w:p>
    <w:p w14:paraId="676BF678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{ "name": "</w:t>
      </w:r>
      <w:r>
        <w:rPr>
          <w:color w:val="17201D"/>
          <w:shd w:val="clear" w:color="auto" w:fill="EEF5F3"/>
          <w:rtl/>
          <w:lang w:bidi="ar"/>
        </w:rPr>
        <w:t>العربية</w:t>
      </w:r>
      <w:r>
        <w:rPr>
          <w:color w:val="17201D"/>
          <w:shd w:val="clear" w:color="auto" w:fill="EEF5F3"/>
          <w:lang w:bidi="ar"/>
        </w:rPr>
        <w:t>", "slug": "ar", "direction": "RTL" },</w:t>
      </w:r>
    </w:p>
    <w:p w14:paraId="33DB45B7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{ "name": "English", "slug": "en", "direction": "LTR" }</w:t>
      </w:r>
    </w:p>
    <w:p w14:paraId="7E0E5B70" w14:textId="77777777" w:rsidR="00236157" w:rsidRDefault="00236157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</w:t>
      </w:r>
    </w:p>
    <w:p w14:paraId="07D6CF5A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BBE3DF2">
          <v:rect id="_x0000_i1029" style="width:0;height:1.5pt" o:hralign="center" o:hrstd="t" o:hr="t" fillcolor="#a0a0a0" stroked="f"/>
        </w:pict>
      </w:r>
    </w:p>
    <w:p w14:paraId="56DD6651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جانب الواجهة</w:t>
      </w:r>
    </w:p>
    <w:p w14:paraId="06AB1B3A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Page/Auth/index.jsx</w:t>
      </w:r>
    </w:p>
    <w:p w14:paraId="6D4045D3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مكوّنان: </w:t>
      </w:r>
      <w:r>
        <w:rPr>
          <w:rStyle w:val="HTMLCode"/>
          <w:color w:val="17201D"/>
          <w:lang w:bidi="ar"/>
        </w:rPr>
        <w:t>ConnectionGate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(يستدعي </w:t>
      </w:r>
      <w:r>
        <w:rPr>
          <w:rStyle w:val="HTMLCode"/>
          <w:color w:val="17201D"/>
          <w:lang w:bidi="ar"/>
        </w:rPr>
        <w:t>api.health()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و</w:t>
      </w:r>
      <w:r>
        <w:rPr>
          <w:rStyle w:val="HTMLCode"/>
          <w:color w:val="17201D"/>
          <w:lang w:bidi="ar"/>
        </w:rPr>
        <w:t>LoginPage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5C3B3FA" w14:textId="77777777" w:rsidR="00236157" w:rsidRDefault="00236157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Page/Dashboard/index.jsx</w:t>
      </w:r>
      <w:r>
        <w:rPr>
          <w:rFonts w:ascii="Segoe UI" w:eastAsia="Times New Roman" w:hAnsi="Segoe UI" w:cs="Segoe UI"/>
          <w:rtl/>
          <w:lang w:bidi="ar"/>
        </w:rPr>
        <w:t xml:space="preserve"> (386 سطراً)</w:t>
      </w:r>
    </w:p>
    <w:p w14:paraId="4FDC4F44" w14:textId="77777777" w:rsidR="00236157" w:rsidRDefault="00236157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يستهلك </w:t>
      </w:r>
      <w:r>
        <w:rPr>
          <w:rStyle w:val="HTMLCode"/>
          <w:color w:val="17201D"/>
          <w:lang w:bidi="ar"/>
        </w:rPr>
        <w:t>useDashboardData()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ويعرض البطاقات والمخططات والتقارير الأخيرة والإشعارات.</w:t>
      </w:r>
    </w:p>
    <w:p w14:paraId="51D9CE8D" w14:textId="77777777" w:rsidR="00236157" w:rsidRDefault="00236157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C5B4B53">
          <v:rect id="_x0000_i1030" style="width:0;height:1.5pt" o:hralign="center" o:hrstd="t" o:hr="t" fillcolor="#a0a0a0" stroked="f"/>
        </w:pict>
      </w:r>
    </w:p>
    <w:p w14:paraId="2BD5D1D0" w14:textId="77777777" w:rsidR="00236157" w:rsidRDefault="00236157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632"/>
      </w:tblGrid>
      <w:tr w:rsidR="00000000" w14:paraId="6DD9F2F0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DEE33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BEA55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أين</w:t>
            </w:r>
          </w:p>
        </w:tc>
      </w:tr>
      <w:tr w:rsidR="00000000" w14:paraId="59B3D4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49D67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مؤشر جديد على اللوحة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4DDF4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DashboardAnalyticsService::for()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عرضه في </w:t>
            </w:r>
            <w:r>
              <w:rPr>
                <w:rStyle w:val="HTMLCode"/>
                <w:color w:val="17201D"/>
              </w:rPr>
              <w:t>Page/Dashboard/index.jsx</w:t>
            </w:r>
          </w:p>
        </w:tc>
      </w:tr>
      <w:tr w:rsidR="00000000" w14:paraId="4E8DBD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E16ED7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فحص صحة إضافي (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Reverb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مثلاً)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6609AA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SystemController::health()</w:t>
            </w:r>
          </w:p>
        </w:tc>
      </w:tr>
      <w:tr w:rsidR="00000000" w14:paraId="3BCCECA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AFF771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لغة ثالثة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B487DD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LocaleController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SetLocale.php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resources/lang/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i18n/parts/</w:t>
            </w:r>
          </w:p>
        </w:tc>
      </w:tr>
      <w:tr w:rsidR="00000000" w14:paraId="61914E6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F5B18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جلسات متعددة لكل مستخدم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7689CC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توكنات منفصل بدل عمود </w:t>
            </w:r>
            <w:r>
              <w:rPr>
                <w:rStyle w:val="HTMLCode"/>
                <w:color w:val="17201D"/>
              </w:rPr>
              <w:t>api_token</w:t>
            </w:r>
          </w:p>
        </w:tc>
      </w:tr>
      <w:tr w:rsidR="00000000" w14:paraId="78B1280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95920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FA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CF1B3" w14:textId="77777777" w:rsidR="00236157" w:rsidRDefault="00236157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خطوة بين </w:t>
            </w:r>
            <w:r>
              <w:rPr>
                <w:rStyle w:val="HTMLCode"/>
                <w:color w:val="17201D"/>
              </w:rPr>
              <w:t>login()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وإصدار التوكن</w:t>
            </w:r>
          </w:p>
        </w:tc>
      </w:tr>
    </w:tbl>
    <w:p w14:paraId="3F59AA1A" w14:textId="77777777" w:rsidR="00236157" w:rsidRDefault="00236157">
      <w:pPr>
        <w:rPr>
          <w:rFonts w:eastAsia="Times New Roman"/>
        </w:rPr>
      </w:pPr>
    </w:p>
    <w:sectPr w:rsidR="00236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D5"/>
    <w:rsid w:val="00087A81"/>
    <w:rsid w:val="00236157"/>
    <w:rsid w:val="00E3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40AC5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7319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58858903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92630695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7652212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85297351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6219</Characters>
  <Application>Microsoft Office Word</Application>
  <DocSecurity>4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01-النواة-والمصادقة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