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603F" w14:textId="77777777" w:rsidR="00EB66D1" w:rsidRDefault="00EB66D1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وحدة </w:t>
      </w:r>
      <w:r>
        <w:rPr>
          <w:rFonts w:ascii="Segoe UI" w:eastAsia="Times New Roman" w:hAnsi="Segoe UI" w:cs="Segoe UI"/>
          <w:lang w:bidi="ar"/>
        </w:rPr>
        <w:t>Reports</w:t>
      </w:r>
      <w:r>
        <w:rPr>
          <w:rFonts w:ascii="Segoe UI" w:eastAsia="Times New Roman" w:hAnsi="Segoe UI" w:cs="Segoe UI"/>
          <w:rtl/>
          <w:lang w:bidi="ar"/>
        </w:rPr>
        <w:t xml:space="preserve"> — التقارير وخطط العمل</w:t>
      </w:r>
    </w:p>
    <w:p w14:paraId="5715416E" w14:textId="77777777" w:rsidR="00EB66D1" w:rsidRDefault="00EB66D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أهم وحدة في النظام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دورة الاعتماد المؤسسية.</w:t>
      </w:r>
    </w:p>
    <w:p w14:paraId="657BEC0E" w14:textId="77777777" w:rsidR="00EB66D1" w:rsidRDefault="00EB66D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الملفات</w:t>
      </w:r>
    </w:p>
    <w:p w14:paraId="5E1BBFC8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BackEnd/app/Modules/Reports/</w:t>
      </w:r>
    </w:p>
    <w:p w14:paraId="69994EAB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Routes/api.php</w:t>
      </w:r>
    </w:p>
    <w:p w14:paraId="396BEF5B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Controllers/ReportController.php                    (37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7CCA4BD9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Requests/ StoreReportRequest, TransitionReportRequest, UpdateReturnedReportRequest</w:t>
      </w:r>
    </w:p>
    <w:p w14:paraId="77CCC335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Resources/ReportResource.php</w:t>
      </w:r>
    </w:p>
    <w:p w14:paraId="0569C05E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Services/ReportAccessService.php      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(33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45059038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Repositories/Interfaces/ReportRepositoryInterface.php</w:t>
      </w:r>
    </w:p>
    <w:p w14:paraId="017A856C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Repositories/Eloquent/ReportRepository.php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المنطق كله</w:t>
      </w:r>
    </w:p>
    <w:p w14:paraId="545D21E0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Providers/ReportsServiceProvider.php</w:t>
      </w:r>
    </w:p>
    <w:p w14:paraId="13E97D93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</w:p>
    <w:p w14:paraId="7F831E41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FrontEnd/src/Page/Reports/index.jsx                     (186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642CAA1C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FrontEnd/src/Components/ReportDrawer.jsx</w:t>
      </w:r>
    </w:p>
    <w:p w14:paraId="2086CFD0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FrontEnd/src/Components/ReportFormModal.jsx</w:t>
      </w:r>
    </w:p>
    <w:p w14:paraId="6EDF17A8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FrontEnd/src/Components/Reports.jsx</w:t>
      </w:r>
    </w:p>
    <w:p w14:paraId="7F9B719A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FrontEnd/src/Api/reportExportService.js</w:t>
      </w:r>
    </w:p>
    <w:p w14:paraId="09621E9B" w14:textId="77777777" w:rsidR="00EB66D1" w:rsidRDefault="00EB66D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المسارات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3969"/>
        <w:gridCol w:w="4374"/>
      </w:tblGrid>
      <w:tr w:rsidR="00000000" w14:paraId="2E775E74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CC4F4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5C714B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735457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</w:tr>
      <w:tr w:rsidR="00000000" w14:paraId="5649AC7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6F619B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004C81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/api/reports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83B87F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reports.view</w:t>
            </w:r>
          </w:p>
        </w:tc>
      </w:tr>
      <w:tr w:rsidR="00000000" w14:paraId="3F814B6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6B14C5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08AFD9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/api/reports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4EC8FC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reports.create</w:t>
            </w:r>
          </w:p>
        </w:tc>
      </w:tr>
      <w:tr w:rsidR="00000000" w14:paraId="33EC170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35AE4A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6C35DB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/api/reports/{report}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AFEC1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 (تُفحص في المستودع)</w:t>
            </w:r>
          </w:p>
        </w:tc>
      </w:tr>
      <w:tr w:rsidR="00000000" w14:paraId="2DA226B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3CCE40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C12B24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/api/reports/{report}/transition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A0DF44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— (تُفحص في </w:t>
            </w:r>
            <w:r>
              <w:rPr>
                <w:rStyle w:val="HTMLCode"/>
                <w:color w:val="17201D"/>
              </w:rPr>
              <w:t>TransitionReportRequest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</w:tbl>
    <w:p w14:paraId="40B433B7" w14:textId="77777777" w:rsidR="00EB66D1" w:rsidRDefault="00EB66D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B8CC746">
          <v:rect id="_x0000_i1025" style="width:0;height:1.5pt" o:hralign="center" o:hrstd="t" o:hr="t" fillcolor="#a0a0a0" stroked="f"/>
        </w:pict>
      </w:r>
    </w:p>
    <w:p w14:paraId="5C30C946" w14:textId="77777777" w:rsidR="00EB66D1" w:rsidRDefault="00EB66D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دورة الاعتماد</w:t>
      </w:r>
    </w:p>
    <w:p w14:paraId="56A65B72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┌──────────┐</w:t>
      </w:r>
    </w:p>
    <w:p w14:paraId="470EF629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│  draft   │  </w:t>
      </w:r>
      <w:r>
        <w:rPr>
          <w:color w:val="17201D"/>
          <w:shd w:val="clear" w:color="auto" w:fill="EEF5F3"/>
          <w:rtl/>
          <w:lang w:bidi="ar"/>
        </w:rPr>
        <w:t>الموظف ينشئ</w:t>
      </w:r>
    </w:p>
    <w:p w14:paraId="24066341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└────┬─────┘</w:t>
      </w:r>
    </w:p>
    <w:p w14:paraId="241A7EB8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   │ submit</w:t>
      </w:r>
    </w:p>
    <w:p w14:paraId="277C24F9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   ▼</w:t>
      </w:r>
    </w:p>
    <w:p w14:paraId="60A32CE9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┌─────────────────────────┐</w:t>
      </w:r>
    </w:p>
    <w:p w14:paraId="6EFED948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┌──────────│   department_review     │  </w:t>
      </w:r>
      <w:r>
        <w:rPr>
          <w:color w:val="17201D"/>
          <w:shd w:val="clear" w:color="auto" w:fill="EEF5F3"/>
          <w:rtl/>
          <w:lang w:bidi="ar"/>
        </w:rPr>
        <w:t>رئيس القسم</w:t>
      </w:r>
    </w:p>
    <w:p w14:paraId="41E29BE9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│  return  └──────┬──────────┬───────┘</w:t>
      </w:r>
    </w:p>
    <w:p w14:paraId="2D84241E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│                 │          │</w:t>
      </w:r>
    </w:p>
    <w:p w14:paraId="416A7102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</w:t>
      </w:r>
      <w:r>
        <w:rPr>
          <w:color w:val="17201D"/>
          <w:shd w:val="clear" w:color="auto" w:fill="EEF5F3"/>
          <w:lang w:bidi="ar"/>
        </w:rPr>
        <w:t xml:space="preserve">      │   forward_branch│          │forward_general</w:t>
      </w:r>
    </w:p>
    <w:p w14:paraId="2B7E38F6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│                 ▼          │</w:t>
      </w:r>
    </w:p>
    <w:p w14:paraId="245C0A0A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│      ┌────────────────────┐│</w:t>
      </w:r>
    </w:p>
    <w:p w14:paraId="79F9DED9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├──────│   branch_review    ││  </w:t>
      </w:r>
      <w:r>
        <w:rPr>
          <w:color w:val="17201D"/>
          <w:shd w:val="clear" w:color="auto" w:fill="EEF5F3"/>
          <w:rtl/>
          <w:lang w:bidi="ar"/>
        </w:rPr>
        <w:t>مدير الفرع</w:t>
      </w:r>
    </w:p>
    <w:p w14:paraId="01E71409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│return└─────────┬──────────┘│</w:t>
      </w:r>
    </w:p>
    <w:p w14:paraId="18F851A6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│                │forward_general</w:t>
      </w:r>
    </w:p>
    <w:p w14:paraId="0960FF83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│                ▼           ▼</w:t>
      </w:r>
    </w:p>
    <w:p w14:paraId="69370387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│      ┌─────────────────────────┐</w:t>
      </w:r>
    </w:p>
    <w:p w14:paraId="7E8F420F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├──────│    general_review       │  </w:t>
      </w:r>
      <w:r>
        <w:rPr>
          <w:color w:val="17201D"/>
          <w:shd w:val="clear" w:color="auto" w:fill="EEF5F3"/>
          <w:rtl/>
          <w:lang w:bidi="ar"/>
        </w:rPr>
        <w:t>المدير العام</w:t>
      </w:r>
    </w:p>
    <w:p w14:paraId="58E6287E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│return└───────────┬─────────────┘</w:t>
      </w:r>
    </w:p>
    <w:p w14:paraId="10AC4B1C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</w:t>
      </w:r>
      <w:r>
        <w:rPr>
          <w:color w:val="17201D"/>
          <w:shd w:val="clear" w:color="auto" w:fill="EEF5F3"/>
          <w:lang w:bidi="ar"/>
        </w:rPr>
        <w:t>│                  │ approve</w:t>
      </w:r>
    </w:p>
    <w:p w14:paraId="3CCA22C6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▼                  ▼</w:t>
      </w:r>
    </w:p>
    <w:p w14:paraId="31A4E936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┌──────────┐      ┌──────────┐</w:t>
      </w:r>
    </w:p>
    <w:p w14:paraId="1E9389F2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│ returned │      │ approved │  ← </w:t>
      </w:r>
      <w:r>
        <w:rPr>
          <w:color w:val="17201D"/>
          <w:shd w:val="clear" w:color="auto" w:fill="EEF5F3"/>
          <w:rtl/>
          <w:lang w:bidi="ar"/>
        </w:rPr>
        <w:t>نهائي</w:t>
      </w:r>
    </w:p>
    <w:p w14:paraId="1D1FCDC7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└────┬─────┘      └──────────┘</w:t>
      </w:r>
    </w:p>
    <w:p w14:paraId="6825FBFF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│ submit (</w:t>
      </w:r>
      <w:r>
        <w:rPr>
          <w:color w:val="17201D"/>
          <w:shd w:val="clear" w:color="auto" w:fill="EEF5F3"/>
          <w:rtl/>
          <w:lang w:bidi="ar"/>
        </w:rPr>
        <w:t>بعد التعديل</w:t>
      </w:r>
      <w:r>
        <w:rPr>
          <w:color w:val="17201D"/>
          <w:shd w:val="clear" w:color="auto" w:fill="EEF5F3"/>
          <w:lang w:bidi="ar"/>
        </w:rPr>
        <w:t>)</w:t>
      </w:r>
    </w:p>
    <w:p w14:paraId="14414207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         └──────► department_review</w:t>
      </w:r>
    </w:p>
    <w:p w14:paraId="268EB899" w14:textId="77777777" w:rsidR="00EB66D1" w:rsidRDefault="00EB66D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ينطبق المسار نفسه على التقارير وخطط العمل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الفرق في </w:t>
      </w:r>
      <w:r>
        <w:rPr>
          <w:rStyle w:val="HTMLCode"/>
          <w:color w:val="17201D"/>
          <w:lang w:bidi="ar"/>
        </w:rPr>
        <w:t>type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فقط: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daily_report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daily_plan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weekly_report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weekly_plan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4C4C85F2" w14:textId="77777777" w:rsidR="00EB66D1" w:rsidRDefault="00EB66D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قاعدة الاختفاء</w:t>
      </w:r>
    </w:p>
    <w:p w14:paraId="2EBB6FE1" w14:textId="77777777" w:rsidR="00EB66D1" w:rsidRDefault="00EB66D1">
      <w:pPr>
        <w:shd w:val="clear" w:color="auto" w:fill="FDF5E9"/>
        <w:bidi/>
        <w:spacing w:after="60"/>
        <w:divId w:val="128195997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عند تحويل رئيس القسم التقرير إلى مدير الفرع أو المدير العام،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يختفي من قائمته</w:t>
      </w:r>
      <w:r>
        <w:rPr>
          <w:rFonts w:ascii="Segoe UI" w:hAnsi="Segoe UI" w:cs="Segoe UI"/>
          <w:b/>
          <w:bCs/>
          <w:color w:val="06312D"/>
          <w:sz w:val="22"/>
          <w:szCs w:val="22"/>
          <w:rtl/>
          <w:lang w:bidi="ar"/>
        </w:rPr>
        <w:br/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ومن قائمة الموظف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. السبب في </w:t>
      </w:r>
      <w:r>
        <w:rPr>
          <w:rStyle w:val="HTMLCode"/>
          <w:color w:val="5A4520"/>
          <w:lang w:bidi="ar"/>
        </w:rPr>
        <w:t>ReportAccessService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: النطاق يجمع الانتماء التنظيمي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مع الحالة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. رئيس القسم يرى </w:t>
      </w:r>
      <w:r>
        <w:rPr>
          <w:rStyle w:val="HTMLCode"/>
          <w:color w:val="5A4520"/>
          <w:lang w:bidi="ar"/>
        </w:rPr>
        <w:t>department_review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فقط.</w:t>
      </w:r>
    </w:p>
    <w:p w14:paraId="67BFD1D8" w14:textId="77777777" w:rsidR="00EB66D1" w:rsidRDefault="00EB66D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2C5A618">
          <v:rect id="_x0000_i1026" style="width:0;height:1.5pt" o:hralign="center" o:hrstd="t" o:hr="t" fillcolor="#a0a0a0" stroked="f"/>
        </w:pict>
      </w:r>
    </w:p>
    <w:p w14:paraId="44E233C5" w14:textId="77777777" w:rsidR="00EB66D1" w:rsidRDefault="00EB66D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ReportAccessService</w:t>
      </w:r>
      <w:r>
        <w:rPr>
          <w:rFonts w:ascii="Segoe UI" w:eastAsia="Times New Roman" w:hAnsi="Segoe UI" w:cs="Segoe UI"/>
          <w:rtl/>
          <w:lang w:bidi="ar"/>
        </w:rPr>
        <w:t xml:space="preserve"> — من يرى ماذا</w:t>
      </w:r>
    </w:p>
    <w:p w14:paraId="34E8E06A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visibleTo(User $user): Builder</w:t>
      </w:r>
    </w:p>
    <w:p w14:paraId="64F5FFCC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4C632547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$query = Report::query()-&gt;with(['employee:id,name,job_title', 'branch:id,name', 'department:id,name'])-&gt;latest();</w:t>
      </w:r>
    </w:p>
    <w:p w14:paraId="1299EB6A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</w:p>
    <w:p w14:paraId="35E8F416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match ($user-&gt;primaryRole()) {</w:t>
      </w:r>
    </w:p>
    <w:p w14:paraId="44E8BAC5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'database_manager' =&gt; $query,                                    // </w:t>
      </w:r>
      <w:r>
        <w:rPr>
          <w:color w:val="17201D"/>
          <w:shd w:val="clear" w:color="auto" w:fill="EEF5F3"/>
          <w:rtl/>
          <w:lang w:bidi="ar"/>
        </w:rPr>
        <w:t>كل شيء</w:t>
      </w:r>
    </w:p>
    <w:p w14:paraId="2F51FC0C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'general_manager'  =&gt; $query-&gt;</w:t>
      </w:r>
      <w:r>
        <w:rPr>
          <w:color w:val="17201D"/>
          <w:shd w:val="clear" w:color="auto" w:fill="EEF5F3"/>
          <w:lang w:bidi="ar"/>
        </w:rPr>
        <w:t>whereIn('status', ['general_review', 'approved']),</w:t>
      </w:r>
    </w:p>
    <w:p w14:paraId="773F2216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'branch_manager'   =&gt; $query-&gt;where('branch_id', $user-&gt;branch_id)-&gt;where('status', 'branch_review'),</w:t>
      </w:r>
    </w:p>
    <w:p w14:paraId="4C0B9C01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'department_head'  =&gt; $query-&gt;where('department_id', $user-&gt;department_id)-&gt;where('status', 'department_review'),</w:t>
      </w:r>
    </w:p>
    <w:p w14:paraId="746CAF7F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default            =&gt; $query-&gt;where('employee_id', $user-&gt;id)-&gt;whereIn('status', ['draft', 'returned']),</w:t>
      </w:r>
    </w:p>
    <w:p w14:paraId="089592E0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};</w:t>
      </w:r>
    </w:p>
    <w:p w14:paraId="6D30590A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6682"/>
      </w:tblGrid>
      <w:tr w:rsidR="00000000" w14:paraId="2BF7714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D4C147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07A951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يرى</w:t>
            </w:r>
          </w:p>
        </w:tc>
      </w:tr>
      <w:tr w:rsidR="00000000" w14:paraId="3871EF7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C08282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5BA266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التقارير في كل الحالات</w:t>
            </w:r>
          </w:p>
        </w:tc>
      </w:tr>
      <w:tr w:rsidR="00000000" w14:paraId="5C5CFF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FD2604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A8233F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ما وصل إليه (</w:t>
            </w:r>
            <w:r>
              <w:rPr>
                <w:rStyle w:val="HTMLCode"/>
                <w:color w:val="17201D"/>
              </w:rPr>
              <w:t>general_review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 وما اعتمده (</w:t>
            </w:r>
            <w:r>
              <w:rPr>
                <w:rStyle w:val="HTMLCode"/>
                <w:color w:val="17201D"/>
              </w:rPr>
              <w:t>approved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1BE56F0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CD519A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branch_manager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078C2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تقارير فرعه في </w:t>
            </w:r>
            <w:r>
              <w:rPr>
                <w:rStyle w:val="HTMLCode"/>
                <w:color w:val="17201D"/>
              </w:rPr>
              <w:t>branch_review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فقط</w:t>
            </w:r>
          </w:p>
        </w:tc>
      </w:tr>
      <w:tr w:rsidR="00000000" w14:paraId="63221F9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18DD3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department_head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0AC486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تقارير قسمه في </w:t>
            </w:r>
            <w:r>
              <w:rPr>
                <w:rStyle w:val="HTMLCode"/>
                <w:color w:val="17201D"/>
              </w:rPr>
              <w:t>department_review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فقط</w:t>
            </w:r>
          </w:p>
        </w:tc>
      </w:tr>
      <w:tr w:rsidR="00000000" w14:paraId="1FCE984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22FF09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الموظف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9EB690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تقاريره في </w:t>
            </w:r>
            <w:r>
              <w:rPr>
                <w:rStyle w:val="HTMLCode"/>
                <w:color w:val="17201D"/>
              </w:rPr>
              <w:t>draft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returned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فقط</w:t>
            </w:r>
          </w:p>
        </w:tc>
      </w:tr>
    </w:tbl>
    <w:p w14:paraId="53B530F7" w14:textId="77777777" w:rsidR="00EB66D1" w:rsidRDefault="00EB66D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canManage()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يطبّق المنطق نفسه على سجل واحد.</w:t>
      </w:r>
    </w:p>
    <w:p w14:paraId="692444A7" w14:textId="77777777" w:rsidR="00EB66D1" w:rsidRDefault="00EB66D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3819C25">
          <v:rect id="_x0000_i1027" style="width:0;height:1.5pt" o:hralign="center" o:hrstd="t" o:hr="t" fillcolor="#a0a0a0" stroked="f"/>
        </w:pict>
      </w:r>
    </w:p>
    <w:p w14:paraId="2F6A9B1A" w14:textId="77777777" w:rsidR="00EB66D1" w:rsidRDefault="00EB66D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ReportRepository::transition()</w:t>
      </w:r>
      <w:r>
        <w:rPr>
          <w:rFonts w:ascii="Segoe UI" w:eastAsia="Times New Roman" w:hAnsi="Segoe UI" w:cs="Segoe UI"/>
          <w:rtl/>
          <w:lang w:bidi="ar"/>
        </w:rPr>
        <w:t xml:space="preserve"> — قلب المنطق</w:t>
      </w:r>
    </w:p>
    <w:p w14:paraId="27CD0585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transition(User $user, Report $report, string $action, ?string $note = null): Report</w:t>
      </w:r>
    </w:p>
    <w:p w14:paraId="7F598752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28A943FC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(! $this-&gt;access-&gt;canManage($user, $report))</w:t>
      </w:r>
    </w:p>
    <w:p w14:paraId="00A1E34E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throw ValidationException::withMessages(['report' =&gt; </w:t>
      </w:r>
      <w:r>
        <w:rPr>
          <w:color w:val="17201D"/>
          <w:shd w:val="clear" w:color="auto" w:fill="EEF5F3"/>
          <w:lang w:bidi="ar"/>
        </w:rPr>
        <w:t>__('messages.report_forbidden')]);</w:t>
      </w:r>
    </w:p>
    <w:p w14:paraId="5D99E91F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</w:p>
    <w:p w14:paraId="74913688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$this-&gt;ensureAllowedTransition($user, $report, $action, $note);</w:t>
      </w:r>
    </w:p>
    <w:p w14:paraId="01E5F6C5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</w:p>
    <w:p w14:paraId="6E38A4AD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$target = match ($action) {</w:t>
      </w:r>
    </w:p>
    <w:p w14:paraId="0E127B23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'submit' =&gt; 'department_review', 'forward_branch' =&gt; 'branch_review',</w:t>
      </w:r>
    </w:p>
    <w:p w14:paraId="760AA2B0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'forward_general' =&gt; 'general_review', 'return' =&gt; 'returned', 'approve' =&gt; 'approved',</w:t>
      </w:r>
    </w:p>
    <w:p w14:paraId="111023E4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};</w:t>
      </w:r>
    </w:p>
    <w:p w14:paraId="333D8F50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$role = match ($target) {</w:t>
      </w:r>
    </w:p>
    <w:p w14:paraId="5BAFAD5A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'department_review' =&gt; 'department_head', 'branch_review' =&gt; 'branch_manager',</w:t>
      </w:r>
    </w:p>
    <w:p w14:paraId="7D9A45DC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'general_review' =&gt; 'general_manager', default =&gt; null,</w:t>
      </w:r>
    </w:p>
    <w:p w14:paraId="227705E8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};</w:t>
      </w:r>
    </w:p>
    <w:p w14:paraId="4B2A47DC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</w:p>
    <w:p w14:paraId="30138DB4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DB::transaction(function () use (...) {</w:t>
      </w:r>
    </w:p>
    <w:p w14:paraId="792FF081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$from = $report-&gt;status;</w:t>
      </w:r>
    </w:p>
    <w:p w14:paraId="3F2A74F5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$report-&gt;update(['status' =&gt; $target, 'current_reviewer_role' =&gt; $role,</w:t>
      </w:r>
    </w:p>
    <w:p w14:paraId="5AD5AAA7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'submitted_at' =&gt; $report-&gt;submitted_at ?? now()]);</w:t>
      </w:r>
    </w:p>
    <w:p w14:paraId="5200A5BA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</w:p>
    <w:p w14:paraId="7DE2C155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ReportAction::create(['report_id' =&gt; $report-&gt;id, 'actor_id' =&gt; $user-&gt;id,</w:t>
      </w:r>
    </w:p>
    <w:p w14:paraId="7F1FE83D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'action' =&gt; $action, 'from_status' =&gt; $from, 'to_status' =&gt; $target, 'note' =&gt; $note]);</w:t>
      </w:r>
    </w:p>
    <w:p w14:paraId="061D70DD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</w:p>
    <w:p w14:paraId="327F75C6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if ($action === 'return') Cache::put($this-&gt;returnNoteCacheKey($report), $note, now()-&gt;</w:t>
      </w:r>
      <w:r>
        <w:rPr>
          <w:color w:val="17201D"/>
          <w:shd w:val="clear" w:color="auto" w:fill="EEF5F3"/>
          <w:lang w:bidi="ar"/>
        </w:rPr>
        <w:t>addDays(14));</w:t>
      </w:r>
    </w:p>
    <w:p w14:paraId="5ED5FC34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if ($action === 'submit') Cache::forget($this-&gt;returnNoteCacheKey($report));</w:t>
      </w:r>
    </w:p>
    <w:p w14:paraId="52393779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</w:p>
    <w:p w14:paraId="7811FBF7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$recipients = $target === 'returned'</w:t>
      </w:r>
    </w:p>
    <w:p w14:paraId="64FC18DB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? User::whereKey($report-&gt;employee_id)</w:t>
      </w:r>
    </w:p>
    <w:p w14:paraId="36527994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: ($role ? User::role($role)</w:t>
      </w:r>
    </w:p>
    <w:p w14:paraId="150EEB73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-&gt;when($role === 'department_head', fn ($q) =&gt; $q-&gt;where('department_id', $report-&gt;department_id))</w:t>
      </w:r>
    </w:p>
    <w:p w14:paraId="786B5598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-&gt;when($role === 'branch_manager',  fn ($q) =&gt; $q-&gt;where('branch_id', $report-&gt;branch_id))</w:t>
      </w:r>
    </w:p>
    <w:p w14:paraId="48BF989C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: null);</w:t>
      </w:r>
    </w:p>
    <w:p w14:paraId="794E8431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</w:p>
    <w:p w14:paraId="54323EBD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$recipients?-&gt;</w:t>
      </w:r>
      <w:r>
        <w:rPr>
          <w:color w:val="17201D"/>
          <w:shd w:val="clear" w:color="auto" w:fill="EEF5F3"/>
          <w:lang w:bidi="ar"/>
        </w:rPr>
        <w:t>get()-&gt;each(fn ($r) =&gt; CndNotification::create([...]));</w:t>
      </w:r>
    </w:p>
    <w:p w14:paraId="269DCB14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});</w:t>
      </w:r>
    </w:p>
    <w:p w14:paraId="0E847FC2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</w:p>
    <w:p w14:paraId="0C25DF84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$report-&gt;fresh()-&gt;load(['employee', 'branch', 'department', 'actions']);</w:t>
      </w:r>
    </w:p>
    <w:p w14:paraId="23FC7A9C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27F87A3B" w14:textId="77777777" w:rsidR="00EB66D1" w:rsidRDefault="00EB66D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نقاط مهمة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7066"/>
      </w:tblGrid>
      <w:tr w:rsidR="00000000" w14:paraId="1B0AE0B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75EED2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النقطة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57A969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4F5DDB0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5A8B9D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فحصان منفصلان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AAB7E7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canManage()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= "هل يخصّني؟" و</w:t>
            </w:r>
            <w:r>
              <w:rPr>
                <w:rStyle w:val="HTMLCode"/>
                <w:color w:val="17201D"/>
              </w:rPr>
              <w:t>ensureAllowedTransition()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= "هل يجوز هذا الفعل؟"</w:t>
            </w:r>
          </w:p>
        </w:tc>
      </w:tr>
      <w:tr w:rsidR="00000000" w14:paraId="22B5F14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A90714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submitted_at ?? now()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8176C4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يُضبط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مرة واحدة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عند أول إرسال ولا يتغير</w:t>
            </w:r>
          </w:p>
        </w:tc>
      </w:tr>
      <w:tr w:rsidR="00000000" w14:paraId="498F609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613D9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توجيه الإشعار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644A9E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User::role($role)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مُفلتَر بالقسم أو الفرع — لا يُشعَر كل مدراء الفروع</w:t>
            </w:r>
          </w:p>
        </w:tc>
      </w:tr>
      <w:tr w:rsidR="00000000" w14:paraId="6E30EA7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7A89B5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>الإعادة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01A558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إشعار للموظف وحده</w:t>
            </w:r>
          </w:p>
        </w:tc>
      </w:tr>
      <w:tr w:rsidR="00000000" w14:paraId="5EB48D7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A00510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المعاملة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EF203D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فشل أي خطوة يُلغي كل شيء</w:t>
            </w:r>
          </w:p>
        </w:tc>
      </w:tr>
    </w:tbl>
    <w:p w14:paraId="4FA2F441" w14:textId="77777777" w:rsidR="00EB66D1" w:rsidRDefault="00EB66D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E4FFE79">
          <v:rect id="_x0000_i1028" style="width:0;height:1.5pt" o:hralign="center" o:hrstd="t" o:hr="t" fillcolor="#a0a0a0" stroked="f"/>
        </w:pict>
      </w:r>
    </w:p>
    <w:p w14:paraId="3981310A" w14:textId="77777777" w:rsidR="00EB66D1" w:rsidRDefault="00EB66D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مصفوفة الانتقالات المسموحة</w:t>
      </w:r>
    </w:p>
    <w:p w14:paraId="2C4314CA" w14:textId="77777777" w:rsidR="00EB66D1" w:rsidRDefault="00EB66D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ensureAllowedTransition()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2353"/>
        <w:gridCol w:w="4760"/>
      </w:tblGrid>
      <w:tr w:rsidR="00000000" w14:paraId="0EFADB6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816027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5278AF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EC941D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الأفعال المسموحة</w:t>
            </w:r>
          </w:p>
        </w:tc>
      </w:tr>
      <w:tr w:rsidR="00000000" w14:paraId="1D63246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BFC11B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60011C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draft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returned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177EAB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submit</w:t>
            </w:r>
          </w:p>
        </w:tc>
      </w:tr>
      <w:tr w:rsidR="00000000" w14:paraId="0FA4C89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77C1A1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C2B42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department_review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2460DC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forward_branch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forward_general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return</w:t>
            </w:r>
          </w:p>
        </w:tc>
      </w:tr>
      <w:tr w:rsidR="00000000" w14:paraId="70CF7B7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B11011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C23EA3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branch_review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E99A40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forward_general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return</w:t>
            </w:r>
          </w:p>
        </w:tc>
      </w:tr>
      <w:tr w:rsidR="00000000" w14:paraId="195A4A4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BF70FF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5EC379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general_review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7DD4D1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approve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return</w:t>
            </w:r>
          </w:p>
        </w:tc>
      </w:tr>
      <w:tr w:rsidR="00000000" w14:paraId="04634A8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E0D62B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850EEE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general_review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9A9C19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approve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return</w:t>
            </w:r>
          </w:p>
        </w:tc>
      </w:tr>
      <w:tr w:rsidR="00000000" w14:paraId="4AB9A00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2F79B4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5CEBF8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branch_review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D5736B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forward_general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return</w:t>
            </w:r>
          </w:p>
        </w:tc>
      </w:tr>
      <w:tr w:rsidR="00000000" w14:paraId="1FE38FB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3DAD79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department_head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34CEE1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department_review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F15200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forward_branch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forward_general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return</w:t>
            </w:r>
          </w:p>
        </w:tc>
      </w:tr>
      <w:tr w:rsidR="00000000" w14:paraId="5776440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0C0390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الموظف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F1A717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draft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returned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A42041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submit</w:t>
            </w:r>
          </w:p>
        </w:tc>
      </w:tr>
    </w:tbl>
    <w:p w14:paraId="6F1D1928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(! in_array($action, $allowed, true))</w:t>
      </w:r>
    </w:p>
    <w:p w14:paraId="4A5B1874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throw ValidationException::withMessages(['action' =&gt; __('messages.report_forbidden')]);</w:t>
      </w:r>
    </w:p>
    <w:p w14:paraId="23C5FCF9" w14:textId="77777777" w:rsidR="00EB66D1" w:rsidRDefault="00EB66D1">
      <w:pPr>
        <w:shd w:val="clear" w:color="auto" w:fill="FDF5E9"/>
        <w:bidi/>
        <w:spacing w:after="60"/>
        <w:divId w:val="122684037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رئيس القسم يستطيع التخطي إلى المدير العام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(</w:t>
      </w:r>
      <w:r>
        <w:rPr>
          <w:rStyle w:val="HTMLCode"/>
          <w:color w:val="5A4520"/>
          <w:lang w:bidi="ar"/>
        </w:rPr>
        <w:t>forward_general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) دون المرور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بمدير الفرع. مقصود لتسريع الحالات التي لا تحتاج مراجعة الفرع.</w:t>
      </w:r>
    </w:p>
    <w:p w14:paraId="7D86A655" w14:textId="77777777" w:rsidR="00EB66D1" w:rsidRDefault="00EB66D1">
      <w:pPr>
        <w:shd w:val="clear" w:color="auto" w:fill="FDF5E9"/>
        <w:bidi/>
        <w:spacing w:after="60"/>
        <w:divId w:val="122684037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بعد الاعتماد لا رجعة.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لا انتقال مسموح من </w:t>
      </w:r>
      <w:r>
        <w:rPr>
          <w:rStyle w:val="HTMLCode"/>
          <w:color w:val="5A4520"/>
          <w:lang w:bidi="ar"/>
        </w:rPr>
        <w:t>approved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، وزر الإعادة يتعطّل في الواجهة.</w:t>
      </w:r>
    </w:p>
    <w:p w14:paraId="31A80ED4" w14:textId="77777777" w:rsidR="00EB66D1" w:rsidRDefault="00EB66D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DE2494B">
          <v:rect id="_x0000_i1029" style="width:0;height:1.5pt" o:hralign="center" o:hrstd="t" o:hr="t" fillcolor="#a0a0a0" stroked="f"/>
        </w:pict>
      </w:r>
    </w:p>
    <w:p w14:paraId="174DAFEA" w14:textId="77777777" w:rsidR="00EB66D1" w:rsidRDefault="00EB66D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سبب الإعادة — لماذا في الكاش</w:t>
      </w:r>
    </w:p>
    <w:p w14:paraId="1A624FC5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($action === 'return')  Cache::put("reports:return-note:{$report-&gt;id}", $note, now()-&gt;addDays(14));</w:t>
      </w:r>
    </w:p>
    <w:p w14:paraId="489AEF0A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if ($action === 'submit')  </w:t>
      </w:r>
      <w:r>
        <w:rPr>
          <w:color w:val="17201D"/>
          <w:shd w:val="clear" w:color="auto" w:fill="EEF5F3"/>
          <w:lang w:bidi="ar"/>
        </w:rPr>
        <w:t>Cache::forget("reports:return-note:{$report-&gt;id}");</w:t>
      </w:r>
    </w:p>
    <w:p w14:paraId="7AD12E7E" w14:textId="77777777" w:rsidR="00EB66D1" w:rsidRDefault="00EB66D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يُقرأ في </w:t>
      </w:r>
      <w:r>
        <w:rPr>
          <w:rStyle w:val="HTMLCode"/>
          <w:color w:val="17201D"/>
          <w:lang w:bidi="ar"/>
        </w:rPr>
        <w:t>ReportResource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45F18C23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'return_note' =&gt; $this-&gt;status === 'returned' ? Cache::get("reports:return-note:{$this-&gt;id}") : null,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7240"/>
      </w:tblGrid>
      <w:tr w:rsidR="00000000" w14:paraId="52DB6D5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99F800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السؤال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CBF74F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الجواب</w:t>
            </w:r>
          </w:p>
        </w:tc>
      </w:tr>
      <w:tr w:rsidR="00000000" w14:paraId="4A5FAA2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FE5BB3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لماذا لا عمود؟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10CB9A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مؤقت بطبيعته — يُعرض للموظف ثم يُحذف عند إعادة الإرسال</w:t>
            </w:r>
          </w:p>
        </w:tc>
      </w:tr>
      <w:tr w:rsidR="00000000" w14:paraId="6B44AC6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0FD138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يضيع؟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A2185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السبب الدائم محفوظ في </w:t>
            </w:r>
            <w:r>
              <w:rPr>
                <w:rStyle w:val="HTMLCode"/>
                <w:b/>
                <w:bCs/>
                <w:color w:val="06312D"/>
              </w:rPr>
              <w:t>report_actions.note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الكاش نسخة عرض فقط</w:t>
            </w:r>
          </w:p>
        </w:tc>
      </w:tr>
      <w:tr w:rsidR="00000000" w14:paraId="4824F27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97CBE1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ماذا لو مُسح الكاش؟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75615D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يختفي المربع التوضيحي، والسجل الكامل يبقى في </w:t>
            </w:r>
            <w:r>
              <w:rPr>
                <w:rStyle w:val="HTMLCode"/>
                <w:color w:val="17201D"/>
              </w:rPr>
              <w:t>report_actions</w:t>
            </w:r>
          </w:p>
        </w:tc>
      </w:tr>
      <w:tr w:rsidR="00000000" w14:paraId="2AC3162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76BC96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المتطلب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2D9BEA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CACHE_STORE=database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جدول </w:t>
            </w:r>
            <w:r>
              <w:rPr>
                <w:rStyle w:val="HTMLCode"/>
                <w:color w:val="17201D"/>
              </w:rPr>
              <w:t>cache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موجود في الترحيلات</w:t>
            </w:r>
          </w:p>
        </w:tc>
      </w:tr>
    </w:tbl>
    <w:p w14:paraId="1936C911" w14:textId="77777777" w:rsidR="00EB66D1" w:rsidRDefault="00EB66D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D2273ED">
          <v:rect id="_x0000_i1030" style="width:0;height:1.5pt" o:hralign="center" o:hrstd="t" o:hr="t" fillcolor="#a0a0a0" stroked="f"/>
        </w:pict>
      </w:r>
    </w:p>
    <w:p w14:paraId="65CC604C" w14:textId="77777777" w:rsidR="00EB66D1" w:rsidRDefault="00EB66D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تعديل التقرير المعاد</w:t>
      </w:r>
    </w:p>
    <w:p w14:paraId="6C973C9E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updateReturned(User $user, Report $report, array $data): Report</w:t>
      </w:r>
    </w:p>
    <w:p w14:paraId="00FD60A7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1371A5D6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($user-&gt;primaryRole() !== 'database_manager'</w:t>
      </w:r>
    </w:p>
    <w:p w14:paraId="09F3BAF1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&amp;&amp; ($report-&gt;employee_id !== $user-&gt;id || $report-&gt;status !== 'returned'))</w:t>
      </w:r>
    </w:p>
    <w:p w14:paraId="6657775E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throw ValidationException::withMessages(['report' =&gt; __('messages.report_forbidden')]);</w:t>
      </w:r>
    </w:p>
    <w:p w14:paraId="448B421A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</w:p>
    <w:p w14:paraId="2D73C5A6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DB::transaction(function () use ($report, $user, $data) {</w:t>
      </w:r>
    </w:p>
    <w:p w14:paraId="4D7241DA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$from = $report-&gt;status;</w:t>
      </w:r>
    </w:p>
    <w:p w14:paraId="33552C27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$report-&gt;update($data);</w:t>
      </w:r>
    </w:p>
    <w:p w14:paraId="658B937B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ReportAction::create([..., 'action' =&gt; </w:t>
      </w:r>
      <w:r>
        <w:rPr>
          <w:color w:val="17201D"/>
          <w:shd w:val="clear" w:color="auto" w:fill="EEF5F3"/>
          <w:lang w:bidi="ar"/>
        </w:rPr>
        <w:t>$from === 'returned' ? 'updated_returned' : 'updated', ...]);</w:t>
      </w:r>
    </w:p>
    <w:p w14:paraId="36A5C22E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});</w:t>
      </w:r>
    </w:p>
    <w:p w14:paraId="10173927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65F849DC" w14:textId="77777777" w:rsidR="00EB66D1" w:rsidRDefault="00EB66D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الموظف يعدّل تقريره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المعاد فقط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مدير قواعد البيانات يعدّل أي تقرير في أي حالة.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كل تعديل يُسجَّل في </w:t>
      </w:r>
      <w:r>
        <w:rPr>
          <w:rStyle w:val="HTMLCode"/>
          <w:color w:val="17201D"/>
          <w:lang w:bidi="ar"/>
        </w:rPr>
        <w:t>report_actions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01365BB6" w14:textId="77777777" w:rsidR="00EB66D1" w:rsidRDefault="00EB66D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DC60EFB">
          <v:rect id="_x0000_i1031" style="width:0;height:1.5pt" o:hralign="center" o:hrstd="t" o:hr="t" fillcolor="#a0a0a0" stroked="f"/>
        </w:pict>
      </w:r>
    </w:p>
    <w:p w14:paraId="1D68FFFB" w14:textId="77777777" w:rsidR="00EB66D1" w:rsidRDefault="00EB66D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الإحصاءات</w:t>
      </w:r>
    </w:p>
    <w:p w14:paraId="6030EFC3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statistics(User $user): array</w:t>
      </w:r>
    </w:p>
    <w:p w14:paraId="506AFE4B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33AA5B5D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$visible = $this-&gt;access-&gt;visibleTo($user);</w:t>
      </w:r>
    </w:p>
    <w:p w14:paraId="297FC9A4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[</w:t>
      </w:r>
    </w:p>
    <w:p w14:paraId="26675DAA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'total'     =&gt; (clone $visible)-&gt;count(),</w:t>
      </w:r>
    </w:p>
    <w:p w14:paraId="6681085D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'pending'   =&gt; (clone $visible)-&gt;whereIn('status', ['submitted','department_review','branch_review','general_review'])-&gt;count(),</w:t>
      </w:r>
    </w:p>
    <w:p w14:paraId="7F2ACE2B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</w:t>
      </w:r>
      <w:r>
        <w:rPr>
          <w:color w:val="17201D"/>
          <w:shd w:val="clear" w:color="auto" w:fill="EEF5F3"/>
          <w:lang w:bidi="ar"/>
        </w:rPr>
        <w:t>'returned'  =&gt; (clone $visible)-&gt;where('status', 'returned')-&gt;count(),</w:t>
      </w:r>
    </w:p>
    <w:p w14:paraId="28344787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'completed' =&gt; (clone $visible)-&gt;where('status', 'approved')-&gt;count(),</w:t>
      </w:r>
    </w:p>
    <w:p w14:paraId="78A8BBEA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];</w:t>
      </w:r>
    </w:p>
    <w:p w14:paraId="7C3DF0D9" w14:textId="77777777" w:rsidR="00EB66D1" w:rsidRDefault="00EB66D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6F4DA3F3" w14:textId="77777777" w:rsidR="00EB66D1" w:rsidRDefault="00EB66D1">
      <w:pPr>
        <w:shd w:val="clear" w:color="auto" w:fill="FDF5E9"/>
        <w:bidi/>
        <w:spacing w:after="60"/>
        <w:divId w:val="44138823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clone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إلزامي — بدونه تتراكم شروط </w:t>
      </w:r>
      <w:r>
        <w:rPr>
          <w:rStyle w:val="HTMLCode"/>
          <w:color w:val="5A4520"/>
          <w:lang w:bidi="ar"/>
        </w:rPr>
        <w:t>where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على الاستعلام نفسه وتفسد الأرقام التالية.</w:t>
      </w:r>
    </w:p>
    <w:p w14:paraId="10978981" w14:textId="77777777" w:rsidR="00EB66D1" w:rsidRDefault="00EB66D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239A2C0">
          <v:rect id="_x0000_i1032" style="width:0;height:1.5pt" o:hralign="center" o:hrstd="t" o:hr="t" fillcolor="#a0a0a0" stroked="f"/>
        </w:pict>
      </w:r>
    </w:p>
    <w:p w14:paraId="2082E6D1" w14:textId="77777777" w:rsidR="00EB66D1" w:rsidRDefault="00EB66D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الفلاتر المتدرّجة في الواجهة</w:t>
      </w:r>
    </w:p>
    <w:p w14:paraId="58DDA84E" w14:textId="77777777" w:rsidR="00EB66D1" w:rsidRDefault="00EB66D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Page/Reports/index.jsx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7026"/>
      </w:tblGrid>
      <w:tr w:rsidR="00000000" w14:paraId="17B9FD3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8EA402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الفلتر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36BB3D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من يراه</w:t>
            </w:r>
          </w:p>
        </w:tc>
      </w:tr>
      <w:tr w:rsidR="00000000" w14:paraId="2D5A886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32CEBD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التاريخ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31FA42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الجميع</w:t>
            </w:r>
          </w:p>
        </w:tc>
      </w:tr>
      <w:tr w:rsidR="00000000" w14:paraId="080D4E9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2F8368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الموظف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D0D1CD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رئيس القسم فما فوق</w:t>
            </w:r>
          </w:p>
        </w:tc>
      </w:tr>
      <w:tr w:rsidR="00000000" w14:paraId="5913945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8D85CD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القسم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52B5C2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الفرع فما فوق</w:t>
            </w:r>
          </w:p>
        </w:tc>
      </w:tr>
      <w:tr w:rsidR="00000000" w14:paraId="6DAF80D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2FA4AA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الفرع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CCED11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المدير العام ومدير قواعد البيانات</w:t>
            </w:r>
          </w:p>
        </w:tc>
      </w:tr>
    </w:tbl>
    <w:p w14:paraId="00ED8B06" w14:textId="77777777" w:rsidR="00EB66D1" w:rsidRDefault="00EB66D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الفلتر يظهر إن كان له معنى — رئيس قسم لا يحتاج فلتر قسم.</w:t>
      </w:r>
    </w:p>
    <w:p w14:paraId="33FB288B" w14:textId="77777777" w:rsidR="00EB66D1" w:rsidRDefault="00EB66D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8258B6C">
          <v:rect id="_x0000_i1033" style="width:0;height:1.5pt" o:hralign="center" o:hrstd="t" o:hr="t" fillcolor="#a0a0a0" stroked="f"/>
        </w:pict>
      </w:r>
    </w:p>
    <w:p w14:paraId="454F1B4A" w14:textId="77777777" w:rsidR="00EB66D1" w:rsidRDefault="00EB66D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التصدير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2"/>
        <w:gridCol w:w="3322"/>
      </w:tblGrid>
      <w:tr w:rsidR="00000000" w14:paraId="5CAB503B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D6AD1B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B9E0D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النطاق</w:t>
            </w:r>
          </w:p>
        </w:tc>
      </w:tr>
      <w:tr w:rsidR="00000000" w14:paraId="5A08329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31DCD9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reports.export.personal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F23C83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تقارير المستخدم</w:t>
            </w:r>
          </w:p>
        </w:tc>
      </w:tr>
      <w:tr w:rsidR="00000000" w14:paraId="02EF786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89FC97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reports.export.department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ABDAA3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تقارير القسم</w:t>
            </w:r>
          </w:p>
        </w:tc>
      </w:tr>
      <w:tr w:rsidR="00000000" w14:paraId="4C48CE0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EA00EC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reports.export.branch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3235DB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تقارير الفرع</w:t>
            </w:r>
          </w:p>
        </w:tc>
      </w:tr>
    </w:tbl>
    <w:p w14:paraId="2015AB1B" w14:textId="77777777" w:rsidR="00EB66D1" w:rsidRDefault="00EB66D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التصدير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من المتصفح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عبر </w:t>
      </w:r>
      <w:r>
        <w:rPr>
          <w:rStyle w:val="HTMLCode"/>
          <w:color w:val="17201D"/>
          <w:lang w:bidi="ar"/>
        </w:rPr>
        <w:t>src/Api/reportExportService.js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انظر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03-frontend/08-</w:t>
      </w:r>
      <w:r>
        <w:rPr>
          <w:rStyle w:val="HTMLCode"/>
          <w:color w:val="17201D"/>
          <w:rtl/>
          <w:lang w:bidi="ar"/>
        </w:rPr>
        <w:t>التصدير-من-المتصفح</w:t>
      </w:r>
      <w:r>
        <w:rPr>
          <w:rStyle w:val="HTMLCode"/>
          <w:color w:val="17201D"/>
          <w:lang w:bidi="ar"/>
        </w:rPr>
        <w:t>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7A51F13D" w14:textId="77777777" w:rsidR="00EB66D1" w:rsidRDefault="00EB66D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36288C0">
          <v:rect id="_x0000_i1034" style="width:0;height:1.5pt" o:hralign="center" o:hrstd="t" o:hr="t" fillcolor="#a0a0a0" stroked="f"/>
        </w:pict>
      </w:r>
    </w:p>
    <w:p w14:paraId="34A0A779" w14:textId="77777777" w:rsidR="00EB66D1" w:rsidRDefault="00EB66D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نقاط التوسّع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7562"/>
      </w:tblGrid>
      <w:tr w:rsidR="00000000" w14:paraId="2E75698B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459F9B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تريد إضافته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08BE33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كيف</w:t>
            </w:r>
          </w:p>
        </w:tc>
      </w:tr>
      <w:tr w:rsidR="00000000" w14:paraId="72A418D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5ECA1E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محطة اعتماد جديدة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7CCBD1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حالة في </w:t>
            </w:r>
            <w:r>
              <w:rPr>
                <w:rStyle w:val="HTMLCode"/>
                <w:color w:val="17201D"/>
              </w:rPr>
              <w:t>transition()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سطر في </w:t>
            </w:r>
            <w:r>
              <w:rPr>
                <w:rStyle w:val="HTMLCode"/>
                <w:color w:val="17201D"/>
              </w:rPr>
              <w:t>ensureAllowedTransition()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ReportAccessService</w:t>
            </w:r>
          </w:p>
        </w:tc>
      </w:tr>
      <w:tr w:rsidR="00000000" w14:paraId="1B3A51C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5A037E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مهلة تصعيد تلقائي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44B757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أمر مجدول يفحص </w:t>
            </w:r>
            <w:r>
              <w:rPr>
                <w:rStyle w:val="HTMLCode"/>
                <w:color w:val="17201D"/>
              </w:rPr>
              <w:t>submitted_at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ويحوّل تلقائياً</w:t>
            </w:r>
          </w:p>
        </w:tc>
      </w:tr>
      <w:tr w:rsidR="00000000" w14:paraId="7AAF318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6042F2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نوع تقرير جديد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F4F6DC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أضفه إلى </w:t>
            </w:r>
            <w:r>
              <w:rPr>
                <w:rStyle w:val="HTMLCode"/>
                <w:color w:val="17201D"/>
              </w:rPr>
              <w:t>in: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</w:t>
            </w:r>
            <w:r>
              <w:rPr>
                <w:rStyle w:val="HTMLCode"/>
                <w:color w:val="17201D"/>
              </w:rPr>
              <w:t>StoreReportRequest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مفتاح ترجمة</w:t>
            </w:r>
          </w:p>
        </w:tc>
      </w:tr>
      <w:tr w:rsidR="00000000" w14:paraId="69CFC70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0D1A69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مرفقات على التقرير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BAF181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أعمدة </w:t>
            </w:r>
            <w:r>
              <w:rPr>
                <w:rStyle w:val="HTMLCode"/>
                <w:color w:val="17201D"/>
              </w:rPr>
              <w:t>attachment_*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نمط الرفع من </w:t>
            </w:r>
            <w:r>
              <w:rPr>
                <w:rStyle w:val="HTMLCode"/>
                <w:color w:val="17201D"/>
              </w:rPr>
              <w:t>CommunicationController</w:t>
            </w:r>
          </w:p>
        </w:tc>
      </w:tr>
      <w:tr w:rsidR="00000000" w14:paraId="493FD4B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2C688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تعليقات على التقرير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5746B1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</w:t>
            </w:r>
            <w:r>
              <w:rPr>
                <w:rStyle w:val="HTMLCode"/>
                <w:color w:val="17201D"/>
              </w:rPr>
              <w:t>report_comments</w:t>
            </w:r>
          </w:p>
        </w:tc>
      </w:tr>
      <w:tr w:rsidR="00000000" w14:paraId="575FF42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D1015F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سبب الإعادة دائماً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2E6184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اقرأ من </w:t>
            </w:r>
            <w:r>
              <w:rPr>
                <w:rStyle w:val="HTMLCode"/>
                <w:color w:val="17201D"/>
              </w:rPr>
              <w:t>report_actions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بدل الكاش (أبطأ لكن دائم)</w:t>
            </w:r>
          </w:p>
        </w:tc>
      </w:tr>
      <w:tr w:rsidR="00000000" w14:paraId="4261775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261E90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مؤشر زمن الاعتماد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6F3C1A" w14:textId="77777777" w:rsidR="00EB66D1" w:rsidRDefault="00EB66D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احسب من </w:t>
            </w:r>
            <w:r>
              <w:rPr>
                <w:rStyle w:val="HTMLCode"/>
                <w:color w:val="17201D"/>
              </w:rPr>
              <w:t>report_actions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الفارق بين الانتقالات</w:t>
            </w:r>
          </w:p>
        </w:tc>
      </w:tr>
    </w:tbl>
    <w:p w14:paraId="302CA398" w14:textId="77777777" w:rsidR="00EB66D1" w:rsidRDefault="00EB66D1">
      <w:pPr>
        <w:rPr>
          <w:rFonts w:eastAsia="Times New Roman"/>
        </w:rPr>
      </w:pPr>
    </w:p>
    <w:sectPr w:rsidR="00EB6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BA"/>
    <w:rsid w:val="00087A81"/>
    <w:rsid w:val="00EA27BA"/>
    <w:rsid w:val="00EB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0C9D88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38823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22684037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28195997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1443</Words>
  <Characters>8231</Characters>
  <Application>Microsoft Office Word</Application>
  <DocSecurity>4</DocSecurity>
  <Lines>68</Lines>
  <Paragraphs>19</Paragraphs>
  <ScaleCrop>false</ScaleCrop>
  <Company/>
  <LinksUpToDate>false</LinksUpToDate>
  <CharactersWithSpaces>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04-التقارير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