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rPr>
        <w:t>Claim rejection under 35 USC 112</w:t>
      </w:r>
    </w:p>
    <w:p>
      <w:pPr>
        <w:jc w:val="center"/>
      </w:pPr>
      <w:r>
        <w:rPr>
          <w:b/>
        </w:rPr>
        <w:t>The following is a quotation of the first paragraph of 35 U.S.C. 112(a):</w:t>
      </w:r>
    </w:p>
    <w:p>
      <w:pPr>
        <w:jc w:val="both"/>
      </w:pPr>
      <w:r>
        <w:rPr>
          <w:sz w:val="20"/>
        </w:rPr>
        <w:t xml:space="preserve">(a) IN GENERAL.—The specification shall contain a written description of the invention, and of the manner and process of making and using it, in such full, clear, concise, and exact terms as to enable any person skilled in the art to which it pertains,or with which it is most nearly connected, to make and use the same,and shall set forth the best mode contemplated by the inventor or joint inventor of carrying out the invention. </w:t>
        <w:br/>
        <w:t xml:space="preserve"> </w:t>
        <w:br/>
      </w:r>
    </w:p>
    <w:p>
      <w:pPr>
        <w:jc w:val="center"/>
      </w:pPr>
      <w:r>
        <w:rPr>
          <w:b/>
        </w:rPr>
        <w:t xml:space="preserve">The following is a quotation of 35 U.S.C. 112(b): </w:t>
        <w:br/>
      </w:r>
    </w:p>
    <w:p>
      <w:pPr>
        <w:jc w:val="both"/>
      </w:pPr>
      <w:r>
        <w:rPr>
          <w:sz w:val="20"/>
        </w:rPr>
        <w:t xml:space="preserve">(b)  CONCLUSION.—The specification shall conclude with one or more claims particularly pointing out and distinctly </w:t>
        <w:br/>
        <w:t>claiming the subject matter which the inventor or a joint inventor regards as the invention.</w:t>
        <w:br/>
        <w:t>The following is a quotation of 35 U.S.C. 112 (pre-AIA), second paragraph:The specification shall conclude with one or more claims particularly pointing out and distinctly claiming the subject matter which the applicant regards as his invention.</w:t>
        <w:br/>
      </w:r>
    </w:p>
    <w:p>
      <w:pPr>
        <w:jc w:val="both"/>
      </w:pPr>
      <w:r>
        <w:rPr>
          <w:sz w:val="24"/>
        </w:rPr>
        <w:t xml:space="preserve">Claims 1-19   are rejected under 35 U.S.C. 112(b) or 35 U.S.C. 112 (pre-AIA),second paragraph, as being indefinite for failing to particularly point out and distinctly claim the subject matter which the inventor or a joint inventor, </w:t>
        <w:br/>
      </w:r>
    </w:p>
    <w:p>
      <w:pPr>
        <w:jc w:val="left"/>
      </w:pPr>
      <w:r>
        <w:rPr>
          <w:b/>
        </w:rPr>
        <w:t>Regarding claim 1</w:t>
      </w:r>
      <w:r>
        <w:t>. An OLED device, adapted to be disposed on a substrate, comprising:</w:t>
        <w:br/>
        <w:t>a driving circuit, including a switch thin film transistor and a driving thin film transistor, wherein the switch thin film transistor and the driving thin film transistor respectively comprise:</w:t>
        <w:br/>
        <w:t>a gate, disposed on the substrate;</w:t>
        <w:br/>
        <w:t>a gate insulator, disposed on the substrate and covering the gate;</w:t>
        <w:br/>
        <w:t>a source/drain layer, disposed on the gate insulator, exposing a portion of the gate insulator above the gate;</w:t>
        <w:br/>
        <w:t>an isolated layer, disposed on the source/drain layer, having an opening that exposes a portion of the gate insulator and a portion of the source/drain layer above the gate; and</w:t>
        <w:br/>
        <w:t>a channel layer, disposed in the opening of the isolated layer, wherein the channel layer is protruded above the opening to cover the isolated layer and is electrically connected to the source/drain layer,</w:t>
        <w:br/>
        <w:br/>
        <w:t>wherein the source/drain layer of the switch thin film transistor is electrically connected to the gate of the driving thin film transistor;</w:t>
        <w:br/>
        <w:t>an organic electro-luminescent unit, comprising:</w:t>
        <w:br/>
        <w:t>an anode, disposed on the substrate, and is electrically connected to the source/drain layer of the driving thin film transistor;</w:t>
        <w:br/>
        <w:t>a luminescent layer, disposed on the anode;</w:t>
        <w:br/>
        <w:t>a cathode, disposed on the luminescent layer; and</w:t>
        <w:br/>
        <w:br/>
        <w:t xml:space="preserve">a packaging substrate covering the channel layers of the switch thin film transistor and the driving thin film transistor, the luminescent layer, and the cathode. </w:t>
        <w:br/>
      </w:r>
      <w:r>
        <w:t xml:space="preserve"> </w:t>
        <w:br/>
      </w:r>
      <w:r>
        <w:rPr>
          <w:b/>
        </w:rPr>
        <w:t>Regarding claim 2</w:t>
      </w:r>
      <w:r>
        <w:t xml:space="preserve">. The OLED device as claimed in claim 1, wherein the gate insulator extends between the substrate and the anode. </w:t>
        <w:br/>
      </w:r>
      <w:r>
        <w:t xml:space="preserve"> </w:t>
        <w:br/>
      </w:r>
      <w:r>
        <w:rPr>
          <w:b/>
        </w:rPr>
        <w:t>Regarding claim 3</w:t>
      </w:r>
      <w:r>
        <w:t xml:space="preserve">. The OLED device as claimed in claim 1, wherein the isolated layer extends to the anode, and has another opening to expose a portion of the anode. </w:t>
        <w:br/>
      </w:r>
      <w:r>
        <w:t xml:space="preserve"> </w:t>
        <w:br/>
      </w:r>
      <w:r>
        <w:rPr>
          <w:b/>
        </w:rPr>
        <w:t>Regarding claim 4</w:t>
      </w:r>
      <w:r>
        <w:t xml:space="preserve">. The OLED device as claimed in claim 3, wherein the luminescent layer is disposed in the another opening of the isolated layer. </w:t>
        <w:br/>
      </w:r>
      <w:r>
        <w:t xml:space="preserve"> </w:t>
        <w:br/>
      </w:r>
      <w:r>
        <w:rPr>
          <w:b/>
        </w:rPr>
        <w:t>Regarding claim 5</w:t>
      </w:r>
      <w:r>
        <w:t xml:space="preserve">. The OLED device as claimed in claim 1, wherein the gate insulator is provided with a contact window opening to expose a portion of the gate of the driving thin film transistor, and a portion of the source/drain layer of the switch thin film transistor is filled in the contact window opening, such that the source/drain layer of the switch thin film transistor is electrically connected to the gate of the driving thin film transistor through the contact window opening. </w:t>
        <w:br/>
      </w:r>
      <w:r>
        <w:t xml:space="preserve"> </w:t>
        <w:br/>
      </w:r>
      <w:r>
        <w:rPr>
          <w:b/>
        </w:rPr>
        <w:t>Regarding claim 6</w:t>
      </w:r>
      <w:r>
        <w:t xml:space="preserve">. The OLED device as claimed in claim 1, wherein the substrate comprises a soft substrate or a hard substrate. </w:t>
        <w:br/>
      </w:r>
      <w:r>
        <w:t xml:space="preserve"> </w:t>
        <w:br/>
      </w:r>
      <w:r>
        <w:rPr>
          <w:b/>
        </w:rPr>
        <w:t>Regarding claim 7</w:t>
      </w:r>
      <w:r>
        <w:t xml:space="preserve">. The OLED device as claimed in claim 6, wherein the soft substrate comprises a plastic substrate or a metal foil. </w:t>
        <w:br/>
      </w:r>
      <w:r>
        <w:t xml:space="preserve"> </w:t>
        <w:br/>
      </w:r>
      <w:r>
        <w:rPr>
          <w:b/>
        </w:rPr>
        <w:t>Regarding claim 8</w:t>
      </w:r>
      <w:r>
        <w:t xml:space="preserve">. The OLED device as claimed in claim 6, wherein the hard substrate comprises a glass substrate, a quartz substrate, or a silicon substrate. </w:t>
        <w:br/>
      </w:r>
      <w:r>
        <w:t xml:space="preserve"> </w:t>
        <w:br/>
      </w:r>
      <w:r>
        <w:rPr>
          <w:b/>
        </w:rPr>
        <w:t>Regarding claim 9</w:t>
      </w:r>
      <w:r>
        <w:t xml:space="preserve">. The OLED device as claimed in claim 1, wherein a material of the isolated layer comprises an organic material, an inorganic material, or an organic-inorganic composite material. </w:t>
        <w:br/>
      </w:r>
      <w:r>
        <w:t xml:space="preserve"> </w:t>
        <w:br/>
      </w:r>
      <w:r>
        <w:rPr>
          <w:b/>
        </w:rPr>
        <w:t>Regarding claim 10</w:t>
      </w:r>
      <w:r>
        <w:t xml:space="preserve">. The OLED device as claimed in claim 9, wherein the organic material comprises a polymer material. </w:t>
        <w:br/>
      </w:r>
      <w:r>
        <w:t xml:space="preserve"> </w:t>
        <w:br/>
      </w:r>
      <w:r>
        <w:rPr>
          <w:b/>
        </w:rPr>
        <w:t>Regarding claim 11</w:t>
      </w:r>
      <w:r>
        <w:t xml:space="preserve">. The OLED device as claimed in claim 9, wherein the inorganic material comprises silicon nitride, silicon oxide, or a hygroscopic material. </w:t>
        <w:br/>
      </w:r>
      <w:r>
        <w:t xml:space="preserve"> </w:t>
        <w:br/>
      </w:r>
      <w:r>
        <w:rPr>
          <w:b/>
        </w:rPr>
        <w:t>Regarding claim 12</w:t>
      </w:r>
      <w:r>
        <w:t xml:space="preserve">. The OLED device as claimed in claim 11, wherein the hygroscopic material comprises alkaline earth oxides. </w:t>
        <w:br/>
      </w:r>
      <w:r>
        <w:t xml:space="preserve"> </w:t>
        <w:br/>
      </w:r>
      <w:r>
        <w:rPr>
          <w:b/>
        </w:rPr>
        <w:t>Regarding claim 13</w:t>
      </w:r>
      <w:r>
        <w:t xml:space="preserve">. The OLED device as claimed in claim 1, wherein a material of the channel layer comprises an organic semiconductor material or an inorganic semiconductor material. </w:t>
        <w:br/>
      </w:r>
      <w:r>
        <w:t xml:space="preserve"> </w:t>
        <w:br/>
      </w:r>
      <w:r>
        <w:rPr>
          <w:b/>
        </w:rPr>
        <w:t>Regarding claim 14</w:t>
      </w:r>
      <w:r>
        <w:t xml:space="preserve">. The OLED device as claimed in claim 13, wherein the organic semiconductor material comprises pentacene. </w:t>
        <w:br/>
      </w:r>
      <w:r>
        <w:t xml:space="preserve"> </w:t>
        <w:br/>
      </w:r>
      <w:r>
        <w:rPr>
          <w:b/>
        </w:rPr>
        <w:t>Regarding claim 15</w:t>
      </w:r>
      <w:r>
        <w:t xml:space="preserve">. The OLED device as claimed in claim 1, wherein a material of the luminescent layer comprises small molecule organic luminescent material, an organic polymer luminescent material, or combinations thereof. </w:t>
        <w:br/>
      </w:r>
      <w:r>
        <w:t xml:space="preserve"> </w:t>
        <w:br/>
      </w:r>
      <w:r>
        <w:rPr>
          <w:b/>
        </w:rPr>
        <w:t>Regarding claim 16</w:t>
      </w:r>
      <w:r>
        <w:t xml:space="preserve">. The OLED device as claimed in claim 1, wherein the channel layer of the driving thin film transistor is electrically insulated from the cathode of the organic electro-luminescent unit. </w:t>
        <w:br/>
      </w:r>
      <w:r>
        <w:t xml:space="preserve">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000000"/>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