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Claim rejection under 35 USC 112</w:t>
      </w:r>
    </w:p>
    <w:p>
      <w:pPr>
        <w:jc w:val="both"/>
      </w:pPr>
      <w:r>
        <w:rPr>
          <w:sz w:val="24"/>
        </w:rPr>
        <w:t>The following is a quotation of the first paragraph of 35 U.S.C. 112(a):</w:t>
      </w:r>
    </w:p>
    <w:p>
      <w:pPr>
        <w:jc w:val="both"/>
      </w:pPr>
      <w:r>
        <w:rPr>
          <w:sz w:val="20"/>
        </w:rPr>
        <w:t xml:space="preserve">(a) IN GENERAL.—The specification shall contain a written description of the invention, and of the manner and process of making and using it, in such full, clear, concise, and exact terms as to enable any person skilled in the art to which it pertains,or with which it is most nearly connected, to make and use the same, and shall set forth the best mode contemplated by the inventor or joint inventor of carrying out the invention. </w:t>
        <w:br/>
        <w:t xml:space="preserve"> </w:t>
        <w:br/>
      </w:r>
    </w:p>
    <w:p>
      <w:pPr>
        <w:jc w:val="both"/>
      </w:pPr>
      <w:r>
        <w:rPr>
          <w:sz w:val="24"/>
        </w:rPr>
        <w:t xml:space="preserve">The following is a quotation of 35 U.S.C. 112(b): </w:t>
        <w:br/>
      </w:r>
    </w:p>
    <w:p>
      <w:pPr>
        <w:jc w:val="both"/>
      </w:pPr>
      <w:r>
        <w:rPr>
          <w:sz w:val="20"/>
        </w:rPr>
        <w:t>(b)  CONCLUSION.—The specification shall conclude with one or more claims particularly pointing out and distinctlyclaiming the subject matter which the inventor or a joint inventor regards as the invention.</w:t>
        <w:br/>
        <w:t>The following is a quotation of 35 U.S.C. 112 (pre-AIA), second paragraph:The specification shall conclude with one or more claims particularly pointing out and distinctly claiming the subject matter which the applicant regards as his invention.</w:t>
        <w:br/>
      </w:r>
    </w:p>
    <w:p>
      <w:pPr>
        <w:jc w:val="both"/>
      </w:pPr>
      <w:r>
        <w:rPr>
          <w:sz w:val="24"/>
        </w:rPr>
        <w:t xml:space="preserve">Claims 1-19   are rejected under 35 U.S.C. 112(b) or 35 U.S.C. 112 (pre-AIA),second paragraph, as being indefinite for failing to particularly point out and distinctly claim the subject matter which the inventor or a joint inventor, </w:t>
        <w:br/>
      </w:r>
    </w:p>
    <w:p>
      <w:pPr>
        <w:jc w:val="left"/>
      </w:pPr>
      <w:r>
        <w:rPr>
          <w:b/>
        </w:rPr>
        <w:t>Regarding claim 1</w:t>
      </w:r>
      <w:r>
        <w:t>. A motor control device comprising:</w:t>
        <w:br/>
        <w:t>a plurality of drive circuits that operate to supply drive electric power to windings of a motor to be controlled using external power sources as electric power sources; and</w:t>
        <w:br/>
        <w:t>a plurality of control systems constituted by respectively connecting different external power sources to the plurality of drive circuits, the plurality of control systems being configured such that:</w:t>
        <w:br/>
        <w:t>low potential sides of the drive circuits and low potential sides of corresponding external power sources are connected to each other via a plurality of power source grounds which are independent grounds for the control systems, and the low potential sides of the drive circuits are connected to each other via an internal ground which is a common ground, and</w:t>
        <w:br/>
        <w:t>a plurality of current detection circuits are provided between the plurality of power source grounds and the internal ground to detect respective ground currents which are currents of the plurality of power source grounds,</w:t>
        <w:br/>
        <w:br/>
        <w:t xml:space="preserve">the plurality of control systems including an abnormality detection circuit that detects a ground abnormality which is an abnormality in each of the power source grounds in the plurality of control systems based on results of detection performed by the plurality of current detection circuits. </w:t>
        <w:br/>
      </w:r>
      <w:r>
        <w:t xml:space="preserve"> </w:t>
        <w:br/>
      </w:r>
      <w:r>
        <w:rPr>
          <w:b/>
        </w:rPr>
        <w:t>Regarding claim 2</w:t>
      </w:r>
      <w:r>
        <w:t>. The motor control device according to claim 1, wherein:</w:t>
        <w:br/>
        <w:t>the abnormality detection circuit computes power source currents of the corresponding external power sources for the plurality of control systems based on the drive electric power supplied to the motor by the drive circuits; and</w:t>
        <w:br/>
        <w:t xml:space="preserve">the abnormality detection circuit detects the ground abnormality based on a difference between each of the power source currents for the plurality of control systems and results of detection performed by each of the current detection circuits corresponding to the plurality of control systems. </w:t>
        <w:br/>
      </w:r>
      <w:r>
        <w:t xml:space="preserve"> </w:t>
        <w:br/>
      </w:r>
      <w:r>
        <w:rPr>
          <w:b/>
        </w:rPr>
        <w:t>Regarding claim 3</w:t>
      </w:r>
      <w:r>
        <w:t xml:space="preserve">. The motor control device according to claim 1, wherein the abnormality detection circuit detects the ground abnormality based on a result of comparing, among the plurality of control systems, the results of detection performed by current detection circuits corresponding to the plurality of control systems. </w:t>
        <w:br/>
      </w:r>
      <w:r>
        <w:t xml:space="preserve"> </w:t>
        <w:br/>
      </w:r>
      <w:r>
        <w:rPr>
          <w:b/>
        </w:rPr>
        <w:t>Regarding claim 4</w:t>
      </w:r>
      <w:r>
        <w:t xml:space="preserve">. The motor control device according to claim 1, wherein each of the drive circuits applies a d-axis current in a dq coordinate system to the motor at a timing when the abnormality detection circuit detects the ground abnormality. </w:t>
        <w:br/>
      </w:r>
      <w:r>
        <w:t xml:space="preserve"> </w:t>
        <w:br/>
      </w:r>
      <w:r>
        <w:rPr>
          <w:b/>
        </w:rPr>
        <w:t>Regarding claim 5</w:t>
      </w:r>
      <w:r>
        <w:t xml:space="preserve">. The motor control device according to claim 4, wherein the timing when the abnormality detection circuit detects the ground abnormality includes a situation in which torque generated by the motor is zero. </w:t>
        <w:br/>
      </w:r>
      <w:r>
        <w:t xml:space="preserve"> </w:t>
        <w:br/>
      </w:r>
      <w:r>
        <w:rPr>
          <w:b/>
        </w:rPr>
        <w:t>Regarding claim 6</w:t>
      </w:r>
      <w:r>
        <w:t>. A steering control device comprising:</w:t>
        <w:br/>
        <w:t>the motor control device according to claim 1,</w:t>
        <w:br/>
        <w:t xml:space="preserve">wherein a motor that is included in a steering mechanism of a vehicle and that provides the steering mechanism with power for varying a steered angle of steered wheels is controlled based on an electric signal being input from outside, the electric signal including an external command value. </w:t>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000000"/>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