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41DA" w:rsidRDefault="000041DA" w:rsidP="000041DA">
      <w:pPr>
        <w:pStyle w:val="Metinler-Bilgi-niversite"/>
      </w:pPr>
      <w:r>
        <w:rPr>
          <w:noProof/>
          <w:lang w:bidi="ar-SA"/>
        </w:rPr>
        <w:drawing>
          <wp:inline distT="0" distB="0" distL="0" distR="0" wp14:anchorId="182BD1D9" wp14:editId="641E3C62">
            <wp:extent cx="2863850" cy="1451017"/>
            <wp:effectExtent l="0" t="0" r="0" b="0"/>
            <wp:docPr id="2" name="Resim 2" descr="http://www.dpu.edu.tr/app/views/panel/ckfinder/userfiles/1/images/logolar/dpu_logo_anahtar_iki_buy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pu.edu.tr/app/views/panel/ckfinder/userfiles/1/images/logolar/dpu_logo_anahtar_iki_buyuk.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0742" cy="1454509"/>
                    </a:xfrm>
                    <a:prstGeom prst="rect">
                      <a:avLst/>
                    </a:prstGeom>
                    <a:noFill/>
                    <a:ln>
                      <a:noFill/>
                    </a:ln>
                  </pic:spPr>
                </pic:pic>
              </a:graphicData>
            </a:graphic>
          </wp:inline>
        </w:drawing>
      </w:r>
    </w:p>
    <w:p w:rsidR="000041DA" w:rsidRDefault="000041DA" w:rsidP="000041DA">
      <w:pPr>
        <w:pStyle w:val="Metinler-Bilgi-niversite"/>
      </w:pPr>
    </w:p>
    <w:p w:rsidR="000041DA" w:rsidRDefault="000041DA" w:rsidP="000041DA">
      <w:pPr>
        <w:pStyle w:val="Metinler-Bilgi-niversite"/>
      </w:pPr>
      <w:r>
        <w:t>T.C.</w:t>
      </w:r>
      <w:r>
        <w:br/>
        <w:t>KÜTAHYA DUMLUPINAR</w:t>
      </w:r>
      <w:r w:rsidRPr="00B27F69">
        <w:t xml:space="preserve"> ÜNİVERSİTESİ</w:t>
      </w:r>
      <w:r w:rsidRPr="00B27F69">
        <w:br/>
      </w:r>
      <w:r>
        <w:t>SİMAV TEKNOLOJİ Fakültesi</w:t>
      </w:r>
    </w:p>
    <w:p w:rsidR="000041DA" w:rsidRDefault="000041DA" w:rsidP="000041DA">
      <w:pPr>
        <w:rPr>
          <w:lang w:bidi="tr-TR"/>
        </w:rPr>
      </w:pPr>
    </w:p>
    <w:p w:rsidR="000041DA" w:rsidRDefault="000041DA" w:rsidP="000041DA">
      <w:pPr>
        <w:rPr>
          <w:lang w:bidi="tr-TR"/>
        </w:rPr>
      </w:pPr>
    </w:p>
    <w:p w:rsidR="000041DA" w:rsidRDefault="000041DA" w:rsidP="000041DA">
      <w:pPr>
        <w:rPr>
          <w:lang w:bidi="tr-TR"/>
        </w:rPr>
      </w:pPr>
    </w:p>
    <w:p w:rsidR="000041DA" w:rsidRDefault="000041DA" w:rsidP="000041DA">
      <w:pPr>
        <w:rPr>
          <w:lang w:bidi="tr-TR"/>
        </w:rPr>
      </w:pPr>
    </w:p>
    <w:p w:rsidR="000041DA" w:rsidRDefault="000041DA" w:rsidP="000041DA">
      <w:pPr>
        <w:rPr>
          <w:lang w:bidi="tr-TR"/>
        </w:rPr>
      </w:pPr>
    </w:p>
    <w:p w:rsidR="000041DA" w:rsidRDefault="000041DA" w:rsidP="000041DA">
      <w:pPr>
        <w:pStyle w:val="Metinler-Bilgi-TezBal"/>
      </w:pPr>
      <w:r>
        <w:t>EEG SİNYALLERİ İle Fotoğraftan KARAKTER çıkarımı</w:t>
      </w:r>
    </w:p>
    <w:p w:rsidR="000041DA" w:rsidRDefault="000041DA" w:rsidP="000041DA">
      <w:pPr>
        <w:rPr>
          <w:lang w:bidi="tr-TR"/>
        </w:rPr>
      </w:pPr>
    </w:p>
    <w:p w:rsidR="000041DA" w:rsidRDefault="000041DA" w:rsidP="000041DA">
      <w:pPr>
        <w:rPr>
          <w:lang w:bidi="tr-TR"/>
        </w:rPr>
      </w:pPr>
    </w:p>
    <w:p w:rsidR="000041DA" w:rsidRPr="00E054E4" w:rsidRDefault="000041DA" w:rsidP="000041DA">
      <w:pPr>
        <w:rPr>
          <w:lang w:bidi="tr-TR"/>
        </w:rPr>
      </w:pPr>
    </w:p>
    <w:p w:rsidR="000041DA" w:rsidRPr="00682BBE" w:rsidRDefault="000041DA" w:rsidP="000041DA">
      <w:pPr>
        <w:pStyle w:val="Metinler-Bilgi-Yazar"/>
      </w:pPr>
      <w:r>
        <w:t xml:space="preserve">Mehmet HAMZA LİMAnLAR   </w:t>
      </w:r>
      <w:r>
        <w:tab/>
      </w:r>
      <w:proofErr w:type="gramStart"/>
      <w:r>
        <w:t>201822161046</w:t>
      </w:r>
      <w:proofErr w:type="gramEnd"/>
    </w:p>
    <w:p w:rsidR="000041DA" w:rsidRPr="0088439F" w:rsidRDefault="000041DA" w:rsidP="000041DA">
      <w:pPr>
        <w:jc w:val="center"/>
        <w:rPr>
          <w:b/>
          <w:sz w:val="28"/>
          <w:szCs w:val="28"/>
          <w:lang w:bidi="tr-TR"/>
        </w:rPr>
      </w:pPr>
    </w:p>
    <w:p w:rsidR="000041DA" w:rsidRPr="00682BBE" w:rsidRDefault="000041DA" w:rsidP="000041DA">
      <w:pPr>
        <w:pStyle w:val="Metinler-Bilgi-Yazar"/>
        <w:jc w:val="left"/>
      </w:pPr>
      <w:r w:rsidRPr="0088439F">
        <w:rPr>
          <w:szCs w:val="28"/>
        </w:rPr>
        <w:t xml:space="preserve">   </w:t>
      </w:r>
      <w:r w:rsidRPr="0088439F">
        <w:rPr>
          <w:szCs w:val="28"/>
        </w:rPr>
        <w:tab/>
        <w:t xml:space="preserve">  </w:t>
      </w:r>
      <w:r>
        <w:rPr>
          <w:szCs w:val="28"/>
        </w:rPr>
        <w:t xml:space="preserve"> </w:t>
      </w:r>
      <w:r w:rsidRPr="0088439F">
        <w:rPr>
          <w:szCs w:val="28"/>
        </w:rPr>
        <w:t>SERHAT İLERİ</w:t>
      </w:r>
      <w:r>
        <w:rPr>
          <w:szCs w:val="28"/>
        </w:rPr>
        <w:t xml:space="preserve"> </w:t>
      </w:r>
      <w:r>
        <w:rPr>
          <w:b w:val="0"/>
          <w:szCs w:val="28"/>
        </w:rPr>
        <w:tab/>
      </w:r>
      <w:r>
        <w:rPr>
          <w:b w:val="0"/>
          <w:szCs w:val="28"/>
        </w:rPr>
        <w:tab/>
      </w:r>
      <w:r>
        <w:rPr>
          <w:b w:val="0"/>
          <w:szCs w:val="28"/>
        </w:rPr>
        <w:tab/>
        <w:t xml:space="preserve">  </w:t>
      </w:r>
      <w:r>
        <w:rPr>
          <w:b w:val="0"/>
          <w:szCs w:val="28"/>
        </w:rPr>
        <w:tab/>
        <w:t xml:space="preserve">   </w:t>
      </w:r>
      <w:proofErr w:type="gramStart"/>
      <w:r>
        <w:t>201722171012</w:t>
      </w:r>
      <w:proofErr w:type="gramEnd"/>
    </w:p>
    <w:p w:rsidR="000041DA" w:rsidRDefault="000041DA" w:rsidP="000041DA">
      <w:pPr>
        <w:pStyle w:val="Metinler-Bilgi-Yazar"/>
        <w:tabs>
          <w:tab w:val="left" w:pos="1365"/>
        </w:tabs>
        <w:jc w:val="left"/>
      </w:pPr>
    </w:p>
    <w:p w:rsidR="000041DA" w:rsidRPr="0088439F" w:rsidRDefault="000041DA" w:rsidP="000041DA">
      <w:pPr>
        <w:pStyle w:val="Metinler-Bilgi-Yazar"/>
      </w:pPr>
      <w:r w:rsidRPr="002D3104">
        <w:t>BİLGE ARI</w:t>
      </w:r>
      <w:r w:rsidRPr="002D3104">
        <w:tab/>
      </w:r>
      <w:r w:rsidRPr="002D3104">
        <w:tab/>
      </w:r>
      <w:r>
        <w:rPr>
          <w:b w:val="0"/>
        </w:rPr>
        <w:tab/>
      </w:r>
      <w:r>
        <w:rPr>
          <w:b w:val="0"/>
        </w:rPr>
        <w:tab/>
      </w:r>
      <w:r>
        <w:rPr>
          <w:b w:val="0"/>
        </w:rPr>
        <w:tab/>
      </w:r>
      <w:proofErr w:type="gramStart"/>
      <w:r>
        <w:t>201822161049</w:t>
      </w:r>
      <w:proofErr w:type="gramEnd"/>
    </w:p>
    <w:p w:rsidR="000041DA" w:rsidRDefault="000041DA" w:rsidP="000041DA">
      <w:pPr>
        <w:pStyle w:val="Metinler-Bilgi-Yazar"/>
      </w:pPr>
    </w:p>
    <w:p w:rsidR="000041DA" w:rsidRPr="00682BBE" w:rsidRDefault="000041DA" w:rsidP="000041DA">
      <w:pPr>
        <w:pStyle w:val="Metinler-Bilgi-Yazar"/>
      </w:pPr>
      <w:r w:rsidRPr="002D3104">
        <w:t>BERKCAN ÖZEN</w:t>
      </w:r>
      <w:r w:rsidRPr="002D3104">
        <w:tab/>
      </w:r>
      <w:r>
        <w:rPr>
          <w:b w:val="0"/>
        </w:rPr>
        <w:tab/>
      </w:r>
      <w:r>
        <w:rPr>
          <w:b w:val="0"/>
        </w:rPr>
        <w:tab/>
      </w:r>
      <w:r>
        <w:rPr>
          <w:b w:val="0"/>
        </w:rPr>
        <w:tab/>
      </w:r>
      <w:proofErr w:type="gramStart"/>
      <w:r>
        <w:t>201822161044</w:t>
      </w:r>
      <w:proofErr w:type="gramEnd"/>
    </w:p>
    <w:p w:rsidR="000041DA" w:rsidRPr="00682BBE" w:rsidRDefault="000041DA" w:rsidP="000041DA">
      <w:pPr>
        <w:jc w:val="center"/>
        <w:rPr>
          <w:b/>
          <w:sz w:val="28"/>
          <w:lang w:bidi="tr-TR"/>
        </w:rPr>
      </w:pPr>
    </w:p>
    <w:p w:rsidR="000041DA" w:rsidRDefault="000041DA" w:rsidP="000041DA">
      <w:pPr>
        <w:rPr>
          <w:lang w:bidi="tr-TR"/>
        </w:rPr>
      </w:pPr>
    </w:p>
    <w:p w:rsidR="000041DA" w:rsidRDefault="000041DA" w:rsidP="000041DA">
      <w:pPr>
        <w:rPr>
          <w:lang w:bidi="tr-TR"/>
        </w:rPr>
      </w:pPr>
    </w:p>
    <w:p w:rsidR="000041DA" w:rsidRDefault="000041DA" w:rsidP="000041DA">
      <w:pPr>
        <w:rPr>
          <w:lang w:bidi="tr-TR"/>
        </w:rPr>
      </w:pPr>
    </w:p>
    <w:p w:rsidR="000041DA" w:rsidRDefault="000041DA" w:rsidP="000041DA">
      <w:pPr>
        <w:rPr>
          <w:lang w:bidi="tr-TR"/>
        </w:rPr>
      </w:pPr>
    </w:p>
    <w:p w:rsidR="000041DA" w:rsidRPr="00651389" w:rsidRDefault="000041DA" w:rsidP="000041DA">
      <w:pPr>
        <w:rPr>
          <w:lang w:bidi="tr-TR"/>
        </w:rPr>
      </w:pPr>
    </w:p>
    <w:p w:rsidR="000041DA" w:rsidRDefault="000041DA" w:rsidP="000041DA">
      <w:pPr>
        <w:pStyle w:val="Metinler-Bilgi-Derece"/>
      </w:pPr>
      <w:r>
        <w:t>Bitirme PROJESİ</w:t>
      </w:r>
    </w:p>
    <w:p w:rsidR="000041DA" w:rsidRDefault="000041DA" w:rsidP="000041DA">
      <w:pPr>
        <w:pStyle w:val="Metinler-Bilgi-Program"/>
      </w:pPr>
      <w:r>
        <w:t>ELEKTRİK ELEKTRONİK</w:t>
      </w:r>
      <w:r w:rsidRPr="00E054E4">
        <w:t xml:space="preserve"> MÜHENDİSLİĞİ </w:t>
      </w:r>
      <w:r>
        <w:t>Bölümü</w:t>
      </w:r>
    </w:p>
    <w:p w:rsidR="000041DA" w:rsidRDefault="000041DA" w:rsidP="000041DA">
      <w:pPr>
        <w:rPr>
          <w:lang w:bidi="tr-TR"/>
        </w:rPr>
      </w:pPr>
    </w:p>
    <w:p w:rsidR="000041DA" w:rsidRDefault="000041DA" w:rsidP="000041DA">
      <w:pPr>
        <w:rPr>
          <w:lang w:bidi="tr-TR"/>
        </w:rPr>
      </w:pPr>
    </w:p>
    <w:p w:rsidR="000041DA" w:rsidRDefault="000041DA" w:rsidP="000041DA">
      <w:pPr>
        <w:rPr>
          <w:lang w:bidi="tr-TR"/>
        </w:rPr>
      </w:pPr>
    </w:p>
    <w:p w:rsidR="000041DA" w:rsidRDefault="000041DA" w:rsidP="000041DA">
      <w:pPr>
        <w:rPr>
          <w:lang w:bidi="tr-TR"/>
        </w:rPr>
      </w:pPr>
    </w:p>
    <w:p w:rsidR="000041DA" w:rsidRDefault="000041DA" w:rsidP="000041DA">
      <w:pPr>
        <w:rPr>
          <w:lang w:bidi="tr-TR"/>
        </w:rPr>
      </w:pPr>
    </w:p>
    <w:p w:rsidR="000041DA" w:rsidRDefault="000041DA" w:rsidP="000041DA">
      <w:pPr>
        <w:pStyle w:val="Metinler-Bilgi-Danman"/>
      </w:pPr>
      <w:r w:rsidRPr="00E054E4">
        <w:t>DANIŞMAN</w:t>
      </w:r>
    </w:p>
    <w:p w:rsidR="000041DA" w:rsidRDefault="000041DA" w:rsidP="000041DA">
      <w:pPr>
        <w:pStyle w:val="Metinler-Bilgi-Danman"/>
      </w:pPr>
      <w:r>
        <w:t>DR.öğr. üyesi HANİFE GÖKER</w:t>
      </w:r>
    </w:p>
    <w:p w:rsidR="000041DA" w:rsidRPr="00CE1A06" w:rsidRDefault="000041DA" w:rsidP="000041DA">
      <w:pPr>
        <w:rPr>
          <w:lang w:bidi="tr-TR"/>
        </w:rPr>
      </w:pPr>
    </w:p>
    <w:p w:rsidR="000041DA" w:rsidRDefault="000041DA" w:rsidP="000041DA">
      <w:pPr>
        <w:pStyle w:val="Metinler-Bilgi-Yer-Tarih"/>
      </w:pPr>
      <w:r>
        <w:t>KÜTAHYA, 2021</w:t>
      </w:r>
    </w:p>
    <w:p w:rsidR="000041DA" w:rsidRPr="00003BE1" w:rsidRDefault="000041DA" w:rsidP="000041DA">
      <w:pPr>
        <w:sectPr w:rsidR="000041DA" w:rsidRPr="00003BE1" w:rsidSect="00CE45E7">
          <w:footerReference w:type="even" r:id="rId9"/>
          <w:footerReference w:type="default" r:id="rId10"/>
          <w:pgSz w:w="11907" w:h="16840" w:code="9"/>
          <w:pgMar w:top="1701" w:right="1134" w:bottom="1701" w:left="2268" w:header="1134" w:footer="1077" w:gutter="0"/>
          <w:pgNumType w:fmt="lowerRoman" w:start="1"/>
          <w:cols w:space="720"/>
          <w:titlePg/>
          <w:docGrid w:linePitch="326"/>
        </w:sectPr>
      </w:pPr>
    </w:p>
    <w:p w:rsidR="000041DA" w:rsidRDefault="000041DA" w:rsidP="000041DA">
      <w:pPr>
        <w:pStyle w:val="Metinler-Bilgi-niversite"/>
        <w:rPr>
          <w:noProof/>
          <w:lang w:bidi="ar-SA"/>
        </w:rPr>
      </w:pPr>
      <w:r>
        <w:rPr>
          <w:noProof/>
          <w:lang w:bidi="ar-SA"/>
        </w:rPr>
        <w:lastRenderedPageBreak/>
        <w:drawing>
          <wp:inline distT="0" distB="0" distL="0" distR="0" wp14:anchorId="76FF7189" wp14:editId="40B3913A">
            <wp:extent cx="953135" cy="953983"/>
            <wp:effectExtent l="0" t="0" r="0" b="0"/>
            <wp:docPr id="5" name="Resim 5" descr="http://www.dpu.edu.tr/app/views/panel/ckfinder/userfiles/1/images/logolar/dpu_logo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pu.edu.tr/app/views/panel/ckfinder/userfiles/1/images/logolar/dpu_logo_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62333" cy="963189"/>
                    </a:xfrm>
                    <a:prstGeom prst="rect">
                      <a:avLst/>
                    </a:prstGeom>
                    <a:noFill/>
                    <a:ln>
                      <a:noFill/>
                    </a:ln>
                  </pic:spPr>
                </pic:pic>
              </a:graphicData>
            </a:graphic>
          </wp:inline>
        </w:drawing>
      </w:r>
    </w:p>
    <w:p w:rsidR="000041DA" w:rsidRDefault="000041DA" w:rsidP="000041DA">
      <w:pPr>
        <w:pStyle w:val="Metinler-Bilgi-niversite"/>
      </w:pPr>
      <w:r w:rsidRPr="00B27F69">
        <w:t>T.C.</w:t>
      </w:r>
      <w:r w:rsidRPr="00B27F69">
        <w:br/>
      </w:r>
      <w:r>
        <w:t>KÜTAHYA DUMLUPINAR</w:t>
      </w:r>
      <w:r w:rsidRPr="00B27F69">
        <w:t>ÜNİVERSİTESİ</w:t>
      </w:r>
      <w:r w:rsidRPr="00B27F69">
        <w:br/>
      </w:r>
      <w:r>
        <w:t>SİMAV TEKNOLOJİ Fakültesi</w:t>
      </w:r>
    </w:p>
    <w:p w:rsidR="000041DA" w:rsidRDefault="000041DA" w:rsidP="000041DA">
      <w:pPr>
        <w:rPr>
          <w:lang w:bidi="tr-TR"/>
        </w:rPr>
      </w:pPr>
    </w:p>
    <w:p w:rsidR="000041DA" w:rsidRDefault="000041DA" w:rsidP="000041DA">
      <w:pPr>
        <w:rPr>
          <w:lang w:bidi="tr-TR"/>
        </w:rPr>
      </w:pPr>
    </w:p>
    <w:p w:rsidR="000041DA" w:rsidRDefault="000041DA" w:rsidP="000041DA">
      <w:pPr>
        <w:rPr>
          <w:lang w:bidi="tr-TR"/>
        </w:rPr>
      </w:pPr>
    </w:p>
    <w:p w:rsidR="000041DA" w:rsidRDefault="000041DA" w:rsidP="000041DA">
      <w:pPr>
        <w:pStyle w:val="Metinler-Bilgi-TezBal"/>
      </w:pPr>
      <w:r>
        <w:t>EEG SİNYALLERİ İle fotoğraftan KARAKTER çıkarımı</w:t>
      </w:r>
    </w:p>
    <w:p w:rsidR="000041DA" w:rsidRDefault="000041DA" w:rsidP="000041DA">
      <w:pPr>
        <w:rPr>
          <w:lang w:bidi="tr-TR"/>
        </w:rPr>
      </w:pPr>
    </w:p>
    <w:p w:rsidR="000041DA" w:rsidRDefault="000041DA" w:rsidP="000041DA">
      <w:pPr>
        <w:rPr>
          <w:lang w:bidi="tr-TR"/>
        </w:rPr>
      </w:pPr>
    </w:p>
    <w:p w:rsidR="000041DA" w:rsidRPr="000D3EA2" w:rsidRDefault="000041DA" w:rsidP="000041DA">
      <w:pPr>
        <w:rPr>
          <w:lang w:bidi="tr-TR"/>
        </w:rPr>
      </w:pPr>
    </w:p>
    <w:p w:rsidR="000041DA" w:rsidRDefault="000041DA" w:rsidP="000041DA">
      <w:pPr>
        <w:pStyle w:val="Metinler-Tezaralksz"/>
        <w:spacing w:line="360" w:lineRule="auto"/>
      </w:pPr>
      <w:r>
        <w:t>MEHMET HAMZA LİMANLAR, SERHAT İLERİ, BİLGE ARI ve BERKCAN ÖZEN</w:t>
      </w:r>
      <w:r w:rsidRPr="007B0F03">
        <w:t xml:space="preserve"> tarafından hazırlanan </w:t>
      </w:r>
      <w:r>
        <w:t>proje</w:t>
      </w:r>
      <w:r w:rsidRPr="007B0F03">
        <w:t xml:space="preserve"> çalışması </w:t>
      </w:r>
      <w:proofErr w:type="gramStart"/>
      <w:r>
        <w:t>..</w:t>
      </w:r>
      <w:proofErr w:type="gramEnd"/>
      <w:r>
        <w:t>/../2021.</w:t>
      </w:r>
      <w:r w:rsidRPr="007B0F03">
        <w:t xml:space="preserve">tarihinde aşağıdaki jüri tarafından </w:t>
      </w:r>
      <w:r>
        <w:t>Dumlupınar</w:t>
      </w:r>
      <w:r w:rsidRPr="007B0F03">
        <w:t xml:space="preserve"> Üniversitesi </w:t>
      </w:r>
      <w:r>
        <w:t xml:space="preserve">Simav Teknoloji Fakültesi Elektrik Elektronik </w:t>
      </w:r>
      <w:r w:rsidRPr="007B0F03">
        <w:t xml:space="preserve">Mühendisliği </w:t>
      </w:r>
      <w:r>
        <w:t xml:space="preserve">Bölümünde Lisans </w:t>
      </w:r>
      <w:r>
        <w:rPr>
          <w:rStyle w:val="Vurgular-Kaln"/>
        </w:rPr>
        <w:t>BİTİRME PROJESİ</w:t>
      </w:r>
      <w:r w:rsidRPr="007B0F03">
        <w:t xml:space="preserve"> olarak kabul edilmiştir.</w:t>
      </w:r>
    </w:p>
    <w:p w:rsidR="000041DA" w:rsidRDefault="000041DA" w:rsidP="000041DA"/>
    <w:p w:rsidR="000041DA" w:rsidRDefault="000041DA" w:rsidP="000041DA"/>
    <w:p w:rsidR="000041DA" w:rsidRPr="00F40834" w:rsidRDefault="000041DA" w:rsidP="000041DA">
      <w:pPr>
        <w:rPr>
          <w:rStyle w:val="Vurgular-Kaln"/>
        </w:rPr>
      </w:pPr>
      <w:r>
        <w:rPr>
          <w:rStyle w:val="Vurgular-Kaln"/>
        </w:rPr>
        <w:t>Proje</w:t>
      </w:r>
      <w:r w:rsidRPr="00F40834">
        <w:rPr>
          <w:rStyle w:val="Vurgular-Kaln"/>
        </w:rPr>
        <w:t xml:space="preserve"> Danışmanı</w:t>
      </w:r>
    </w:p>
    <w:p w:rsidR="000041DA" w:rsidRDefault="000041DA" w:rsidP="000041DA">
      <w:pPr>
        <w:pStyle w:val="Metinler-Tezaralksz"/>
      </w:pPr>
      <w:r w:rsidRPr="00F40834">
        <w:t>Dr.</w:t>
      </w:r>
      <w:r>
        <w:t>Öğr. Üyesi HANİFE GÖKER</w:t>
      </w:r>
    </w:p>
    <w:p w:rsidR="000041DA" w:rsidRPr="007B0F03" w:rsidRDefault="000041DA" w:rsidP="000041DA">
      <w:pPr>
        <w:pStyle w:val="Metinler-Tezaralksz"/>
      </w:pPr>
      <w:r>
        <w:t>Dumlupınar</w:t>
      </w:r>
      <w:r w:rsidRPr="007B0F03">
        <w:t xml:space="preserve"> Üniversitesi</w:t>
      </w:r>
      <w:r>
        <w:tab/>
      </w:r>
      <w:r>
        <w:tab/>
      </w:r>
      <w:r>
        <w:tab/>
      </w:r>
      <w:r>
        <w:tab/>
      </w:r>
      <w:r>
        <w:tab/>
      </w:r>
      <w:r w:rsidRPr="00F40834">
        <w:t>_____________________</w:t>
      </w:r>
      <w:r>
        <w:t>_</w:t>
      </w:r>
    </w:p>
    <w:p w:rsidR="000041DA" w:rsidRDefault="000041DA" w:rsidP="000041DA"/>
    <w:p w:rsidR="000041DA" w:rsidRPr="00F40834" w:rsidRDefault="000041DA" w:rsidP="000041DA"/>
    <w:p w:rsidR="000041DA" w:rsidRDefault="000041DA" w:rsidP="000041DA">
      <w:pPr>
        <w:rPr>
          <w:rStyle w:val="Vurgular-Kaln"/>
        </w:rPr>
      </w:pPr>
      <w:r w:rsidRPr="00F40834">
        <w:rPr>
          <w:rStyle w:val="Vurgular-Kaln"/>
        </w:rPr>
        <w:t>Jüri Üyeleri</w:t>
      </w:r>
    </w:p>
    <w:p w:rsidR="000041DA" w:rsidRPr="00682BBE" w:rsidRDefault="000041DA" w:rsidP="000041DA">
      <w:pPr>
        <w:pStyle w:val="Metinler-Tezaralksz"/>
        <w:tabs>
          <w:tab w:val="left" w:pos="1890"/>
        </w:tabs>
        <w:rPr>
          <w:rStyle w:val="Vurgular-Kaln"/>
          <w:b w:val="0"/>
          <w:bCs w:val="0"/>
        </w:rPr>
      </w:pPr>
      <w:r w:rsidRPr="00F40834">
        <w:t>Dr.</w:t>
      </w:r>
      <w:r>
        <w:t>Öğr. Üyesi MUSTAFA TOSUN</w:t>
      </w:r>
    </w:p>
    <w:p w:rsidR="000041DA" w:rsidRPr="00F40834" w:rsidRDefault="000041DA" w:rsidP="000041DA">
      <w:pPr>
        <w:pStyle w:val="Metinler-Tezaralksz"/>
      </w:pPr>
      <w:r>
        <w:t>Dumlupınar</w:t>
      </w:r>
      <w:r w:rsidRPr="00F40834">
        <w:t xml:space="preserve"> Üniversitesi</w:t>
      </w:r>
      <w:r>
        <w:tab/>
      </w:r>
      <w:r>
        <w:tab/>
      </w:r>
      <w:r>
        <w:tab/>
      </w:r>
      <w:r>
        <w:tab/>
      </w:r>
      <w:r>
        <w:tab/>
      </w:r>
      <w:r w:rsidRPr="00F40834">
        <w:t>_____________________</w:t>
      </w:r>
      <w:r>
        <w:t>_</w:t>
      </w:r>
    </w:p>
    <w:p w:rsidR="000041DA" w:rsidRDefault="000041DA" w:rsidP="000041DA">
      <w:pPr>
        <w:pStyle w:val="Metinler-Tezaralksz"/>
      </w:pPr>
    </w:p>
    <w:p w:rsidR="000041DA" w:rsidRPr="007B0F03" w:rsidRDefault="000041DA" w:rsidP="000041DA">
      <w:pPr>
        <w:pStyle w:val="Metinler-Tezaralksz"/>
      </w:pPr>
      <w:r w:rsidRPr="00F40834">
        <w:t>Dr.</w:t>
      </w:r>
      <w:r>
        <w:t>Öğr. Üyesi ÖMER KASIM</w:t>
      </w:r>
    </w:p>
    <w:p w:rsidR="000041DA" w:rsidRPr="00F40834" w:rsidRDefault="000041DA" w:rsidP="000041DA">
      <w:pPr>
        <w:pStyle w:val="Metinler-Tezaralksz"/>
      </w:pPr>
      <w:r>
        <w:t>Dumlupınar Üniversitesi</w:t>
      </w:r>
      <w:r>
        <w:tab/>
      </w:r>
      <w:r>
        <w:tab/>
      </w:r>
      <w:r>
        <w:tab/>
      </w:r>
      <w:r>
        <w:tab/>
      </w:r>
      <w:r>
        <w:tab/>
      </w:r>
      <w:r w:rsidRPr="00F40834">
        <w:t>_____________________</w:t>
      </w:r>
      <w:r>
        <w:t>_</w:t>
      </w:r>
    </w:p>
    <w:p w:rsidR="000041DA" w:rsidRPr="007B0F03" w:rsidRDefault="000041DA" w:rsidP="000041DA"/>
    <w:p w:rsidR="000041DA" w:rsidRPr="00F40834" w:rsidRDefault="000041DA" w:rsidP="000041DA">
      <w:pPr>
        <w:pStyle w:val="Metinler-Tezaralksz"/>
      </w:pPr>
      <w:r w:rsidRPr="00F40834">
        <w:t>Dr.</w:t>
      </w:r>
      <w:r>
        <w:t>Öğr. Üyesi ŞÜKRÜ KİTİŞ</w:t>
      </w:r>
    </w:p>
    <w:p w:rsidR="000041DA" w:rsidRPr="00F40834" w:rsidRDefault="000041DA" w:rsidP="000041DA">
      <w:pPr>
        <w:pStyle w:val="Metinler-Tezaralksz"/>
      </w:pPr>
      <w:r>
        <w:t>Dumlupınar Üniversitesi</w:t>
      </w:r>
      <w:r>
        <w:tab/>
      </w:r>
      <w:r>
        <w:tab/>
      </w:r>
      <w:r>
        <w:tab/>
      </w:r>
      <w:r>
        <w:tab/>
      </w:r>
      <w:r>
        <w:tab/>
      </w:r>
      <w:r w:rsidRPr="00F40834">
        <w:t>_____________________</w:t>
      </w:r>
      <w:r>
        <w:t>_</w:t>
      </w:r>
    </w:p>
    <w:p w:rsidR="000041DA" w:rsidRPr="007B0F03" w:rsidRDefault="000041DA" w:rsidP="000041DA"/>
    <w:p w:rsidR="000041DA" w:rsidRDefault="000041DA" w:rsidP="000041DA">
      <w:pPr>
        <w:pStyle w:val="Metinler-Tezaralksz"/>
      </w:pPr>
    </w:p>
    <w:p w:rsidR="000041DA" w:rsidRDefault="000041DA" w:rsidP="000041DA">
      <w:pPr>
        <w:pStyle w:val="Metinler-Tezaralksz"/>
        <w:sectPr w:rsidR="000041DA" w:rsidSect="00635FE6">
          <w:pgSz w:w="11907" w:h="16840" w:code="9"/>
          <w:pgMar w:top="1418" w:right="1418" w:bottom="1418" w:left="1985" w:header="1134" w:footer="1077" w:gutter="0"/>
          <w:pgNumType w:fmt="lowerRoman" w:start="1"/>
          <w:cols w:space="720"/>
          <w:titlePg/>
          <w:docGrid w:linePitch="326"/>
        </w:sectPr>
      </w:pPr>
    </w:p>
    <w:p w:rsidR="000041DA" w:rsidRDefault="000041DA" w:rsidP="000041DA">
      <w:pPr>
        <w:pStyle w:val="Balklar-DierBalklarGizli"/>
      </w:pPr>
      <w:bookmarkStart w:id="0" w:name="_Toc347875373"/>
      <w:bookmarkStart w:id="1" w:name="_Toc347875416"/>
      <w:bookmarkStart w:id="2" w:name="_Toc347876134"/>
      <w:r>
        <w:lastRenderedPageBreak/>
        <w:t>İçindekiler</w:t>
      </w:r>
      <w:bookmarkEnd w:id="0"/>
      <w:bookmarkEnd w:id="1"/>
      <w:bookmarkEnd w:id="2"/>
    </w:p>
    <w:p w:rsidR="000041DA" w:rsidRPr="002875A5" w:rsidRDefault="000041DA" w:rsidP="000041DA">
      <w:pPr>
        <w:pStyle w:val="Metinler-Bilgi-SayfaYazs"/>
        <w:spacing w:line="360" w:lineRule="auto"/>
      </w:pPr>
      <w:r w:rsidRPr="002875A5">
        <w:t>Sayfa</w:t>
      </w:r>
    </w:p>
    <w:p w:rsidR="000041DA" w:rsidRDefault="000041DA" w:rsidP="000041DA">
      <w:pPr>
        <w:pStyle w:val="T9"/>
        <w:rPr>
          <w:rFonts w:asciiTheme="minorHAnsi" w:eastAsiaTheme="minorEastAsia" w:hAnsiTheme="minorHAnsi" w:cstheme="minorBidi"/>
          <w:noProof/>
          <w:sz w:val="22"/>
          <w:szCs w:val="22"/>
        </w:rPr>
      </w:pPr>
      <w:r>
        <w:fldChar w:fldCharType="begin"/>
      </w:r>
      <w:r>
        <w:instrText xml:space="preserve"> TOC \o "2-3" \h \z \w \t "Başlık 1;1;Başlıklar - Diğer Başlıklar;9;Başlık 1 Ek;8;Başlıklar - Bölüm Başlıkları;8;Başlıklar - Diğer Başlıklar - Son;1" \n 7-8</w:instrText>
      </w:r>
      <w:r>
        <w:fldChar w:fldCharType="separate"/>
      </w:r>
      <w:hyperlink w:anchor="_Toc483237152" w:history="1">
        <w:r w:rsidRPr="00F06EDF">
          <w:rPr>
            <w:rStyle w:val="Kpr"/>
            <w:noProof/>
          </w:rPr>
          <w:t>Simge ve Kısaltmalar</w:t>
        </w:r>
        <w:r>
          <w:rPr>
            <w:noProof/>
            <w:webHidden/>
          </w:rPr>
          <w:tab/>
        </w:r>
        <w:r>
          <w:rPr>
            <w:noProof/>
            <w:webHidden/>
          </w:rPr>
          <w:fldChar w:fldCharType="begin"/>
        </w:r>
        <w:r>
          <w:rPr>
            <w:noProof/>
            <w:webHidden/>
          </w:rPr>
          <w:instrText xml:space="preserve"> PAGEREF _Toc483237152 \h </w:instrText>
        </w:r>
        <w:r>
          <w:rPr>
            <w:noProof/>
            <w:webHidden/>
          </w:rPr>
        </w:r>
        <w:r>
          <w:rPr>
            <w:noProof/>
            <w:webHidden/>
          </w:rPr>
          <w:fldChar w:fldCharType="separate"/>
        </w:r>
        <w:r>
          <w:rPr>
            <w:noProof/>
            <w:webHidden/>
          </w:rPr>
          <w:t>vii</w:t>
        </w:r>
        <w:r>
          <w:rPr>
            <w:noProof/>
            <w:webHidden/>
          </w:rPr>
          <w:fldChar w:fldCharType="end"/>
        </w:r>
      </w:hyperlink>
    </w:p>
    <w:p w:rsidR="000041DA" w:rsidRDefault="000041DA" w:rsidP="000041DA">
      <w:pPr>
        <w:pStyle w:val="T9"/>
        <w:rPr>
          <w:rFonts w:asciiTheme="minorHAnsi" w:eastAsiaTheme="minorEastAsia" w:hAnsiTheme="minorHAnsi" w:cstheme="minorBidi"/>
          <w:noProof/>
          <w:sz w:val="22"/>
          <w:szCs w:val="22"/>
        </w:rPr>
      </w:pPr>
      <w:hyperlink w:anchor="_Toc483237153" w:history="1">
        <w:r w:rsidRPr="00F06EDF">
          <w:rPr>
            <w:rStyle w:val="Kpr"/>
            <w:noProof/>
          </w:rPr>
          <w:t>Şekil Listesi</w:t>
        </w:r>
        <w:r>
          <w:rPr>
            <w:noProof/>
            <w:webHidden/>
          </w:rPr>
          <w:tab/>
        </w:r>
        <w:r>
          <w:rPr>
            <w:noProof/>
            <w:webHidden/>
          </w:rPr>
          <w:fldChar w:fldCharType="begin"/>
        </w:r>
        <w:r>
          <w:rPr>
            <w:noProof/>
            <w:webHidden/>
          </w:rPr>
          <w:instrText xml:space="preserve"> PAGEREF _Toc483237153 \h </w:instrText>
        </w:r>
        <w:r>
          <w:rPr>
            <w:noProof/>
            <w:webHidden/>
          </w:rPr>
        </w:r>
        <w:r>
          <w:rPr>
            <w:noProof/>
            <w:webHidden/>
          </w:rPr>
          <w:fldChar w:fldCharType="separate"/>
        </w:r>
        <w:r>
          <w:rPr>
            <w:noProof/>
            <w:webHidden/>
          </w:rPr>
          <w:t>viii</w:t>
        </w:r>
        <w:r>
          <w:rPr>
            <w:noProof/>
            <w:webHidden/>
          </w:rPr>
          <w:fldChar w:fldCharType="end"/>
        </w:r>
      </w:hyperlink>
    </w:p>
    <w:p w:rsidR="000041DA" w:rsidRDefault="000041DA" w:rsidP="000041DA">
      <w:pPr>
        <w:pStyle w:val="T9"/>
        <w:rPr>
          <w:rFonts w:asciiTheme="minorHAnsi" w:eastAsiaTheme="minorEastAsia" w:hAnsiTheme="minorHAnsi" w:cstheme="minorBidi"/>
          <w:noProof/>
          <w:sz w:val="22"/>
          <w:szCs w:val="22"/>
        </w:rPr>
      </w:pPr>
      <w:hyperlink w:anchor="_Toc483237155" w:history="1">
        <w:r w:rsidRPr="00F06EDF">
          <w:rPr>
            <w:rStyle w:val="Kpr"/>
            <w:noProof/>
          </w:rPr>
          <w:t>Özet</w:t>
        </w:r>
        <w:r>
          <w:rPr>
            <w:noProof/>
            <w:webHidden/>
          </w:rPr>
          <w:tab/>
        </w:r>
        <w:r>
          <w:rPr>
            <w:noProof/>
            <w:webHidden/>
          </w:rPr>
          <w:fldChar w:fldCharType="begin"/>
        </w:r>
        <w:r>
          <w:rPr>
            <w:noProof/>
            <w:webHidden/>
          </w:rPr>
          <w:instrText xml:space="preserve"> PAGEREF _Toc483237155 \h </w:instrText>
        </w:r>
        <w:r>
          <w:rPr>
            <w:noProof/>
            <w:webHidden/>
          </w:rPr>
        </w:r>
        <w:r>
          <w:rPr>
            <w:noProof/>
            <w:webHidden/>
          </w:rPr>
          <w:fldChar w:fldCharType="separate"/>
        </w:r>
        <w:r>
          <w:rPr>
            <w:noProof/>
            <w:webHidden/>
          </w:rPr>
          <w:t>x</w:t>
        </w:r>
        <w:r>
          <w:rPr>
            <w:noProof/>
            <w:webHidden/>
          </w:rPr>
          <w:fldChar w:fldCharType="end"/>
        </w:r>
      </w:hyperlink>
    </w:p>
    <w:p w:rsidR="000041DA" w:rsidRDefault="000041DA" w:rsidP="000041DA">
      <w:pPr>
        <w:pStyle w:val="T9"/>
        <w:rPr>
          <w:rFonts w:asciiTheme="minorHAnsi" w:eastAsiaTheme="minorEastAsia" w:hAnsiTheme="minorHAnsi" w:cstheme="minorBidi"/>
          <w:noProof/>
          <w:sz w:val="22"/>
          <w:szCs w:val="22"/>
        </w:rPr>
      </w:pPr>
      <w:hyperlink w:anchor="_Toc483237156" w:history="1">
        <w:r w:rsidRPr="00F06EDF">
          <w:rPr>
            <w:rStyle w:val="Kpr"/>
            <w:noProof/>
            <w:lang w:val="en-US"/>
          </w:rPr>
          <w:t>Abstract</w:t>
        </w:r>
        <w:r>
          <w:rPr>
            <w:noProof/>
            <w:webHidden/>
          </w:rPr>
          <w:tab/>
        </w:r>
        <w:r>
          <w:rPr>
            <w:noProof/>
            <w:webHidden/>
          </w:rPr>
          <w:fldChar w:fldCharType="begin"/>
        </w:r>
        <w:r>
          <w:rPr>
            <w:noProof/>
            <w:webHidden/>
          </w:rPr>
          <w:instrText xml:space="preserve"> PAGEREF _Toc483237156 \h </w:instrText>
        </w:r>
        <w:r>
          <w:rPr>
            <w:noProof/>
            <w:webHidden/>
          </w:rPr>
        </w:r>
        <w:r>
          <w:rPr>
            <w:noProof/>
            <w:webHidden/>
          </w:rPr>
          <w:fldChar w:fldCharType="separate"/>
        </w:r>
        <w:r>
          <w:rPr>
            <w:noProof/>
            <w:webHidden/>
          </w:rPr>
          <w:t>xi</w:t>
        </w:r>
        <w:r>
          <w:rPr>
            <w:noProof/>
            <w:webHidden/>
          </w:rPr>
          <w:fldChar w:fldCharType="end"/>
        </w:r>
      </w:hyperlink>
    </w:p>
    <w:p w:rsidR="000041DA" w:rsidRDefault="000041DA" w:rsidP="000041DA">
      <w:pPr>
        <w:pStyle w:val="T8"/>
        <w:rPr>
          <w:rFonts w:asciiTheme="minorHAnsi" w:eastAsiaTheme="minorEastAsia" w:hAnsiTheme="minorHAnsi" w:cstheme="minorBidi"/>
          <w:bCs w:val="0"/>
          <w:caps w:val="0"/>
          <w:sz w:val="22"/>
          <w:szCs w:val="22"/>
        </w:rPr>
      </w:pPr>
      <w:hyperlink w:anchor="_Toc483237157" w:history="1">
        <w:r w:rsidRPr="00F06EDF">
          <w:rPr>
            <w:rStyle w:val="Kpr"/>
          </w:rPr>
          <w:t>Bölüm 1</w:t>
        </w:r>
      </w:hyperlink>
    </w:p>
    <w:p w:rsidR="000041DA" w:rsidRDefault="000041DA" w:rsidP="000041DA">
      <w:pPr>
        <w:pStyle w:val="T1"/>
        <w:tabs>
          <w:tab w:val="right" w:leader="dot" w:pos="8494"/>
        </w:tabs>
        <w:spacing w:line="360" w:lineRule="auto"/>
        <w:rPr>
          <w:rFonts w:asciiTheme="minorHAnsi" w:eastAsiaTheme="minorEastAsia" w:hAnsiTheme="minorHAnsi" w:cstheme="minorBidi"/>
          <w:bCs w:val="0"/>
          <w:caps w:val="0"/>
          <w:noProof/>
          <w:sz w:val="22"/>
          <w:szCs w:val="22"/>
        </w:rPr>
      </w:pPr>
      <w:hyperlink w:anchor="_Toc483237158" w:history="1">
        <w:r w:rsidRPr="00F06EDF">
          <w:rPr>
            <w:rStyle w:val="Kpr"/>
            <w:noProof/>
          </w:rPr>
          <w:t xml:space="preserve"> Giriş</w:t>
        </w:r>
        <w:r>
          <w:rPr>
            <w:noProof/>
            <w:webHidden/>
          </w:rPr>
          <w:tab/>
        </w:r>
        <w:r>
          <w:rPr>
            <w:noProof/>
            <w:webHidden/>
          </w:rPr>
          <w:fldChar w:fldCharType="begin"/>
        </w:r>
        <w:r>
          <w:rPr>
            <w:noProof/>
            <w:webHidden/>
          </w:rPr>
          <w:instrText xml:space="preserve"> PAGEREF _Toc483237158 \h </w:instrText>
        </w:r>
        <w:r>
          <w:rPr>
            <w:noProof/>
            <w:webHidden/>
          </w:rPr>
        </w:r>
        <w:r>
          <w:rPr>
            <w:noProof/>
            <w:webHidden/>
          </w:rPr>
          <w:fldChar w:fldCharType="separate"/>
        </w:r>
        <w:r>
          <w:rPr>
            <w:noProof/>
            <w:webHidden/>
          </w:rPr>
          <w:t>1</w:t>
        </w:r>
        <w:r>
          <w:rPr>
            <w:noProof/>
            <w:webHidden/>
          </w:rPr>
          <w:fldChar w:fldCharType="end"/>
        </w:r>
      </w:hyperlink>
    </w:p>
    <w:p w:rsidR="000041DA" w:rsidRDefault="000041DA" w:rsidP="000041DA">
      <w:pPr>
        <w:pStyle w:val="T2"/>
        <w:tabs>
          <w:tab w:val="right" w:leader="dot" w:pos="8494"/>
        </w:tabs>
        <w:spacing w:line="360" w:lineRule="auto"/>
        <w:rPr>
          <w:rFonts w:asciiTheme="minorHAnsi" w:eastAsiaTheme="minorEastAsia" w:hAnsiTheme="minorHAnsi" w:cstheme="minorBidi"/>
          <w:noProof/>
          <w:sz w:val="22"/>
          <w:szCs w:val="22"/>
        </w:rPr>
      </w:pPr>
      <w:hyperlink w:anchor="_Toc483237159" w:history="1">
        <w:r w:rsidRPr="00F06EDF">
          <w:rPr>
            <w:rStyle w:val="Kpr"/>
            <w:noProof/>
          </w:rPr>
          <w:t>1.1 Projenin Amaç ve Kapsamı</w:t>
        </w:r>
        <w:r>
          <w:rPr>
            <w:noProof/>
            <w:webHidden/>
          </w:rPr>
          <w:tab/>
        </w:r>
        <w:r>
          <w:rPr>
            <w:noProof/>
            <w:webHidden/>
          </w:rPr>
          <w:fldChar w:fldCharType="begin"/>
        </w:r>
        <w:r>
          <w:rPr>
            <w:noProof/>
            <w:webHidden/>
          </w:rPr>
          <w:instrText xml:space="preserve"> PAGEREF _Toc483237159 \h </w:instrText>
        </w:r>
        <w:r>
          <w:rPr>
            <w:noProof/>
            <w:webHidden/>
          </w:rPr>
        </w:r>
        <w:r>
          <w:rPr>
            <w:noProof/>
            <w:webHidden/>
          </w:rPr>
          <w:fldChar w:fldCharType="separate"/>
        </w:r>
        <w:r>
          <w:rPr>
            <w:noProof/>
            <w:webHidden/>
          </w:rPr>
          <w:t>1</w:t>
        </w:r>
        <w:r>
          <w:rPr>
            <w:noProof/>
            <w:webHidden/>
          </w:rPr>
          <w:fldChar w:fldCharType="end"/>
        </w:r>
      </w:hyperlink>
    </w:p>
    <w:p w:rsidR="000041DA" w:rsidRDefault="000041DA" w:rsidP="000041DA">
      <w:pPr>
        <w:pStyle w:val="T2"/>
        <w:tabs>
          <w:tab w:val="right" w:leader="dot" w:pos="8494"/>
        </w:tabs>
        <w:spacing w:line="360" w:lineRule="auto"/>
        <w:rPr>
          <w:rFonts w:asciiTheme="minorHAnsi" w:eastAsiaTheme="minorEastAsia" w:hAnsiTheme="minorHAnsi" w:cstheme="minorBidi"/>
          <w:noProof/>
          <w:sz w:val="22"/>
          <w:szCs w:val="22"/>
        </w:rPr>
      </w:pPr>
      <w:hyperlink w:anchor="_Toc483237160" w:history="1">
        <w:r w:rsidRPr="00F06EDF">
          <w:rPr>
            <w:rStyle w:val="Kpr"/>
            <w:noProof/>
          </w:rPr>
          <w:t>1.2 Proje Konusunun Anlam ve Önemi</w:t>
        </w:r>
        <w:r>
          <w:rPr>
            <w:noProof/>
            <w:webHidden/>
          </w:rPr>
          <w:tab/>
        </w:r>
        <w:r>
          <w:rPr>
            <w:noProof/>
            <w:webHidden/>
          </w:rPr>
          <w:fldChar w:fldCharType="begin"/>
        </w:r>
        <w:r>
          <w:rPr>
            <w:noProof/>
            <w:webHidden/>
          </w:rPr>
          <w:instrText xml:space="preserve"> PAGEREF _Toc483237160 \h </w:instrText>
        </w:r>
        <w:r>
          <w:rPr>
            <w:noProof/>
            <w:webHidden/>
          </w:rPr>
        </w:r>
        <w:r>
          <w:rPr>
            <w:noProof/>
            <w:webHidden/>
          </w:rPr>
          <w:fldChar w:fldCharType="separate"/>
        </w:r>
        <w:r>
          <w:rPr>
            <w:noProof/>
            <w:webHidden/>
          </w:rPr>
          <w:t>2</w:t>
        </w:r>
        <w:r>
          <w:rPr>
            <w:noProof/>
            <w:webHidden/>
          </w:rPr>
          <w:fldChar w:fldCharType="end"/>
        </w:r>
      </w:hyperlink>
    </w:p>
    <w:p w:rsidR="000041DA" w:rsidRDefault="000041DA" w:rsidP="000041DA">
      <w:pPr>
        <w:pStyle w:val="T8"/>
        <w:rPr>
          <w:rFonts w:asciiTheme="minorHAnsi" w:eastAsiaTheme="minorEastAsia" w:hAnsiTheme="minorHAnsi" w:cstheme="minorBidi"/>
          <w:bCs w:val="0"/>
          <w:caps w:val="0"/>
          <w:sz w:val="22"/>
          <w:szCs w:val="22"/>
        </w:rPr>
      </w:pPr>
      <w:hyperlink w:anchor="_Toc483237161" w:history="1">
        <w:r w:rsidRPr="00F06EDF">
          <w:rPr>
            <w:rStyle w:val="Kpr"/>
          </w:rPr>
          <w:t>Bölüm 2</w:t>
        </w:r>
      </w:hyperlink>
    </w:p>
    <w:p w:rsidR="000041DA" w:rsidRDefault="000041DA" w:rsidP="000041DA">
      <w:pPr>
        <w:pStyle w:val="T1"/>
        <w:tabs>
          <w:tab w:val="right" w:leader="dot" w:pos="8494"/>
        </w:tabs>
        <w:spacing w:line="360" w:lineRule="auto"/>
        <w:rPr>
          <w:rFonts w:asciiTheme="minorHAnsi" w:eastAsiaTheme="minorEastAsia" w:hAnsiTheme="minorHAnsi" w:cstheme="minorBidi"/>
          <w:bCs w:val="0"/>
          <w:caps w:val="0"/>
          <w:noProof/>
          <w:sz w:val="22"/>
          <w:szCs w:val="22"/>
        </w:rPr>
      </w:pPr>
      <w:hyperlink w:anchor="_Toc483237162" w:history="1">
        <w:r>
          <w:rPr>
            <w:rStyle w:val="Kpr"/>
            <w:noProof/>
          </w:rPr>
          <w:t xml:space="preserve"> LİTERATÜR TARAMASI</w:t>
        </w:r>
        <w:r>
          <w:rPr>
            <w:noProof/>
            <w:webHidden/>
          </w:rPr>
          <w:tab/>
        </w:r>
        <w:r>
          <w:rPr>
            <w:noProof/>
            <w:webHidden/>
          </w:rPr>
          <w:fldChar w:fldCharType="begin"/>
        </w:r>
        <w:r>
          <w:rPr>
            <w:noProof/>
            <w:webHidden/>
          </w:rPr>
          <w:instrText xml:space="preserve"> PAGEREF _Toc483237162 \h </w:instrText>
        </w:r>
        <w:r>
          <w:rPr>
            <w:noProof/>
            <w:webHidden/>
          </w:rPr>
        </w:r>
        <w:r>
          <w:rPr>
            <w:noProof/>
            <w:webHidden/>
          </w:rPr>
          <w:fldChar w:fldCharType="separate"/>
        </w:r>
        <w:r>
          <w:rPr>
            <w:noProof/>
            <w:webHidden/>
          </w:rPr>
          <w:t>3</w:t>
        </w:r>
        <w:r>
          <w:rPr>
            <w:noProof/>
            <w:webHidden/>
          </w:rPr>
          <w:fldChar w:fldCharType="end"/>
        </w:r>
      </w:hyperlink>
    </w:p>
    <w:p w:rsidR="000041DA" w:rsidRPr="00B30A15" w:rsidRDefault="000041DA" w:rsidP="000041DA">
      <w:pPr>
        <w:pStyle w:val="T2"/>
        <w:tabs>
          <w:tab w:val="right" w:leader="dot" w:pos="8494"/>
        </w:tabs>
        <w:spacing w:line="360" w:lineRule="auto"/>
        <w:rPr>
          <w:rFonts w:asciiTheme="minorHAnsi" w:eastAsiaTheme="minorEastAsia" w:hAnsiTheme="minorHAnsi" w:cstheme="minorBidi"/>
          <w:noProof/>
          <w:sz w:val="22"/>
          <w:szCs w:val="22"/>
        </w:rPr>
      </w:pPr>
      <w:hyperlink w:anchor="_Toc483237163" w:history="1">
        <w:r w:rsidRPr="00B30A15">
          <w:rPr>
            <w:rStyle w:val="Kpr"/>
            <w:noProof/>
          </w:rPr>
          <w:t xml:space="preserve">2.1 </w:t>
        </w:r>
        <w:r>
          <w:rPr>
            <w:rStyle w:val="Kpr"/>
            <w:noProof/>
          </w:rPr>
          <w:t xml:space="preserve">         </w:t>
        </w:r>
        <w:r w:rsidRPr="00B30A15">
          <w:t xml:space="preserve">Beyin </w:t>
        </w:r>
        <w:r>
          <w:t>Bilgisayar A</w:t>
        </w:r>
        <w:r w:rsidRPr="00B30A15">
          <w:t>rayüzü</w:t>
        </w:r>
        <w:r w:rsidRPr="00B30A15">
          <w:rPr>
            <w:noProof/>
            <w:webHidden/>
          </w:rPr>
          <w:tab/>
          <w:t>6</w:t>
        </w:r>
      </w:hyperlink>
    </w:p>
    <w:p w:rsidR="000041DA" w:rsidRPr="00B30A15" w:rsidRDefault="000041DA" w:rsidP="000041DA">
      <w:pPr>
        <w:pStyle w:val="T2"/>
        <w:tabs>
          <w:tab w:val="right" w:leader="dot" w:pos="8494"/>
        </w:tabs>
        <w:spacing w:line="360" w:lineRule="auto"/>
        <w:rPr>
          <w:rFonts w:asciiTheme="minorHAnsi" w:eastAsiaTheme="minorEastAsia" w:hAnsiTheme="minorHAnsi" w:cstheme="minorBidi"/>
          <w:noProof/>
          <w:sz w:val="22"/>
          <w:szCs w:val="22"/>
        </w:rPr>
      </w:pPr>
      <w:hyperlink w:anchor="_Toc483237164" w:history="1">
        <w:r w:rsidRPr="00B30A15">
          <w:rPr>
            <w:rStyle w:val="Kpr"/>
            <w:noProof/>
          </w:rPr>
          <w:t xml:space="preserve">2.2 </w:t>
        </w:r>
        <w:r>
          <w:rPr>
            <w:rStyle w:val="Kpr"/>
            <w:noProof/>
          </w:rPr>
          <w:t xml:space="preserve">         </w:t>
        </w:r>
        <w:r>
          <w:t>Beyin Aktivitelerinin Ö</w:t>
        </w:r>
        <w:r w:rsidRPr="00B30A15">
          <w:t>lçülmesi</w:t>
        </w:r>
        <w:r w:rsidRPr="00B30A15">
          <w:rPr>
            <w:noProof/>
            <w:webHidden/>
          </w:rPr>
          <w:tab/>
        </w:r>
        <w:r>
          <w:rPr>
            <w:noProof/>
            <w:webHidden/>
          </w:rPr>
          <w:t>9</w:t>
        </w:r>
      </w:hyperlink>
    </w:p>
    <w:p w:rsidR="000041DA" w:rsidRPr="00B30A15" w:rsidRDefault="000041DA" w:rsidP="000041DA">
      <w:pPr>
        <w:pStyle w:val="T2"/>
        <w:tabs>
          <w:tab w:val="right" w:leader="dot" w:pos="8494"/>
        </w:tabs>
        <w:spacing w:line="360" w:lineRule="auto"/>
        <w:rPr>
          <w:rFonts w:asciiTheme="minorHAnsi" w:eastAsiaTheme="minorEastAsia" w:hAnsiTheme="minorHAnsi" w:cstheme="minorBidi"/>
          <w:noProof/>
          <w:sz w:val="22"/>
          <w:szCs w:val="22"/>
        </w:rPr>
      </w:pPr>
      <w:hyperlink w:anchor="_Toc483237165" w:history="1">
        <w:r w:rsidRPr="00B30A15">
          <w:rPr>
            <w:rStyle w:val="Kpr"/>
            <w:noProof/>
          </w:rPr>
          <w:t xml:space="preserve">2.3 </w:t>
        </w:r>
        <w:r>
          <w:rPr>
            <w:rStyle w:val="Kpr"/>
            <w:noProof/>
          </w:rPr>
          <w:t xml:space="preserve">         </w:t>
        </w:r>
        <w:r>
          <w:t>EEG S</w:t>
        </w:r>
        <w:r w:rsidRPr="00B30A15">
          <w:t>inyalleri</w:t>
        </w:r>
        <w:r w:rsidRPr="00B30A15">
          <w:rPr>
            <w:noProof/>
            <w:webHidden/>
          </w:rPr>
          <w:tab/>
        </w:r>
        <w:r>
          <w:rPr>
            <w:noProof/>
            <w:webHidden/>
          </w:rPr>
          <w:t>11</w:t>
        </w:r>
      </w:hyperlink>
    </w:p>
    <w:p w:rsidR="000041DA" w:rsidRPr="00B30A15" w:rsidRDefault="000041DA" w:rsidP="000041DA">
      <w:pPr>
        <w:pStyle w:val="T2"/>
        <w:tabs>
          <w:tab w:val="right" w:leader="dot" w:pos="8494"/>
        </w:tabs>
        <w:spacing w:line="360" w:lineRule="auto"/>
        <w:rPr>
          <w:rFonts w:asciiTheme="minorHAnsi" w:eastAsiaTheme="minorEastAsia" w:hAnsiTheme="minorHAnsi" w:cstheme="minorBidi"/>
          <w:noProof/>
          <w:sz w:val="22"/>
          <w:szCs w:val="22"/>
        </w:rPr>
      </w:pPr>
      <w:hyperlink w:anchor="_Toc483237166" w:history="1">
        <w:r w:rsidRPr="00B30A15">
          <w:rPr>
            <w:rStyle w:val="Kpr"/>
            <w:noProof/>
          </w:rPr>
          <w:t xml:space="preserve">2.3.1 </w:t>
        </w:r>
        <w:r>
          <w:rPr>
            <w:rStyle w:val="Kpr"/>
            <w:noProof/>
          </w:rPr>
          <w:t xml:space="preserve">      </w:t>
        </w:r>
        <w:r>
          <w:t>EEG Sinyallerinin O</w:t>
        </w:r>
        <w:r w:rsidRPr="00B30A15">
          <w:t>luşumu</w:t>
        </w:r>
        <w:r w:rsidRPr="00B30A15">
          <w:rPr>
            <w:noProof/>
            <w:webHidden/>
          </w:rPr>
          <w:tab/>
          <w:t xml:space="preserve"> </w:t>
        </w:r>
        <w:r>
          <w:rPr>
            <w:noProof/>
            <w:webHidden/>
          </w:rPr>
          <w:t>12</w:t>
        </w:r>
      </w:hyperlink>
    </w:p>
    <w:p w:rsidR="000041DA" w:rsidRPr="00B30A15" w:rsidRDefault="000041DA" w:rsidP="000041DA">
      <w:pPr>
        <w:pStyle w:val="T2"/>
        <w:tabs>
          <w:tab w:val="right" w:leader="dot" w:pos="8494"/>
        </w:tabs>
        <w:spacing w:line="360" w:lineRule="auto"/>
        <w:rPr>
          <w:rFonts w:asciiTheme="minorHAnsi" w:eastAsiaTheme="minorEastAsia" w:hAnsiTheme="minorHAnsi" w:cstheme="minorBidi"/>
          <w:noProof/>
          <w:sz w:val="22"/>
          <w:szCs w:val="22"/>
        </w:rPr>
      </w:pPr>
      <w:hyperlink w:anchor="_Toc483237167" w:history="1">
        <w:r w:rsidRPr="00B30A15">
          <w:rPr>
            <w:rStyle w:val="Kpr"/>
            <w:noProof/>
          </w:rPr>
          <w:t xml:space="preserve">2.3.2 </w:t>
        </w:r>
        <w:r>
          <w:rPr>
            <w:rStyle w:val="Kpr"/>
            <w:noProof/>
          </w:rPr>
          <w:t xml:space="preserve">      </w:t>
        </w:r>
        <w:r>
          <w:t>EEG Sinyal İ</w:t>
        </w:r>
        <w:r w:rsidRPr="00B30A15">
          <w:t>şleme</w:t>
        </w:r>
        <w:r w:rsidRPr="00B30A15">
          <w:rPr>
            <w:noProof/>
            <w:webHidden/>
          </w:rPr>
          <w:tab/>
        </w:r>
        <w:r>
          <w:rPr>
            <w:noProof/>
            <w:webHidden/>
          </w:rPr>
          <w:t>14</w:t>
        </w:r>
      </w:hyperlink>
    </w:p>
    <w:p w:rsidR="000041DA" w:rsidRPr="00B30A15" w:rsidRDefault="000041DA" w:rsidP="000041DA">
      <w:pPr>
        <w:pStyle w:val="T2"/>
        <w:tabs>
          <w:tab w:val="right" w:leader="dot" w:pos="8494"/>
        </w:tabs>
        <w:spacing w:line="360" w:lineRule="auto"/>
        <w:rPr>
          <w:rFonts w:asciiTheme="minorHAnsi" w:eastAsiaTheme="minorEastAsia" w:hAnsiTheme="minorHAnsi" w:cstheme="minorBidi"/>
          <w:noProof/>
          <w:sz w:val="22"/>
          <w:szCs w:val="22"/>
        </w:rPr>
      </w:pPr>
      <w:hyperlink w:anchor="_Toc483237168" w:history="1">
        <w:r w:rsidRPr="00B30A15">
          <w:rPr>
            <w:rStyle w:val="Kpr"/>
            <w:noProof/>
          </w:rPr>
          <w:t xml:space="preserve">2.3.2.1 </w:t>
        </w:r>
        <w:r>
          <w:rPr>
            <w:rStyle w:val="Kpr"/>
            <w:noProof/>
          </w:rPr>
          <w:t xml:space="preserve">   </w:t>
        </w:r>
        <w:r w:rsidRPr="00B30A15">
          <w:t>Kısa Zamanlı Fourier Dönüşümü</w:t>
        </w:r>
        <w:r w:rsidRPr="00B30A15">
          <w:rPr>
            <w:noProof/>
            <w:webHidden/>
          </w:rPr>
          <w:tab/>
        </w:r>
        <w:r>
          <w:rPr>
            <w:noProof/>
            <w:webHidden/>
          </w:rPr>
          <w:t>14</w:t>
        </w:r>
      </w:hyperlink>
    </w:p>
    <w:p w:rsidR="000041DA" w:rsidRPr="00B30A15" w:rsidRDefault="000041DA" w:rsidP="000041DA">
      <w:pPr>
        <w:pStyle w:val="T2"/>
        <w:tabs>
          <w:tab w:val="right" w:leader="dot" w:pos="8494"/>
        </w:tabs>
        <w:spacing w:line="360" w:lineRule="auto"/>
        <w:rPr>
          <w:rFonts w:asciiTheme="minorHAnsi" w:eastAsiaTheme="minorEastAsia" w:hAnsiTheme="minorHAnsi" w:cstheme="minorBidi"/>
          <w:noProof/>
          <w:sz w:val="22"/>
          <w:szCs w:val="22"/>
        </w:rPr>
      </w:pPr>
      <w:hyperlink w:anchor="_Toc483237169" w:history="1">
        <w:r w:rsidRPr="00B30A15">
          <w:rPr>
            <w:rStyle w:val="Kpr"/>
            <w:noProof/>
          </w:rPr>
          <w:t xml:space="preserve">2.3.2.2 </w:t>
        </w:r>
        <w:r>
          <w:rPr>
            <w:rStyle w:val="Kpr"/>
            <w:noProof/>
          </w:rPr>
          <w:t xml:space="preserve">   </w:t>
        </w:r>
        <w:r w:rsidRPr="00B30A15">
          <w:t>Welch Yöntemi</w:t>
        </w:r>
        <w:r w:rsidRPr="00B30A15">
          <w:rPr>
            <w:noProof/>
            <w:webHidden/>
          </w:rPr>
          <w:tab/>
        </w:r>
        <w:r>
          <w:rPr>
            <w:noProof/>
            <w:webHidden/>
          </w:rPr>
          <w:t>14</w:t>
        </w:r>
      </w:hyperlink>
    </w:p>
    <w:p w:rsidR="000041DA" w:rsidRPr="00B30A15" w:rsidRDefault="000041DA" w:rsidP="000041DA">
      <w:pPr>
        <w:pStyle w:val="T2"/>
        <w:tabs>
          <w:tab w:val="right" w:leader="dot" w:pos="8494"/>
        </w:tabs>
        <w:spacing w:line="360" w:lineRule="auto"/>
        <w:rPr>
          <w:rFonts w:asciiTheme="minorHAnsi" w:eastAsiaTheme="minorEastAsia" w:hAnsiTheme="minorHAnsi" w:cstheme="minorBidi"/>
          <w:noProof/>
          <w:sz w:val="22"/>
          <w:szCs w:val="22"/>
        </w:rPr>
      </w:pPr>
      <w:hyperlink w:anchor="_Toc483237170" w:history="1">
        <w:r w:rsidRPr="00B30A15">
          <w:rPr>
            <w:rStyle w:val="Kpr"/>
            <w:noProof/>
          </w:rPr>
          <w:t xml:space="preserve">2.3.2.3 </w:t>
        </w:r>
        <w:r>
          <w:rPr>
            <w:rStyle w:val="Kpr"/>
            <w:noProof/>
          </w:rPr>
          <w:t xml:space="preserve">   </w:t>
        </w:r>
        <w:r w:rsidRPr="00B30A15">
          <w:t>Hilbert Dönüşümü</w:t>
        </w:r>
        <w:r w:rsidRPr="00B30A15">
          <w:rPr>
            <w:noProof/>
            <w:webHidden/>
          </w:rPr>
          <w:tab/>
        </w:r>
        <w:r>
          <w:rPr>
            <w:noProof/>
            <w:webHidden/>
          </w:rPr>
          <w:t>15</w:t>
        </w:r>
      </w:hyperlink>
    </w:p>
    <w:p w:rsidR="000041DA" w:rsidRPr="00B30A15" w:rsidRDefault="000041DA" w:rsidP="000041DA">
      <w:pPr>
        <w:pStyle w:val="T2"/>
        <w:tabs>
          <w:tab w:val="right" w:leader="dot" w:pos="8494"/>
        </w:tabs>
        <w:spacing w:line="360" w:lineRule="auto"/>
        <w:rPr>
          <w:rFonts w:asciiTheme="minorHAnsi" w:eastAsiaTheme="minorEastAsia" w:hAnsiTheme="minorHAnsi" w:cstheme="minorBidi"/>
          <w:noProof/>
          <w:sz w:val="22"/>
          <w:szCs w:val="22"/>
        </w:rPr>
      </w:pPr>
      <w:hyperlink w:anchor="_Toc483237171" w:history="1">
        <w:r w:rsidRPr="00B30A15">
          <w:rPr>
            <w:rStyle w:val="Kpr"/>
            <w:noProof/>
          </w:rPr>
          <w:t xml:space="preserve">2.3.2.4 </w:t>
        </w:r>
        <w:r>
          <w:rPr>
            <w:rStyle w:val="Kpr"/>
            <w:noProof/>
          </w:rPr>
          <w:t xml:space="preserve">   </w:t>
        </w:r>
        <w:r w:rsidRPr="00B30A15">
          <w:t>Ampirik Mod Ayrıştırma(AMA)</w:t>
        </w:r>
        <w:r w:rsidRPr="00B30A15">
          <w:rPr>
            <w:noProof/>
            <w:webHidden/>
          </w:rPr>
          <w:tab/>
        </w:r>
        <w:r>
          <w:rPr>
            <w:noProof/>
            <w:webHidden/>
          </w:rPr>
          <w:t>16</w:t>
        </w:r>
      </w:hyperlink>
    </w:p>
    <w:p w:rsidR="000041DA" w:rsidRPr="00B30A15" w:rsidRDefault="000041DA" w:rsidP="000041DA">
      <w:pPr>
        <w:pStyle w:val="T2"/>
        <w:tabs>
          <w:tab w:val="right" w:leader="dot" w:pos="8494"/>
        </w:tabs>
        <w:spacing w:line="360" w:lineRule="auto"/>
        <w:rPr>
          <w:rFonts w:asciiTheme="minorHAnsi" w:eastAsiaTheme="minorEastAsia" w:hAnsiTheme="minorHAnsi" w:cstheme="minorBidi"/>
          <w:noProof/>
          <w:sz w:val="22"/>
          <w:szCs w:val="22"/>
        </w:rPr>
      </w:pPr>
      <w:hyperlink w:anchor="_Toc483237172" w:history="1">
        <w:r w:rsidRPr="00B30A15">
          <w:rPr>
            <w:rStyle w:val="Kpr"/>
            <w:noProof/>
          </w:rPr>
          <w:t xml:space="preserve">2.3.2.5 </w:t>
        </w:r>
        <w:r>
          <w:rPr>
            <w:rStyle w:val="Kpr"/>
            <w:noProof/>
          </w:rPr>
          <w:t xml:space="preserve">   </w:t>
        </w:r>
        <w:r w:rsidRPr="00B30A15">
          <w:t>EEG Sinyali Gürültü Temizleme</w:t>
        </w:r>
        <w:r w:rsidRPr="00B30A15">
          <w:rPr>
            <w:noProof/>
            <w:webHidden/>
          </w:rPr>
          <w:tab/>
        </w:r>
        <w:r>
          <w:rPr>
            <w:noProof/>
            <w:webHidden/>
          </w:rPr>
          <w:t>16</w:t>
        </w:r>
      </w:hyperlink>
    </w:p>
    <w:p w:rsidR="000041DA" w:rsidRPr="00B30A15" w:rsidRDefault="000041DA" w:rsidP="000041DA">
      <w:pPr>
        <w:pStyle w:val="T2"/>
        <w:tabs>
          <w:tab w:val="right" w:leader="dot" w:pos="8494"/>
        </w:tabs>
        <w:spacing w:line="360" w:lineRule="auto"/>
        <w:rPr>
          <w:rFonts w:asciiTheme="minorHAnsi" w:eastAsiaTheme="minorEastAsia" w:hAnsiTheme="minorHAnsi" w:cstheme="minorBidi"/>
          <w:noProof/>
          <w:sz w:val="22"/>
          <w:szCs w:val="22"/>
        </w:rPr>
      </w:pPr>
      <w:hyperlink w:anchor="_Toc483237173" w:history="1">
        <w:r w:rsidRPr="00B30A15">
          <w:rPr>
            <w:rStyle w:val="Kpr"/>
            <w:noProof/>
          </w:rPr>
          <w:t xml:space="preserve">2.3.2.5.1 </w:t>
        </w:r>
        <w:r w:rsidRPr="00B30A15">
          <w:t>Filtreleme</w:t>
        </w:r>
        <w:r w:rsidRPr="00B30A15">
          <w:rPr>
            <w:noProof/>
            <w:webHidden/>
          </w:rPr>
          <w:tab/>
        </w:r>
        <w:r>
          <w:rPr>
            <w:noProof/>
            <w:webHidden/>
          </w:rPr>
          <w:t>17</w:t>
        </w:r>
      </w:hyperlink>
    </w:p>
    <w:p w:rsidR="000041DA" w:rsidRPr="00B30A15" w:rsidRDefault="000041DA" w:rsidP="000041DA">
      <w:pPr>
        <w:pStyle w:val="T2"/>
        <w:tabs>
          <w:tab w:val="right" w:leader="dot" w:pos="8494"/>
        </w:tabs>
        <w:spacing w:line="360" w:lineRule="auto"/>
      </w:pPr>
      <w:hyperlink w:anchor="_Toc483237174" w:history="1">
        <w:r w:rsidRPr="00B30A15">
          <w:rPr>
            <w:rStyle w:val="Kpr"/>
            <w:noProof/>
          </w:rPr>
          <w:t xml:space="preserve">2.3.3 </w:t>
        </w:r>
        <w:r>
          <w:rPr>
            <w:rStyle w:val="Kpr"/>
            <w:noProof/>
          </w:rPr>
          <w:t xml:space="preserve">      </w:t>
        </w:r>
        <w:r>
          <w:t>EEG Dalga Ş</w:t>
        </w:r>
        <w:r w:rsidRPr="00B30A15">
          <w:t>ekilleri</w:t>
        </w:r>
        <w:r w:rsidRPr="00B30A15">
          <w:rPr>
            <w:noProof/>
            <w:webHidden/>
          </w:rPr>
          <w:tab/>
        </w:r>
        <w:r>
          <w:rPr>
            <w:noProof/>
            <w:webHidden/>
          </w:rPr>
          <w:t>18</w:t>
        </w:r>
      </w:hyperlink>
    </w:p>
    <w:p w:rsidR="000041DA" w:rsidRPr="00B30A15" w:rsidRDefault="000041DA" w:rsidP="000041DA">
      <w:pPr>
        <w:pStyle w:val="T2"/>
        <w:tabs>
          <w:tab w:val="right" w:leader="dot" w:pos="8494"/>
        </w:tabs>
        <w:spacing w:line="360" w:lineRule="auto"/>
        <w:rPr>
          <w:rFonts w:asciiTheme="minorHAnsi" w:eastAsiaTheme="minorEastAsia" w:hAnsiTheme="minorHAnsi" w:cstheme="minorBidi"/>
          <w:noProof/>
          <w:sz w:val="22"/>
          <w:szCs w:val="22"/>
        </w:rPr>
      </w:pPr>
      <w:hyperlink w:anchor="_Toc483237167" w:history="1">
        <w:r w:rsidRPr="00B30A15">
          <w:rPr>
            <w:rStyle w:val="Kpr"/>
            <w:noProof/>
          </w:rPr>
          <w:t xml:space="preserve">2.3.4 </w:t>
        </w:r>
        <w:r>
          <w:rPr>
            <w:rStyle w:val="Kpr"/>
            <w:noProof/>
          </w:rPr>
          <w:t xml:space="preserve">   </w:t>
        </w:r>
        <w:r>
          <w:t>ElektroEnsefalografi Elektrot Yerleşim S</w:t>
        </w:r>
        <w:r w:rsidRPr="00B30A15">
          <w:t>istemi</w:t>
        </w:r>
        <w:r w:rsidRPr="00B30A15">
          <w:rPr>
            <w:noProof/>
            <w:webHidden/>
          </w:rPr>
          <w:tab/>
        </w:r>
        <w:r>
          <w:rPr>
            <w:noProof/>
            <w:webHidden/>
          </w:rPr>
          <w:t>19</w:t>
        </w:r>
      </w:hyperlink>
    </w:p>
    <w:p w:rsidR="000041DA" w:rsidRPr="00B30A15" w:rsidRDefault="000041DA" w:rsidP="000041DA">
      <w:pPr>
        <w:pStyle w:val="T2"/>
        <w:tabs>
          <w:tab w:val="right" w:leader="dot" w:pos="8494"/>
        </w:tabs>
        <w:spacing w:line="360" w:lineRule="auto"/>
        <w:rPr>
          <w:rFonts w:asciiTheme="minorHAnsi" w:eastAsiaTheme="minorEastAsia" w:hAnsiTheme="minorHAnsi" w:cstheme="minorBidi"/>
          <w:noProof/>
          <w:sz w:val="22"/>
          <w:szCs w:val="22"/>
        </w:rPr>
      </w:pPr>
      <w:hyperlink w:anchor="_Toc483237168" w:history="1">
        <w:r w:rsidRPr="00B30A15">
          <w:rPr>
            <w:rStyle w:val="Kpr"/>
            <w:noProof/>
          </w:rPr>
          <w:t xml:space="preserve">2.3.4.1 </w:t>
        </w:r>
        <w:r w:rsidRPr="00B30A15">
          <w:t>EEG 10-20 Metodu</w:t>
        </w:r>
        <w:r w:rsidRPr="00B30A15">
          <w:rPr>
            <w:noProof/>
            <w:webHidden/>
          </w:rPr>
          <w:tab/>
        </w:r>
        <w:r>
          <w:rPr>
            <w:noProof/>
            <w:webHidden/>
          </w:rPr>
          <w:t>19</w:t>
        </w:r>
      </w:hyperlink>
    </w:p>
    <w:p w:rsidR="000041DA" w:rsidRPr="00B30A15" w:rsidRDefault="000041DA" w:rsidP="000041DA">
      <w:pPr>
        <w:pStyle w:val="T2"/>
        <w:tabs>
          <w:tab w:val="right" w:leader="dot" w:pos="8494"/>
        </w:tabs>
        <w:spacing w:line="360" w:lineRule="auto"/>
        <w:rPr>
          <w:rFonts w:asciiTheme="minorHAnsi" w:eastAsiaTheme="minorEastAsia" w:hAnsiTheme="minorHAnsi" w:cstheme="minorBidi"/>
          <w:noProof/>
          <w:sz w:val="22"/>
          <w:szCs w:val="22"/>
        </w:rPr>
      </w:pPr>
      <w:hyperlink w:anchor="_Toc483237169" w:history="1">
        <w:r w:rsidRPr="00B30A15">
          <w:rPr>
            <w:rStyle w:val="Kpr"/>
            <w:noProof/>
          </w:rPr>
          <w:t xml:space="preserve">2.3.5 </w:t>
        </w:r>
        <w:r>
          <w:rPr>
            <w:rStyle w:val="Kpr"/>
            <w:noProof/>
          </w:rPr>
          <w:t xml:space="preserve">   </w:t>
        </w:r>
        <w:r>
          <w:t>EEG Sinyallerindeki Artefaktlar</w:t>
        </w:r>
        <w:r w:rsidRPr="00B30A15">
          <w:rPr>
            <w:noProof/>
            <w:webHidden/>
          </w:rPr>
          <w:tab/>
        </w:r>
        <w:r>
          <w:rPr>
            <w:noProof/>
            <w:webHidden/>
          </w:rPr>
          <w:t>20</w:t>
        </w:r>
      </w:hyperlink>
    </w:p>
    <w:p w:rsidR="000041DA" w:rsidRPr="00B30A15" w:rsidRDefault="000041DA" w:rsidP="000041DA">
      <w:pPr>
        <w:pStyle w:val="T2"/>
        <w:tabs>
          <w:tab w:val="right" w:leader="dot" w:pos="8494"/>
        </w:tabs>
        <w:spacing w:line="360" w:lineRule="auto"/>
        <w:rPr>
          <w:rFonts w:asciiTheme="minorHAnsi" w:eastAsiaTheme="minorEastAsia" w:hAnsiTheme="minorHAnsi" w:cstheme="minorBidi"/>
          <w:noProof/>
          <w:sz w:val="22"/>
          <w:szCs w:val="22"/>
        </w:rPr>
      </w:pPr>
      <w:hyperlink w:anchor="_Toc483237170" w:history="1">
        <w:r w:rsidRPr="00B30A15">
          <w:rPr>
            <w:rStyle w:val="Kpr"/>
            <w:noProof/>
          </w:rPr>
          <w:t xml:space="preserve">2.3.6 </w:t>
        </w:r>
        <w:r>
          <w:rPr>
            <w:rStyle w:val="Kpr"/>
            <w:noProof/>
          </w:rPr>
          <w:t xml:space="preserve">   </w:t>
        </w:r>
        <w:r>
          <w:t>EEG Sinyallerini Ön İ</w:t>
        </w:r>
        <w:r w:rsidRPr="00B30A15">
          <w:t>şleme</w:t>
        </w:r>
        <w:r w:rsidRPr="00B30A15">
          <w:rPr>
            <w:noProof/>
            <w:webHidden/>
          </w:rPr>
          <w:tab/>
        </w:r>
        <w:r>
          <w:rPr>
            <w:noProof/>
            <w:webHidden/>
          </w:rPr>
          <w:t>21</w:t>
        </w:r>
      </w:hyperlink>
    </w:p>
    <w:p w:rsidR="000041DA" w:rsidRPr="00B30A15" w:rsidRDefault="000041DA" w:rsidP="000041DA">
      <w:pPr>
        <w:pStyle w:val="T2"/>
        <w:tabs>
          <w:tab w:val="right" w:leader="dot" w:pos="8494"/>
        </w:tabs>
        <w:spacing w:line="360" w:lineRule="auto"/>
        <w:rPr>
          <w:rFonts w:asciiTheme="minorHAnsi" w:eastAsiaTheme="minorEastAsia" w:hAnsiTheme="minorHAnsi" w:cstheme="minorBidi"/>
          <w:noProof/>
          <w:sz w:val="22"/>
          <w:szCs w:val="22"/>
        </w:rPr>
      </w:pPr>
      <w:hyperlink w:anchor="_Toc483237171" w:history="1">
        <w:r w:rsidRPr="00B30A15">
          <w:rPr>
            <w:rStyle w:val="Kpr"/>
            <w:noProof/>
          </w:rPr>
          <w:t xml:space="preserve">2.3.7 </w:t>
        </w:r>
        <w:r>
          <w:rPr>
            <w:rStyle w:val="Kpr"/>
            <w:noProof/>
          </w:rPr>
          <w:t xml:space="preserve">   </w:t>
        </w:r>
        <w:r w:rsidRPr="00B30A15">
          <w:t>Ö</w:t>
        </w:r>
        <w:r>
          <w:t>znitelik Çıkarma Y</w:t>
        </w:r>
        <w:r w:rsidRPr="00B30A15">
          <w:t>öntemleri</w:t>
        </w:r>
        <w:r w:rsidRPr="00B30A15">
          <w:rPr>
            <w:noProof/>
            <w:webHidden/>
          </w:rPr>
          <w:tab/>
        </w:r>
        <w:r>
          <w:rPr>
            <w:noProof/>
            <w:webHidden/>
          </w:rPr>
          <w:t>22</w:t>
        </w:r>
      </w:hyperlink>
    </w:p>
    <w:p w:rsidR="000041DA" w:rsidRPr="00B30A15" w:rsidRDefault="000041DA" w:rsidP="000041DA">
      <w:pPr>
        <w:pStyle w:val="T2"/>
        <w:tabs>
          <w:tab w:val="right" w:leader="dot" w:pos="8494"/>
        </w:tabs>
        <w:spacing w:line="360" w:lineRule="auto"/>
        <w:rPr>
          <w:rFonts w:asciiTheme="minorHAnsi" w:eastAsiaTheme="minorEastAsia" w:hAnsiTheme="minorHAnsi" w:cstheme="minorBidi"/>
          <w:noProof/>
          <w:sz w:val="22"/>
          <w:szCs w:val="22"/>
        </w:rPr>
      </w:pPr>
      <w:hyperlink w:anchor="_Toc483237172" w:history="1">
        <w:r w:rsidRPr="00B30A15">
          <w:rPr>
            <w:rStyle w:val="Kpr"/>
            <w:noProof/>
          </w:rPr>
          <w:t xml:space="preserve">2.3.7.1 </w:t>
        </w:r>
        <w:r w:rsidRPr="00B30A15">
          <w:rPr>
            <w:color w:val="222222"/>
            <w:shd w:val="clear" w:color="auto" w:fill="FFFFFF"/>
          </w:rPr>
          <w:t>Toplam</w:t>
        </w:r>
        <w:r w:rsidRPr="00B30A15">
          <w:rPr>
            <w:noProof/>
            <w:webHidden/>
          </w:rPr>
          <w:tab/>
        </w:r>
        <w:r>
          <w:rPr>
            <w:noProof/>
            <w:webHidden/>
          </w:rPr>
          <w:t>23</w:t>
        </w:r>
      </w:hyperlink>
    </w:p>
    <w:p w:rsidR="000041DA" w:rsidRDefault="000041DA" w:rsidP="000041DA">
      <w:pPr>
        <w:pStyle w:val="T2"/>
        <w:tabs>
          <w:tab w:val="right" w:leader="dot" w:pos="8494"/>
        </w:tabs>
        <w:spacing w:line="360" w:lineRule="auto"/>
      </w:pPr>
      <w:hyperlink w:anchor="_Toc483237173" w:history="1">
        <w:r w:rsidRPr="00B30A15">
          <w:rPr>
            <w:rStyle w:val="Kpr"/>
            <w:noProof/>
          </w:rPr>
          <w:t xml:space="preserve">2.3.7.2 </w:t>
        </w:r>
        <w:r w:rsidRPr="00B30A15">
          <w:rPr>
            <w:color w:val="222222"/>
            <w:shd w:val="clear" w:color="auto" w:fill="FFFFFF"/>
          </w:rPr>
          <w:t>Ortalama</w:t>
        </w:r>
        <w:r w:rsidRPr="00B30A15">
          <w:rPr>
            <w:noProof/>
            <w:webHidden/>
          </w:rPr>
          <w:tab/>
        </w:r>
        <w:r>
          <w:rPr>
            <w:noProof/>
            <w:webHidden/>
          </w:rPr>
          <w:t>23</w:t>
        </w:r>
      </w:hyperlink>
    </w:p>
    <w:p w:rsidR="000041DA" w:rsidRPr="00B30A15" w:rsidRDefault="000041DA" w:rsidP="000041DA">
      <w:pPr>
        <w:pStyle w:val="T2"/>
        <w:tabs>
          <w:tab w:val="right" w:leader="dot" w:pos="8494"/>
        </w:tabs>
        <w:spacing w:line="360" w:lineRule="auto"/>
      </w:pPr>
      <w:hyperlink w:anchor="_Toc483237171" w:history="1">
        <w:r>
          <w:rPr>
            <w:rStyle w:val="Kpr"/>
            <w:noProof/>
          </w:rPr>
          <w:t>2.3.7.3 Varyans</w:t>
        </w:r>
        <w:r w:rsidRPr="00B30A15">
          <w:rPr>
            <w:noProof/>
            <w:webHidden/>
          </w:rPr>
          <w:tab/>
        </w:r>
        <w:r>
          <w:rPr>
            <w:noProof/>
            <w:webHidden/>
          </w:rPr>
          <w:t>23</w:t>
        </w:r>
      </w:hyperlink>
    </w:p>
    <w:p w:rsidR="000041DA" w:rsidRPr="00B30A15" w:rsidRDefault="000041DA" w:rsidP="000041DA">
      <w:pPr>
        <w:pStyle w:val="T2"/>
        <w:tabs>
          <w:tab w:val="right" w:leader="dot" w:pos="8494"/>
        </w:tabs>
        <w:spacing w:line="360" w:lineRule="auto"/>
        <w:rPr>
          <w:rFonts w:asciiTheme="minorHAnsi" w:eastAsiaTheme="minorEastAsia" w:hAnsiTheme="minorHAnsi" w:cstheme="minorBidi"/>
          <w:noProof/>
          <w:sz w:val="22"/>
          <w:szCs w:val="22"/>
        </w:rPr>
      </w:pPr>
      <w:hyperlink w:anchor="_Toc483237172" w:history="1">
        <w:r>
          <w:rPr>
            <w:rStyle w:val="Kpr"/>
            <w:noProof/>
          </w:rPr>
          <w:t>2.3.7.4 Standart sapma</w:t>
        </w:r>
        <w:r w:rsidRPr="00B30A15">
          <w:rPr>
            <w:noProof/>
            <w:webHidden/>
          </w:rPr>
          <w:tab/>
        </w:r>
        <w:r>
          <w:rPr>
            <w:noProof/>
            <w:webHidden/>
          </w:rPr>
          <w:t>23</w:t>
        </w:r>
      </w:hyperlink>
    </w:p>
    <w:p w:rsidR="000041DA" w:rsidRPr="00B30A15" w:rsidRDefault="000041DA" w:rsidP="000041DA">
      <w:pPr>
        <w:pStyle w:val="T2"/>
        <w:tabs>
          <w:tab w:val="right" w:leader="dot" w:pos="8494"/>
        </w:tabs>
        <w:spacing w:line="360" w:lineRule="auto"/>
        <w:rPr>
          <w:rFonts w:asciiTheme="minorHAnsi" w:eastAsiaTheme="minorEastAsia" w:hAnsiTheme="minorHAnsi" w:cstheme="minorBidi"/>
          <w:noProof/>
          <w:sz w:val="22"/>
          <w:szCs w:val="22"/>
        </w:rPr>
      </w:pPr>
      <w:hyperlink w:anchor="_Toc483237173" w:history="1">
        <w:r>
          <w:rPr>
            <w:rStyle w:val="Kpr"/>
            <w:noProof/>
          </w:rPr>
          <w:t>2.3.7.5 Etkinlik</w:t>
        </w:r>
        <w:r w:rsidRPr="00B30A15">
          <w:rPr>
            <w:noProof/>
            <w:webHidden/>
          </w:rPr>
          <w:tab/>
        </w:r>
        <w:r>
          <w:rPr>
            <w:noProof/>
            <w:webHidden/>
          </w:rPr>
          <w:t>23</w:t>
        </w:r>
      </w:hyperlink>
    </w:p>
    <w:p w:rsidR="000041DA" w:rsidRPr="00B30A15" w:rsidRDefault="000041DA" w:rsidP="000041DA">
      <w:pPr>
        <w:pStyle w:val="T2"/>
        <w:tabs>
          <w:tab w:val="right" w:leader="dot" w:pos="8494"/>
        </w:tabs>
        <w:spacing w:line="360" w:lineRule="auto"/>
      </w:pPr>
      <w:hyperlink w:anchor="_Toc483237174" w:history="1">
        <w:r>
          <w:rPr>
            <w:rStyle w:val="Kpr"/>
            <w:noProof/>
          </w:rPr>
          <w:t>2.3.7.6 Basıklık</w:t>
        </w:r>
        <w:r w:rsidRPr="00B30A15">
          <w:rPr>
            <w:noProof/>
            <w:webHidden/>
          </w:rPr>
          <w:tab/>
        </w:r>
        <w:r>
          <w:rPr>
            <w:noProof/>
            <w:webHidden/>
          </w:rPr>
          <w:t>23</w:t>
        </w:r>
      </w:hyperlink>
    </w:p>
    <w:p w:rsidR="000041DA" w:rsidRPr="00B30A15" w:rsidRDefault="000041DA" w:rsidP="000041DA">
      <w:pPr>
        <w:pStyle w:val="T2"/>
        <w:tabs>
          <w:tab w:val="right" w:leader="dot" w:pos="8494"/>
        </w:tabs>
        <w:spacing w:line="360" w:lineRule="auto"/>
        <w:rPr>
          <w:rFonts w:asciiTheme="minorHAnsi" w:eastAsiaTheme="minorEastAsia" w:hAnsiTheme="minorHAnsi" w:cstheme="minorBidi"/>
          <w:noProof/>
          <w:sz w:val="22"/>
          <w:szCs w:val="22"/>
        </w:rPr>
      </w:pPr>
      <w:hyperlink w:anchor="_Toc483237167" w:history="1">
        <w:r w:rsidRPr="00B30A15">
          <w:rPr>
            <w:rStyle w:val="Kpr"/>
            <w:noProof/>
          </w:rPr>
          <w:t>2.3.7.7 Çarpıklık</w:t>
        </w:r>
        <w:r w:rsidRPr="00B30A15">
          <w:rPr>
            <w:noProof/>
            <w:webHidden/>
          </w:rPr>
          <w:tab/>
        </w:r>
        <w:r>
          <w:rPr>
            <w:noProof/>
            <w:webHidden/>
          </w:rPr>
          <w:t>24</w:t>
        </w:r>
      </w:hyperlink>
    </w:p>
    <w:p w:rsidR="000041DA" w:rsidRPr="00B30A15" w:rsidRDefault="000041DA" w:rsidP="000041DA">
      <w:pPr>
        <w:pStyle w:val="T2"/>
        <w:tabs>
          <w:tab w:val="right" w:leader="dot" w:pos="8494"/>
        </w:tabs>
        <w:spacing w:line="360" w:lineRule="auto"/>
        <w:rPr>
          <w:rFonts w:asciiTheme="minorHAnsi" w:eastAsiaTheme="minorEastAsia" w:hAnsiTheme="minorHAnsi" w:cstheme="minorBidi"/>
          <w:noProof/>
          <w:sz w:val="22"/>
          <w:szCs w:val="22"/>
        </w:rPr>
      </w:pPr>
      <w:hyperlink w:anchor="_Toc483237168" w:history="1">
        <w:r w:rsidRPr="00B30A15">
          <w:rPr>
            <w:rStyle w:val="Kpr"/>
            <w:noProof/>
          </w:rPr>
          <w:t xml:space="preserve">2.3.8 </w:t>
        </w:r>
        <w:r>
          <w:rPr>
            <w:rStyle w:val="Kpr"/>
            <w:noProof/>
          </w:rPr>
          <w:t xml:space="preserve">    </w:t>
        </w:r>
        <w:r>
          <w:t>Beyin Bilgisayar Arayüzü Sistemlerinde EEG Sinyallerinin K</w:t>
        </w:r>
        <w:r w:rsidRPr="00B30A15">
          <w:t>ullanımı</w:t>
        </w:r>
        <w:r w:rsidRPr="00B30A15">
          <w:rPr>
            <w:noProof/>
            <w:webHidden/>
          </w:rPr>
          <w:tab/>
        </w:r>
        <w:r>
          <w:rPr>
            <w:noProof/>
            <w:webHidden/>
          </w:rPr>
          <w:t>24</w:t>
        </w:r>
      </w:hyperlink>
    </w:p>
    <w:p w:rsidR="000041DA" w:rsidRPr="00B30A15" w:rsidRDefault="000041DA" w:rsidP="000041DA">
      <w:pPr>
        <w:pStyle w:val="T2"/>
        <w:tabs>
          <w:tab w:val="right" w:leader="dot" w:pos="8494"/>
        </w:tabs>
        <w:spacing w:line="360" w:lineRule="auto"/>
        <w:rPr>
          <w:rFonts w:asciiTheme="minorHAnsi" w:eastAsiaTheme="minorEastAsia" w:hAnsiTheme="minorHAnsi" w:cstheme="minorBidi"/>
          <w:noProof/>
          <w:sz w:val="22"/>
          <w:szCs w:val="22"/>
        </w:rPr>
      </w:pPr>
      <w:hyperlink w:anchor="_Toc483237169" w:history="1">
        <w:r>
          <w:rPr>
            <w:rStyle w:val="Kpr"/>
            <w:noProof/>
          </w:rPr>
          <w:t>2.4        Sınıflandırma Yöntemleri</w:t>
        </w:r>
        <w:r w:rsidRPr="00B30A15">
          <w:rPr>
            <w:noProof/>
            <w:webHidden/>
          </w:rPr>
          <w:tab/>
        </w:r>
        <w:r>
          <w:rPr>
            <w:noProof/>
            <w:webHidden/>
          </w:rPr>
          <w:t>25</w:t>
        </w:r>
      </w:hyperlink>
    </w:p>
    <w:p w:rsidR="000041DA" w:rsidRPr="00B30A15" w:rsidRDefault="000041DA" w:rsidP="000041DA">
      <w:pPr>
        <w:pStyle w:val="T2"/>
        <w:tabs>
          <w:tab w:val="right" w:leader="dot" w:pos="8494"/>
        </w:tabs>
        <w:spacing w:line="360" w:lineRule="auto"/>
        <w:rPr>
          <w:rFonts w:asciiTheme="minorHAnsi" w:eastAsiaTheme="minorEastAsia" w:hAnsiTheme="minorHAnsi" w:cstheme="minorBidi"/>
          <w:noProof/>
          <w:sz w:val="22"/>
          <w:szCs w:val="22"/>
        </w:rPr>
      </w:pPr>
      <w:hyperlink w:anchor="_Toc483237170" w:history="1">
        <w:r w:rsidRPr="00B30A15">
          <w:rPr>
            <w:rStyle w:val="Kpr"/>
            <w:noProof/>
          </w:rPr>
          <w:t>2.</w:t>
        </w:r>
        <w:r>
          <w:rPr>
            <w:rStyle w:val="Kpr"/>
            <w:noProof/>
          </w:rPr>
          <w:t>4.1     LSTM Derin Öğrenme Algoritması</w:t>
        </w:r>
        <w:r w:rsidRPr="00B30A15">
          <w:rPr>
            <w:noProof/>
            <w:webHidden/>
          </w:rPr>
          <w:tab/>
        </w:r>
        <w:r>
          <w:rPr>
            <w:noProof/>
            <w:webHidden/>
          </w:rPr>
          <w:t>26</w:t>
        </w:r>
      </w:hyperlink>
    </w:p>
    <w:p w:rsidR="000041DA" w:rsidRPr="00B30A15" w:rsidRDefault="000041DA" w:rsidP="000041DA">
      <w:pPr>
        <w:pStyle w:val="T2"/>
        <w:tabs>
          <w:tab w:val="right" w:leader="dot" w:pos="8494"/>
        </w:tabs>
        <w:spacing w:line="360" w:lineRule="auto"/>
        <w:rPr>
          <w:rFonts w:asciiTheme="minorHAnsi" w:eastAsiaTheme="minorEastAsia" w:hAnsiTheme="minorHAnsi" w:cstheme="minorBidi"/>
          <w:noProof/>
          <w:sz w:val="22"/>
          <w:szCs w:val="22"/>
        </w:rPr>
      </w:pPr>
      <w:hyperlink w:anchor="_Toc483237171" w:history="1">
        <w:r w:rsidRPr="00B30A15">
          <w:rPr>
            <w:rStyle w:val="Kpr"/>
            <w:noProof/>
          </w:rPr>
          <w:t>2.</w:t>
        </w:r>
        <w:r>
          <w:rPr>
            <w:rStyle w:val="Kpr"/>
            <w:noProof/>
          </w:rPr>
          <w:t>4.2     Destek Vektör Makine Sınıflandırması (DVM-SVM)</w:t>
        </w:r>
        <w:r w:rsidRPr="00B30A15">
          <w:rPr>
            <w:noProof/>
            <w:webHidden/>
          </w:rPr>
          <w:tab/>
        </w:r>
        <w:r>
          <w:rPr>
            <w:noProof/>
            <w:webHidden/>
          </w:rPr>
          <w:t>27</w:t>
        </w:r>
      </w:hyperlink>
    </w:p>
    <w:p w:rsidR="000041DA" w:rsidRPr="00B30A15" w:rsidRDefault="000041DA" w:rsidP="000041DA">
      <w:pPr>
        <w:pStyle w:val="T2"/>
        <w:tabs>
          <w:tab w:val="right" w:leader="dot" w:pos="8494"/>
        </w:tabs>
        <w:spacing w:line="360" w:lineRule="auto"/>
        <w:rPr>
          <w:rFonts w:asciiTheme="minorHAnsi" w:eastAsiaTheme="minorEastAsia" w:hAnsiTheme="minorHAnsi" w:cstheme="minorBidi"/>
          <w:noProof/>
          <w:sz w:val="22"/>
          <w:szCs w:val="22"/>
        </w:rPr>
      </w:pPr>
      <w:hyperlink w:anchor="_Toc483237172" w:history="1">
        <w:r w:rsidRPr="00B30A15">
          <w:rPr>
            <w:rStyle w:val="Kpr"/>
            <w:noProof/>
          </w:rPr>
          <w:t>2.</w:t>
        </w:r>
        <w:r>
          <w:rPr>
            <w:rStyle w:val="Kpr"/>
            <w:noProof/>
          </w:rPr>
          <w:t>4.3      k En Yakın komşuluk (kNN)</w:t>
        </w:r>
        <w:r w:rsidRPr="00B30A15">
          <w:rPr>
            <w:noProof/>
            <w:webHidden/>
          </w:rPr>
          <w:tab/>
        </w:r>
        <w:r>
          <w:rPr>
            <w:noProof/>
            <w:webHidden/>
          </w:rPr>
          <w:t>28</w:t>
        </w:r>
      </w:hyperlink>
    </w:p>
    <w:p w:rsidR="000041DA" w:rsidRPr="00B26DFA" w:rsidRDefault="000041DA" w:rsidP="000041DA">
      <w:pPr>
        <w:pStyle w:val="T2"/>
        <w:tabs>
          <w:tab w:val="right" w:leader="dot" w:pos="8494"/>
        </w:tabs>
        <w:spacing w:line="360" w:lineRule="auto"/>
        <w:rPr>
          <w:noProof/>
        </w:rPr>
      </w:pPr>
      <w:hyperlink w:anchor="_Toc483237173" w:history="1">
        <w:r w:rsidRPr="00B26DFA">
          <w:rPr>
            <w:rStyle w:val="Kpr"/>
            <w:noProof/>
          </w:rPr>
          <w:t>2.4.4      Yapay Sinir Ağları İle Sınıflandırma (ANN)</w:t>
        </w:r>
        <w:r w:rsidRPr="00B26DFA">
          <w:rPr>
            <w:noProof/>
            <w:webHidden/>
          </w:rPr>
          <w:tab/>
        </w:r>
        <w:r>
          <w:rPr>
            <w:noProof/>
            <w:webHidden/>
          </w:rPr>
          <w:t>29</w:t>
        </w:r>
      </w:hyperlink>
    </w:p>
    <w:p w:rsidR="000041DA" w:rsidRPr="00B26DFA" w:rsidRDefault="000041DA" w:rsidP="000041DA">
      <w:pPr>
        <w:pStyle w:val="T2"/>
        <w:tabs>
          <w:tab w:val="right" w:leader="dot" w:pos="8494"/>
        </w:tabs>
        <w:spacing w:line="360" w:lineRule="auto"/>
        <w:rPr>
          <w:rFonts w:asciiTheme="minorHAnsi" w:eastAsiaTheme="minorEastAsia" w:hAnsiTheme="minorHAnsi" w:cstheme="minorBidi"/>
          <w:noProof/>
          <w:sz w:val="22"/>
          <w:szCs w:val="22"/>
        </w:rPr>
      </w:pPr>
      <w:hyperlink w:anchor="_Toc483237184" w:history="1">
        <w:r w:rsidRPr="00B26DFA">
          <w:rPr>
            <w:rStyle w:val="Kpr"/>
            <w:noProof/>
          </w:rPr>
          <w:t xml:space="preserve">2.5          </w:t>
        </w:r>
        <w:r w:rsidRPr="00B26DFA">
          <w:t>Derin Öğrenme (DL)</w:t>
        </w:r>
        <w:r w:rsidRPr="00B26DFA">
          <w:rPr>
            <w:rStyle w:val="Kpr"/>
            <w:noProof/>
          </w:rPr>
          <w:t xml:space="preserve"> </w:t>
        </w:r>
        <w:r w:rsidRPr="00B26DFA">
          <w:rPr>
            <w:noProof/>
            <w:webHidden/>
          </w:rPr>
          <w:tab/>
        </w:r>
        <w:r>
          <w:rPr>
            <w:noProof/>
            <w:webHidden/>
          </w:rPr>
          <w:t>31</w:t>
        </w:r>
      </w:hyperlink>
    </w:p>
    <w:p w:rsidR="000041DA" w:rsidRPr="00B30A15" w:rsidRDefault="000041DA" w:rsidP="000041DA">
      <w:pPr>
        <w:pStyle w:val="T2"/>
        <w:tabs>
          <w:tab w:val="right" w:leader="dot" w:pos="8494"/>
        </w:tabs>
        <w:spacing w:line="360" w:lineRule="auto"/>
        <w:ind w:left="0"/>
      </w:pPr>
    </w:p>
    <w:p w:rsidR="000041DA" w:rsidRPr="0044251A" w:rsidRDefault="000041DA" w:rsidP="000041DA">
      <w:pPr>
        <w:pStyle w:val="T8"/>
        <w:rPr>
          <w:rFonts w:asciiTheme="minorHAnsi" w:eastAsiaTheme="minorEastAsia" w:hAnsiTheme="minorHAnsi" w:cstheme="minorBidi"/>
          <w:bCs w:val="0"/>
          <w:caps w:val="0"/>
          <w:sz w:val="22"/>
          <w:szCs w:val="22"/>
        </w:rPr>
      </w:pPr>
      <w:hyperlink w:anchor="_Toc483237175" w:history="1">
        <w:r w:rsidRPr="0044251A">
          <w:rPr>
            <w:rStyle w:val="Kpr"/>
          </w:rPr>
          <w:t>Bölüm 3</w:t>
        </w:r>
      </w:hyperlink>
    </w:p>
    <w:p w:rsidR="000041DA" w:rsidRPr="0044251A" w:rsidRDefault="000041DA" w:rsidP="000041DA">
      <w:pPr>
        <w:pStyle w:val="T1"/>
        <w:tabs>
          <w:tab w:val="right" w:leader="dot" w:pos="8494"/>
        </w:tabs>
        <w:spacing w:line="360" w:lineRule="auto"/>
        <w:rPr>
          <w:rFonts w:asciiTheme="minorHAnsi" w:eastAsiaTheme="minorEastAsia" w:hAnsiTheme="minorHAnsi" w:cstheme="minorBidi"/>
          <w:bCs w:val="0"/>
          <w:caps w:val="0"/>
          <w:noProof/>
          <w:sz w:val="22"/>
          <w:szCs w:val="22"/>
        </w:rPr>
      </w:pPr>
      <w:hyperlink w:anchor="_Toc483237176" w:history="1">
        <w:r w:rsidRPr="0044251A">
          <w:rPr>
            <w:rStyle w:val="Kpr"/>
            <w:noProof/>
          </w:rPr>
          <w:t xml:space="preserve"> MATERYAL VE METOT</w:t>
        </w:r>
        <w:r w:rsidRPr="0044251A">
          <w:rPr>
            <w:noProof/>
            <w:webHidden/>
          </w:rPr>
          <w:tab/>
        </w:r>
        <w:r>
          <w:rPr>
            <w:noProof/>
            <w:webHidden/>
          </w:rPr>
          <w:t>33</w:t>
        </w:r>
      </w:hyperlink>
    </w:p>
    <w:p w:rsidR="000041DA" w:rsidRPr="0044251A" w:rsidRDefault="000041DA" w:rsidP="000041DA">
      <w:pPr>
        <w:pStyle w:val="T2"/>
        <w:tabs>
          <w:tab w:val="right" w:leader="dot" w:pos="8494"/>
        </w:tabs>
        <w:spacing w:line="360" w:lineRule="auto"/>
        <w:rPr>
          <w:rFonts w:asciiTheme="minorHAnsi" w:eastAsiaTheme="minorEastAsia" w:hAnsiTheme="minorHAnsi" w:cstheme="minorBidi"/>
          <w:noProof/>
          <w:sz w:val="22"/>
          <w:szCs w:val="22"/>
        </w:rPr>
      </w:pPr>
      <w:hyperlink w:anchor="_Toc483237177" w:history="1">
        <w:r w:rsidRPr="0044251A">
          <w:rPr>
            <w:rStyle w:val="Kpr"/>
            <w:noProof/>
          </w:rPr>
          <w:t xml:space="preserve">3.1 </w:t>
        </w:r>
        <w:r>
          <w:rPr>
            <w:rStyle w:val="Kpr"/>
            <w:noProof/>
          </w:rPr>
          <w:t xml:space="preserve">   </w:t>
        </w:r>
        <w:r w:rsidRPr="0044251A">
          <w:t>Paradigmanın Hazırlanması</w:t>
        </w:r>
        <w:r w:rsidRPr="0044251A">
          <w:rPr>
            <w:noProof/>
            <w:webHidden/>
          </w:rPr>
          <w:tab/>
        </w:r>
        <w:r>
          <w:rPr>
            <w:noProof/>
            <w:webHidden/>
          </w:rPr>
          <w:t>34</w:t>
        </w:r>
      </w:hyperlink>
    </w:p>
    <w:p w:rsidR="000041DA" w:rsidRPr="00167BBB" w:rsidRDefault="000041DA" w:rsidP="000041DA">
      <w:pPr>
        <w:pStyle w:val="T2"/>
        <w:tabs>
          <w:tab w:val="right" w:leader="dot" w:pos="8494"/>
        </w:tabs>
        <w:spacing w:line="360" w:lineRule="auto"/>
        <w:rPr>
          <w:rFonts w:asciiTheme="minorHAnsi" w:eastAsiaTheme="minorEastAsia" w:hAnsiTheme="minorHAnsi" w:cstheme="minorBidi"/>
          <w:noProof/>
          <w:sz w:val="22"/>
          <w:szCs w:val="22"/>
        </w:rPr>
      </w:pPr>
      <w:hyperlink w:anchor="_Toc483237178" w:history="1">
        <w:r w:rsidRPr="00167BBB">
          <w:rPr>
            <w:rStyle w:val="Kpr"/>
            <w:noProof/>
          </w:rPr>
          <w:t xml:space="preserve">3.2    </w:t>
        </w:r>
        <w:r w:rsidRPr="00167BBB">
          <w:t>EEG Çekimlerinde Kullanılan Materyaller</w:t>
        </w:r>
        <w:r w:rsidRPr="00167BBB">
          <w:rPr>
            <w:noProof/>
            <w:webHidden/>
          </w:rPr>
          <w:tab/>
        </w:r>
        <w:r>
          <w:rPr>
            <w:noProof/>
            <w:webHidden/>
          </w:rPr>
          <w:t>3</w:t>
        </w:r>
        <w:r w:rsidRPr="00167BBB">
          <w:rPr>
            <w:noProof/>
            <w:webHidden/>
          </w:rPr>
          <w:fldChar w:fldCharType="begin"/>
        </w:r>
        <w:r w:rsidRPr="00167BBB">
          <w:rPr>
            <w:noProof/>
            <w:webHidden/>
          </w:rPr>
          <w:instrText xml:space="preserve"> PAGEREF _Toc483237178 \h </w:instrText>
        </w:r>
        <w:r w:rsidRPr="00167BBB">
          <w:rPr>
            <w:noProof/>
            <w:webHidden/>
          </w:rPr>
        </w:r>
        <w:r w:rsidRPr="00167BBB">
          <w:rPr>
            <w:noProof/>
            <w:webHidden/>
          </w:rPr>
          <w:fldChar w:fldCharType="separate"/>
        </w:r>
        <w:r w:rsidRPr="00167BBB">
          <w:rPr>
            <w:noProof/>
            <w:webHidden/>
          </w:rPr>
          <w:t>6</w:t>
        </w:r>
        <w:r w:rsidRPr="00167BBB">
          <w:rPr>
            <w:noProof/>
            <w:webHidden/>
          </w:rPr>
          <w:fldChar w:fldCharType="end"/>
        </w:r>
      </w:hyperlink>
    </w:p>
    <w:p w:rsidR="000041DA" w:rsidRPr="00167BBB" w:rsidRDefault="000041DA" w:rsidP="000041DA">
      <w:pPr>
        <w:pStyle w:val="T2"/>
        <w:tabs>
          <w:tab w:val="right" w:leader="dot" w:pos="8494"/>
        </w:tabs>
        <w:spacing w:line="360" w:lineRule="auto"/>
        <w:rPr>
          <w:rFonts w:asciiTheme="minorHAnsi" w:eastAsiaTheme="minorEastAsia" w:hAnsiTheme="minorHAnsi" w:cstheme="minorBidi"/>
          <w:noProof/>
          <w:sz w:val="22"/>
          <w:szCs w:val="22"/>
        </w:rPr>
      </w:pPr>
      <w:hyperlink w:anchor="_Toc483237179" w:history="1">
        <w:r w:rsidRPr="00167BBB">
          <w:rPr>
            <w:rStyle w:val="Kpr"/>
            <w:noProof/>
          </w:rPr>
          <w:t xml:space="preserve">3.3    </w:t>
        </w:r>
        <w:r w:rsidRPr="00167BBB">
          <w:t>EEG Cihazı (Brain Product AntiCHamp Plus) Özellikleri</w:t>
        </w:r>
        <w:r w:rsidRPr="00167BBB">
          <w:rPr>
            <w:noProof/>
            <w:webHidden/>
          </w:rPr>
          <w:tab/>
        </w:r>
        <w:r>
          <w:rPr>
            <w:noProof/>
            <w:webHidden/>
          </w:rPr>
          <w:t>37</w:t>
        </w:r>
      </w:hyperlink>
    </w:p>
    <w:p w:rsidR="000041DA" w:rsidRDefault="000041DA" w:rsidP="000041DA">
      <w:pPr>
        <w:pStyle w:val="T2"/>
        <w:tabs>
          <w:tab w:val="right" w:leader="dot" w:pos="8494"/>
        </w:tabs>
        <w:spacing w:line="360" w:lineRule="auto"/>
        <w:rPr>
          <w:noProof/>
        </w:rPr>
      </w:pPr>
      <w:hyperlink w:anchor="_Toc483237180" w:history="1">
        <w:r>
          <w:rPr>
            <w:rStyle w:val="Kpr"/>
            <w:noProof/>
          </w:rPr>
          <w:t>3.3.1</w:t>
        </w:r>
        <w:r w:rsidRPr="0044251A">
          <w:rPr>
            <w:rStyle w:val="Kpr"/>
            <w:noProof/>
          </w:rPr>
          <w:t xml:space="preserve"> </w:t>
        </w:r>
        <w:r w:rsidRPr="00167BBB">
          <w:t>Cihazın Aktif Elektrot Özelliği</w:t>
        </w:r>
        <w:r w:rsidRPr="0044251A">
          <w:rPr>
            <w:noProof/>
            <w:webHidden/>
          </w:rPr>
          <w:tab/>
        </w:r>
        <w:r>
          <w:rPr>
            <w:noProof/>
            <w:webHidden/>
          </w:rPr>
          <w:t>37</w:t>
        </w:r>
      </w:hyperlink>
    </w:p>
    <w:p w:rsidR="000041DA" w:rsidRPr="0044251A" w:rsidRDefault="000041DA" w:rsidP="000041DA">
      <w:pPr>
        <w:pStyle w:val="T2"/>
        <w:tabs>
          <w:tab w:val="right" w:leader="dot" w:pos="8494"/>
        </w:tabs>
        <w:spacing w:line="360" w:lineRule="auto"/>
        <w:rPr>
          <w:rFonts w:asciiTheme="minorHAnsi" w:eastAsiaTheme="minorEastAsia" w:hAnsiTheme="minorHAnsi" w:cstheme="minorBidi"/>
          <w:noProof/>
          <w:sz w:val="22"/>
          <w:szCs w:val="22"/>
        </w:rPr>
      </w:pPr>
      <w:hyperlink w:anchor="_Toc483237186" w:history="1">
        <w:r>
          <w:rPr>
            <w:rStyle w:val="Kpr"/>
            <w:noProof/>
          </w:rPr>
          <w:t>3.4</w:t>
        </w:r>
        <w:r w:rsidRPr="0044251A">
          <w:rPr>
            <w:rStyle w:val="Kpr"/>
            <w:noProof/>
          </w:rPr>
          <w:t xml:space="preserve"> </w:t>
        </w:r>
        <w:r>
          <w:rPr>
            <w:rStyle w:val="Kpr"/>
            <w:noProof/>
          </w:rPr>
          <w:t xml:space="preserve">    Ardunio</w:t>
        </w:r>
        <w:r w:rsidRPr="0044251A">
          <w:rPr>
            <w:noProof/>
            <w:webHidden/>
          </w:rPr>
          <w:tab/>
        </w:r>
        <w:r>
          <w:rPr>
            <w:noProof/>
            <w:webHidden/>
          </w:rPr>
          <w:t>38</w:t>
        </w:r>
      </w:hyperlink>
    </w:p>
    <w:p w:rsidR="000041DA" w:rsidRPr="00167BBB" w:rsidRDefault="000041DA" w:rsidP="000041DA">
      <w:pPr>
        <w:pStyle w:val="T2"/>
        <w:tabs>
          <w:tab w:val="right" w:leader="dot" w:pos="8494"/>
        </w:tabs>
        <w:spacing w:line="360" w:lineRule="auto"/>
        <w:rPr>
          <w:rFonts w:asciiTheme="minorHAnsi" w:eastAsiaTheme="minorEastAsia" w:hAnsiTheme="minorHAnsi" w:cstheme="minorBidi"/>
          <w:noProof/>
          <w:sz w:val="22"/>
          <w:szCs w:val="22"/>
        </w:rPr>
      </w:pPr>
      <w:hyperlink w:anchor="_Toc483237181" w:history="1">
        <w:r>
          <w:rPr>
            <w:rStyle w:val="Kpr"/>
            <w:noProof/>
          </w:rPr>
          <w:t>3.5</w:t>
        </w:r>
        <w:r w:rsidRPr="00167BBB">
          <w:rPr>
            <w:rStyle w:val="Kpr"/>
            <w:noProof/>
          </w:rPr>
          <w:t xml:space="preserve"> </w:t>
        </w:r>
        <w:r>
          <w:rPr>
            <w:rStyle w:val="Kpr"/>
            <w:noProof/>
          </w:rPr>
          <w:t xml:space="preserve">   </w:t>
        </w:r>
        <w:r w:rsidRPr="00167BBB">
          <w:t>EEG Çekiminde Kullanıcıların Doldurduğu Test</w:t>
        </w:r>
        <w:r w:rsidRPr="00167BBB">
          <w:rPr>
            <w:noProof/>
            <w:webHidden/>
          </w:rPr>
          <w:tab/>
        </w:r>
        <w:r>
          <w:rPr>
            <w:noProof/>
            <w:webHidden/>
          </w:rPr>
          <w:t>38</w:t>
        </w:r>
      </w:hyperlink>
    </w:p>
    <w:p w:rsidR="000041DA" w:rsidRPr="0044251A" w:rsidRDefault="000041DA" w:rsidP="000041DA">
      <w:pPr>
        <w:pStyle w:val="T2"/>
        <w:tabs>
          <w:tab w:val="right" w:leader="dot" w:pos="8494"/>
        </w:tabs>
        <w:spacing w:line="360" w:lineRule="auto"/>
        <w:rPr>
          <w:rFonts w:asciiTheme="minorHAnsi" w:eastAsiaTheme="minorEastAsia" w:hAnsiTheme="minorHAnsi" w:cstheme="minorBidi"/>
          <w:noProof/>
          <w:sz w:val="22"/>
          <w:szCs w:val="22"/>
        </w:rPr>
      </w:pPr>
      <w:hyperlink w:anchor="_Toc483237182" w:history="1">
        <w:r>
          <w:rPr>
            <w:rStyle w:val="Kpr"/>
            <w:noProof/>
          </w:rPr>
          <w:t>3.6</w:t>
        </w:r>
        <w:r w:rsidRPr="0044251A">
          <w:rPr>
            <w:rStyle w:val="Kpr"/>
            <w:noProof/>
          </w:rPr>
          <w:t xml:space="preserve"> </w:t>
        </w:r>
        <w:r>
          <w:rPr>
            <w:rStyle w:val="Kpr"/>
            <w:noProof/>
          </w:rPr>
          <w:t xml:space="preserve">   </w:t>
        </w:r>
        <w:r w:rsidRPr="00167BBB">
          <w:t>Matlab Mühendislik Yazılımı</w:t>
        </w:r>
        <w:r w:rsidRPr="0044251A">
          <w:rPr>
            <w:noProof/>
            <w:webHidden/>
          </w:rPr>
          <w:tab/>
        </w:r>
        <w:r>
          <w:rPr>
            <w:noProof/>
            <w:webHidden/>
          </w:rPr>
          <w:t>39</w:t>
        </w:r>
      </w:hyperlink>
    </w:p>
    <w:p w:rsidR="000041DA" w:rsidRPr="00167BBB" w:rsidRDefault="000041DA" w:rsidP="000041DA">
      <w:pPr>
        <w:pStyle w:val="T2"/>
        <w:tabs>
          <w:tab w:val="right" w:leader="dot" w:pos="8494"/>
        </w:tabs>
        <w:spacing w:line="360" w:lineRule="auto"/>
        <w:rPr>
          <w:rFonts w:asciiTheme="minorHAnsi" w:eastAsiaTheme="minorEastAsia" w:hAnsiTheme="minorHAnsi" w:cstheme="minorBidi"/>
          <w:noProof/>
          <w:sz w:val="22"/>
          <w:szCs w:val="22"/>
        </w:rPr>
      </w:pPr>
      <w:hyperlink w:anchor="_Toc483237183" w:history="1">
        <w:r>
          <w:rPr>
            <w:rStyle w:val="Kpr"/>
            <w:noProof/>
          </w:rPr>
          <w:t>3.7</w:t>
        </w:r>
        <w:r w:rsidRPr="00167BBB">
          <w:rPr>
            <w:rStyle w:val="Kpr"/>
            <w:noProof/>
          </w:rPr>
          <w:t xml:space="preserve">    </w:t>
        </w:r>
        <w:r w:rsidRPr="00167BBB">
          <w:t>Verilerin Ön İşlemeye Hazırlanması</w:t>
        </w:r>
        <w:r w:rsidRPr="00167BBB">
          <w:rPr>
            <w:noProof/>
            <w:webHidden/>
          </w:rPr>
          <w:tab/>
        </w:r>
        <w:r>
          <w:rPr>
            <w:noProof/>
            <w:webHidden/>
          </w:rPr>
          <w:t>40</w:t>
        </w:r>
      </w:hyperlink>
    </w:p>
    <w:p w:rsidR="000041DA" w:rsidRPr="00167BBB" w:rsidRDefault="000041DA" w:rsidP="000041DA">
      <w:pPr>
        <w:pStyle w:val="T2"/>
        <w:tabs>
          <w:tab w:val="right" w:leader="dot" w:pos="8494"/>
        </w:tabs>
        <w:spacing w:line="360" w:lineRule="auto"/>
        <w:rPr>
          <w:rFonts w:asciiTheme="minorHAnsi" w:eastAsiaTheme="minorEastAsia" w:hAnsiTheme="minorHAnsi" w:cstheme="minorBidi"/>
          <w:noProof/>
          <w:sz w:val="22"/>
          <w:szCs w:val="22"/>
        </w:rPr>
      </w:pPr>
      <w:hyperlink w:anchor="_Toc483237184" w:history="1">
        <w:r>
          <w:rPr>
            <w:rStyle w:val="Kpr"/>
            <w:noProof/>
          </w:rPr>
          <w:t>3.8</w:t>
        </w:r>
        <w:r w:rsidRPr="00167BBB">
          <w:rPr>
            <w:rStyle w:val="Kpr"/>
            <w:noProof/>
          </w:rPr>
          <w:t xml:space="preserve">     </w:t>
        </w:r>
        <w:r w:rsidRPr="00167BBB">
          <w:t>Sinyal Ön İşleme</w:t>
        </w:r>
        <w:r w:rsidRPr="00167BBB">
          <w:rPr>
            <w:noProof/>
            <w:webHidden/>
          </w:rPr>
          <w:tab/>
        </w:r>
        <w:r>
          <w:rPr>
            <w:noProof/>
            <w:webHidden/>
          </w:rPr>
          <w:t>41</w:t>
        </w:r>
      </w:hyperlink>
    </w:p>
    <w:p w:rsidR="000041DA" w:rsidRPr="00167BBB" w:rsidRDefault="000041DA" w:rsidP="000041DA">
      <w:pPr>
        <w:pStyle w:val="T2"/>
        <w:tabs>
          <w:tab w:val="right" w:leader="dot" w:pos="8494"/>
        </w:tabs>
        <w:spacing w:line="360" w:lineRule="auto"/>
        <w:rPr>
          <w:rFonts w:asciiTheme="minorHAnsi" w:eastAsiaTheme="minorEastAsia" w:hAnsiTheme="minorHAnsi" w:cstheme="minorBidi"/>
          <w:noProof/>
          <w:sz w:val="22"/>
          <w:szCs w:val="22"/>
        </w:rPr>
      </w:pPr>
      <w:hyperlink w:anchor="_Toc483237185" w:history="1">
        <w:r>
          <w:rPr>
            <w:rStyle w:val="Kpr"/>
            <w:noProof/>
          </w:rPr>
          <w:t>3.9</w:t>
        </w:r>
        <w:r w:rsidRPr="00167BBB">
          <w:rPr>
            <w:rStyle w:val="Kpr"/>
            <w:noProof/>
          </w:rPr>
          <w:t xml:space="preserve">     </w:t>
        </w:r>
        <w:r w:rsidRPr="00167BBB">
          <w:t>Sinyal İşleme</w:t>
        </w:r>
        <w:r w:rsidRPr="00167BBB">
          <w:rPr>
            <w:noProof/>
            <w:webHidden/>
          </w:rPr>
          <w:tab/>
        </w:r>
        <w:r>
          <w:rPr>
            <w:noProof/>
            <w:webHidden/>
          </w:rPr>
          <w:t>42</w:t>
        </w:r>
      </w:hyperlink>
    </w:p>
    <w:p w:rsidR="000041DA" w:rsidRPr="0044251A" w:rsidRDefault="000041DA" w:rsidP="000041DA">
      <w:pPr>
        <w:pStyle w:val="T8"/>
        <w:rPr>
          <w:rFonts w:asciiTheme="minorHAnsi" w:eastAsiaTheme="minorEastAsia" w:hAnsiTheme="minorHAnsi" w:cstheme="minorBidi"/>
          <w:bCs w:val="0"/>
          <w:caps w:val="0"/>
          <w:sz w:val="22"/>
          <w:szCs w:val="22"/>
        </w:rPr>
      </w:pPr>
      <w:hyperlink w:anchor="_Toc483237193" w:history="1">
        <w:r w:rsidRPr="0044251A">
          <w:rPr>
            <w:rStyle w:val="Kpr"/>
          </w:rPr>
          <w:t>Bölüm 4</w:t>
        </w:r>
      </w:hyperlink>
    </w:p>
    <w:p w:rsidR="000041DA" w:rsidRPr="0044251A" w:rsidRDefault="000041DA" w:rsidP="000041DA">
      <w:pPr>
        <w:pStyle w:val="T1"/>
        <w:tabs>
          <w:tab w:val="right" w:leader="dot" w:pos="8494"/>
        </w:tabs>
        <w:spacing w:line="360" w:lineRule="auto"/>
      </w:pPr>
      <w:hyperlink w:anchor="_Toc483237194" w:history="1">
        <w:r>
          <w:rPr>
            <w:sz w:val="28"/>
          </w:rPr>
          <w:t>BUL</w:t>
        </w:r>
        <w:r w:rsidRPr="0044251A">
          <w:rPr>
            <w:sz w:val="28"/>
          </w:rPr>
          <w:t>GULAR VE TARTIŞMA</w:t>
        </w:r>
        <w:r w:rsidRPr="0044251A">
          <w:rPr>
            <w:noProof/>
            <w:webHidden/>
          </w:rPr>
          <w:tab/>
        </w:r>
        <w:r>
          <w:rPr>
            <w:noProof/>
            <w:webHidden/>
          </w:rPr>
          <w:t>45</w:t>
        </w:r>
      </w:hyperlink>
    </w:p>
    <w:p w:rsidR="000041DA" w:rsidRPr="0044251A" w:rsidRDefault="000041DA" w:rsidP="000041DA">
      <w:pPr>
        <w:pStyle w:val="T8"/>
        <w:rPr>
          <w:rFonts w:asciiTheme="minorHAnsi" w:eastAsiaTheme="minorEastAsia" w:hAnsiTheme="minorHAnsi" w:cstheme="minorBidi"/>
          <w:bCs w:val="0"/>
          <w:caps w:val="0"/>
          <w:sz w:val="22"/>
          <w:szCs w:val="22"/>
        </w:rPr>
      </w:pPr>
      <w:hyperlink w:anchor="_Toc483237193" w:history="1">
        <w:r w:rsidRPr="0044251A">
          <w:rPr>
            <w:rStyle w:val="Kpr"/>
          </w:rPr>
          <w:t xml:space="preserve">Bölüm </w:t>
        </w:r>
      </w:hyperlink>
      <w:r w:rsidRPr="0044251A">
        <w:t>5</w:t>
      </w:r>
    </w:p>
    <w:p w:rsidR="000041DA" w:rsidRPr="0044251A" w:rsidRDefault="000041DA" w:rsidP="000041DA">
      <w:pPr>
        <w:pStyle w:val="T1"/>
        <w:tabs>
          <w:tab w:val="right" w:leader="dot" w:pos="8494"/>
        </w:tabs>
        <w:spacing w:line="360" w:lineRule="auto"/>
      </w:pPr>
      <w:hyperlink w:anchor="_Toc483237194" w:history="1">
        <w:r>
          <w:rPr>
            <w:rStyle w:val="Kpr"/>
            <w:noProof/>
          </w:rPr>
          <w:t>Sonuç VE ÖNERİLER</w:t>
        </w:r>
        <w:r w:rsidRPr="0044251A">
          <w:rPr>
            <w:noProof/>
            <w:webHidden/>
          </w:rPr>
          <w:tab/>
        </w:r>
        <w:r>
          <w:rPr>
            <w:noProof/>
            <w:webHidden/>
          </w:rPr>
          <w:t>49</w:t>
        </w:r>
      </w:hyperlink>
    </w:p>
    <w:p w:rsidR="000041DA" w:rsidRPr="0044251A" w:rsidRDefault="000041DA" w:rsidP="000041DA">
      <w:pPr>
        <w:pStyle w:val="T1"/>
        <w:tabs>
          <w:tab w:val="right" w:leader="dot" w:pos="8494"/>
        </w:tabs>
        <w:spacing w:line="360" w:lineRule="auto"/>
        <w:rPr>
          <w:rFonts w:asciiTheme="minorHAnsi" w:eastAsiaTheme="minorEastAsia" w:hAnsiTheme="minorHAnsi" w:cstheme="minorBidi"/>
          <w:bCs w:val="0"/>
          <w:caps w:val="0"/>
          <w:noProof/>
          <w:sz w:val="22"/>
          <w:szCs w:val="22"/>
        </w:rPr>
      </w:pPr>
      <w:r w:rsidRPr="0044251A">
        <w:t xml:space="preserve">Kaynaklar </w:t>
      </w:r>
      <w:hyperlink w:anchor="_Toc483237196" w:history="1">
        <w:r w:rsidRPr="0044251A">
          <w:rPr>
            <w:noProof/>
            <w:webHidden/>
          </w:rPr>
          <w:tab/>
        </w:r>
        <w:r>
          <w:rPr>
            <w:noProof/>
            <w:webHidden/>
          </w:rPr>
          <w:t>50</w:t>
        </w:r>
      </w:hyperlink>
    </w:p>
    <w:p w:rsidR="000041DA" w:rsidRPr="0044251A" w:rsidRDefault="000041DA" w:rsidP="000041DA">
      <w:pPr>
        <w:pStyle w:val="T1"/>
        <w:tabs>
          <w:tab w:val="right" w:leader="dot" w:pos="8494"/>
        </w:tabs>
        <w:spacing w:line="360" w:lineRule="auto"/>
        <w:rPr>
          <w:rFonts w:asciiTheme="minorHAnsi" w:eastAsiaTheme="minorEastAsia" w:hAnsiTheme="minorHAnsi" w:cstheme="minorBidi"/>
          <w:bCs w:val="0"/>
          <w:caps w:val="0"/>
          <w:noProof/>
          <w:sz w:val="22"/>
          <w:szCs w:val="22"/>
        </w:rPr>
      </w:pPr>
      <w:hyperlink w:anchor="_Toc483237195" w:history="1">
        <w:r w:rsidRPr="0044251A">
          <w:rPr>
            <w:rStyle w:val="Kpr"/>
            <w:noProof/>
          </w:rPr>
          <w:t>Kodlar</w:t>
        </w:r>
        <w:r w:rsidRPr="0044251A">
          <w:rPr>
            <w:noProof/>
            <w:webHidden/>
          </w:rPr>
          <w:tab/>
        </w:r>
        <w:r w:rsidRPr="0044251A">
          <w:rPr>
            <w:noProof/>
            <w:webHidden/>
          </w:rPr>
          <w:fldChar w:fldCharType="begin"/>
        </w:r>
        <w:r w:rsidRPr="0044251A">
          <w:rPr>
            <w:noProof/>
            <w:webHidden/>
          </w:rPr>
          <w:instrText xml:space="preserve"> PAGEREF _Toc483237195 \h </w:instrText>
        </w:r>
        <w:r w:rsidRPr="0044251A">
          <w:rPr>
            <w:noProof/>
            <w:webHidden/>
          </w:rPr>
        </w:r>
        <w:r w:rsidRPr="0044251A">
          <w:rPr>
            <w:noProof/>
            <w:webHidden/>
          </w:rPr>
          <w:fldChar w:fldCharType="separate"/>
        </w:r>
        <w:r>
          <w:rPr>
            <w:noProof/>
            <w:webHidden/>
          </w:rPr>
          <w:t>55</w:t>
        </w:r>
        <w:r w:rsidRPr="0044251A">
          <w:rPr>
            <w:noProof/>
            <w:webHidden/>
          </w:rPr>
          <w:fldChar w:fldCharType="end"/>
        </w:r>
      </w:hyperlink>
    </w:p>
    <w:p w:rsidR="000041DA" w:rsidRPr="0044251A" w:rsidRDefault="000041DA" w:rsidP="000041DA">
      <w:pPr>
        <w:pStyle w:val="T1"/>
        <w:tabs>
          <w:tab w:val="right" w:leader="dot" w:pos="8494"/>
        </w:tabs>
        <w:spacing w:line="360" w:lineRule="auto"/>
        <w:rPr>
          <w:rFonts w:asciiTheme="minorHAnsi" w:eastAsiaTheme="minorEastAsia" w:hAnsiTheme="minorHAnsi" w:cstheme="minorBidi"/>
          <w:bCs w:val="0"/>
          <w:caps w:val="0"/>
          <w:noProof/>
          <w:sz w:val="22"/>
          <w:szCs w:val="22"/>
        </w:rPr>
      </w:pPr>
    </w:p>
    <w:p w:rsidR="000041DA" w:rsidRPr="002875A5" w:rsidRDefault="000041DA" w:rsidP="000041DA">
      <w:pPr>
        <w:pStyle w:val="Metinler-Bilgi-SayfaYazs"/>
        <w:spacing w:line="360" w:lineRule="auto"/>
        <w:jc w:val="left"/>
      </w:pPr>
      <w:r>
        <w:rPr>
          <w:b/>
          <w:bCs/>
          <w:caps/>
          <w:szCs w:val="18"/>
        </w:rPr>
        <w:fldChar w:fldCharType="end"/>
      </w:r>
    </w:p>
    <w:p w:rsidR="000041DA" w:rsidRDefault="000041DA" w:rsidP="000041DA">
      <w:pPr>
        <w:pStyle w:val="Balklar-DierBalklar"/>
      </w:pPr>
      <w:bookmarkStart w:id="3" w:name="_Toc347875374"/>
      <w:bookmarkStart w:id="4" w:name="_Toc347875417"/>
      <w:bookmarkStart w:id="5" w:name="_Toc347876135"/>
      <w:bookmarkStart w:id="6" w:name="_Toc483237152"/>
      <w:r w:rsidRPr="00FC621E">
        <w:lastRenderedPageBreak/>
        <w:t>S</w:t>
      </w:r>
      <w:r>
        <w:t>imge ve Kısaltmalar</w:t>
      </w:r>
      <w:bookmarkEnd w:id="3"/>
      <w:bookmarkEnd w:id="4"/>
      <w:bookmarkEnd w:id="5"/>
      <w:bookmarkEnd w:id="6"/>
    </w:p>
    <w:p w:rsidR="000041DA" w:rsidRDefault="000041DA" w:rsidP="000041DA">
      <w:pPr>
        <w:pStyle w:val="Listeler-Simge-KsaltmaListesi"/>
      </w:pPr>
      <w:r w:rsidRPr="005245A2">
        <w:t>α</w:t>
      </w:r>
      <w:r>
        <w:tab/>
        <w:t>Alfa</w:t>
      </w:r>
    </w:p>
    <w:p w:rsidR="000041DA" w:rsidRDefault="000041DA" w:rsidP="000041DA">
      <w:pPr>
        <w:pStyle w:val="Listeler-Simge-KsaltmaListesi"/>
      </w:pPr>
      <w:r w:rsidRPr="005245A2">
        <w:t>β</w:t>
      </w:r>
      <w:r>
        <w:tab/>
        <w:t>Beta</w:t>
      </w:r>
    </w:p>
    <w:p w:rsidR="000041DA" w:rsidRDefault="000041DA" w:rsidP="000041DA">
      <w:pPr>
        <w:pStyle w:val="Listeler-Simge-KsaltmaListesi"/>
      </w:pPr>
      <w:r>
        <w:t>/</w:t>
      </w:r>
      <w:r>
        <w:tab/>
        <w:t>Bölme</w:t>
      </w:r>
    </w:p>
    <w:p w:rsidR="000041DA" w:rsidRDefault="000041DA" w:rsidP="000041DA">
      <w:pPr>
        <w:pStyle w:val="Listeler-Simge-KsaltmaListesi"/>
      </w:pPr>
      <w:r>
        <w:t>&gt;</w:t>
      </w:r>
      <w:r>
        <w:tab/>
        <w:t>Büyük</w:t>
      </w:r>
    </w:p>
    <w:p w:rsidR="000041DA" w:rsidRDefault="000041DA" w:rsidP="000041DA">
      <w:pPr>
        <w:pStyle w:val="Listeler-Simge-KsaltmaListesi"/>
      </w:pPr>
      <w:r>
        <w:t>≥</w:t>
      </w:r>
      <w:r>
        <w:tab/>
        <w:t>Büyük Eşit</w:t>
      </w:r>
    </w:p>
    <w:p w:rsidR="000041DA" w:rsidRDefault="000041DA" w:rsidP="000041DA">
      <w:pPr>
        <w:pStyle w:val="Listeler-Simge-KsaltmaListesi"/>
      </w:pPr>
      <w:r w:rsidRPr="005245A2">
        <w:t>δ</w:t>
      </w:r>
      <w:r>
        <w:tab/>
        <w:t>Delta</w:t>
      </w:r>
    </w:p>
    <w:p w:rsidR="000041DA" w:rsidRDefault="000041DA" w:rsidP="000041DA">
      <w:pPr>
        <w:pStyle w:val="Listeler-Simge-KsaltmaListesi"/>
      </w:pPr>
      <w:r>
        <w:t>=</w:t>
      </w:r>
      <w:r>
        <w:tab/>
        <w:t>Eşit</w:t>
      </w:r>
    </w:p>
    <w:p w:rsidR="000041DA" w:rsidRDefault="000041DA" w:rsidP="000041DA">
      <w:pPr>
        <w:pStyle w:val="Listeler-Simge-KsaltmaListesi"/>
      </w:pPr>
      <w:r>
        <w:t>≠</w:t>
      </w:r>
      <w:r>
        <w:tab/>
        <w:t>Eşit Değil</w:t>
      </w:r>
    </w:p>
    <w:p w:rsidR="000041DA" w:rsidRDefault="000041DA" w:rsidP="000041DA">
      <w:pPr>
        <w:pStyle w:val="Listeler-Simge-KsaltmaListesi"/>
      </w:pPr>
      <w:r>
        <w:t>√</w:t>
      </w:r>
      <w:r>
        <w:tab/>
        <w:t>Karekök</w:t>
      </w:r>
    </w:p>
    <w:p w:rsidR="000041DA" w:rsidRDefault="000041DA" w:rsidP="000041DA">
      <w:pPr>
        <w:pStyle w:val="Listeler-Simge-KsaltmaListesi"/>
      </w:pPr>
      <w:r>
        <w:t>&lt;</w:t>
      </w:r>
      <w:r>
        <w:tab/>
        <w:t>Küçük</w:t>
      </w:r>
    </w:p>
    <w:p w:rsidR="000041DA" w:rsidRDefault="000041DA" w:rsidP="000041DA">
      <w:pPr>
        <w:pStyle w:val="Listeler-Simge-KsaltmaListesi"/>
      </w:pPr>
      <w:r>
        <w:t>≤</w:t>
      </w:r>
      <w:r>
        <w:tab/>
        <w:t>Küçük Eşit</w:t>
      </w:r>
    </w:p>
    <w:p w:rsidR="000041DA" w:rsidRDefault="000041DA" w:rsidP="000041DA">
      <w:pPr>
        <w:pStyle w:val="Listeler-Simge-KsaltmaListesi"/>
      </w:pPr>
      <w:r>
        <w:t>λ</w:t>
      </w:r>
      <w:r>
        <w:tab/>
        <w:t>Lamda</w:t>
      </w:r>
    </w:p>
    <w:p w:rsidR="000041DA" w:rsidRDefault="000041DA" w:rsidP="000041DA">
      <w:pPr>
        <w:pStyle w:val="Listeler-Simge-KsaltmaListesi"/>
      </w:pPr>
      <w:r>
        <w:t>M</w:t>
      </w:r>
      <w:r>
        <w:tab/>
        <w:t>Mega</w:t>
      </w:r>
    </w:p>
    <w:p w:rsidR="000041DA" w:rsidRDefault="000041DA" w:rsidP="000041DA">
      <w:pPr>
        <w:pStyle w:val="Listeler-Simge-KsaltmaListesi"/>
      </w:pPr>
      <w:proofErr w:type="gramStart"/>
      <w:r>
        <w:t>m</w:t>
      </w:r>
      <w:proofErr w:type="gramEnd"/>
      <w:r>
        <w:tab/>
        <w:t>Mili</w:t>
      </w:r>
    </w:p>
    <w:p w:rsidR="000041DA" w:rsidRDefault="000041DA" w:rsidP="000041DA">
      <w:pPr>
        <w:pStyle w:val="Listeler-Simge-KsaltmaListesi"/>
        <w:ind w:left="0" w:firstLine="0"/>
      </w:pPr>
      <w:r w:rsidRPr="00E06C59">
        <w:t>μ</w:t>
      </w:r>
      <w:r>
        <w:tab/>
        <w:t>Mikro</w:t>
      </w:r>
    </w:p>
    <w:p w:rsidR="000041DA" w:rsidRDefault="000041DA" w:rsidP="000041DA">
      <w:pPr>
        <w:pStyle w:val="Listeler-Simge-KsaltmaListesi"/>
        <w:ind w:left="0" w:firstLine="0"/>
      </w:pPr>
      <w:r>
        <w:t>ᴨ</w:t>
      </w:r>
      <w:r>
        <w:tab/>
        <w:t>Pi Sayısı</w:t>
      </w:r>
    </w:p>
    <w:p w:rsidR="000041DA" w:rsidRDefault="000041DA" w:rsidP="000041DA">
      <w:pPr>
        <w:pStyle w:val="Listeler-Simge-KsaltmaListesi"/>
        <w:ind w:left="0" w:firstLine="0"/>
      </w:pPr>
      <w:r>
        <w:t>S</w:t>
      </w:r>
      <w:r>
        <w:tab/>
        <w:t>Saniye</w:t>
      </w:r>
    </w:p>
    <w:p w:rsidR="000041DA" w:rsidRDefault="000041DA" w:rsidP="000041DA">
      <w:pPr>
        <w:pStyle w:val="Listeler-Simge-KsaltmaListesi"/>
        <w:ind w:left="0" w:firstLine="0"/>
      </w:pPr>
      <w:r>
        <w:t>∞</w:t>
      </w:r>
      <w:r>
        <w:tab/>
        <w:t>Sonsuzluk</w:t>
      </w:r>
    </w:p>
    <w:p w:rsidR="000041DA" w:rsidRDefault="000041DA" w:rsidP="000041DA">
      <w:pPr>
        <w:pStyle w:val="Listeler-Simge-KsaltmaListesi"/>
        <w:ind w:left="0" w:firstLine="0"/>
      </w:pPr>
      <w:r w:rsidRPr="005245A2">
        <w:t>θ</w:t>
      </w:r>
      <w:r>
        <w:tab/>
        <w:t>Teta</w:t>
      </w:r>
    </w:p>
    <w:p w:rsidR="000041DA" w:rsidRDefault="000041DA" w:rsidP="000041DA">
      <w:pPr>
        <w:pStyle w:val="Listeler-Simge-KsaltmaListesi"/>
        <w:ind w:left="0" w:firstLine="0"/>
      </w:pPr>
      <w:r>
        <w:t>∑</w:t>
      </w:r>
      <w:r>
        <w:tab/>
        <w:t>Toplam</w:t>
      </w:r>
    </w:p>
    <w:p w:rsidR="000041DA" w:rsidRDefault="000041DA" w:rsidP="000041DA">
      <w:pPr>
        <w:pStyle w:val="Listeler-Simge-KsaltmaListesi"/>
        <w:ind w:left="0" w:firstLine="0"/>
      </w:pPr>
      <w:r>
        <w:t>%</w:t>
      </w:r>
      <w:r>
        <w:tab/>
        <w:t>Yüzde</w:t>
      </w:r>
    </w:p>
    <w:p w:rsidR="000041DA" w:rsidRDefault="000041DA" w:rsidP="000041DA">
      <w:pPr>
        <w:pStyle w:val="Listeler-Simge-KsaltmaListesi"/>
        <w:ind w:left="0" w:firstLine="0"/>
      </w:pPr>
    </w:p>
    <w:p w:rsidR="000041DA" w:rsidRDefault="000041DA" w:rsidP="000041DA">
      <w:pPr>
        <w:pStyle w:val="Listeler-Simge-KsaltmaListesi"/>
      </w:pPr>
      <w:r>
        <w:t>ALS</w:t>
      </w:r>
      <w:r>
        <w:tab/>
        <w:t>Amyotrofik Lateral Skleroz</w:t>
      </w:r>
    </w:p>
    <w:p w:rsidR="000041DA" w:rsidRDefault="000041DA" w:rsidP="000041DA">
      <w:pPr>
        <w:pStyle w:val="Listeler-Simge-KsaltmaListesi"/>
      </w:pPr>
      <w:r>
        <w:t>AMA</w:t>
      </w:r>
      <w:r>
        <w:tab/>
        <w:t>Ampirik Mod Ayrıştırma</w:t>
      </w:r>
    </w:p>
    <w:p w:rsidR="000041DA" w:rsidRDefault="000041DA" w:rsidP="000041DA">
      <w:pPr>
        <w:pStyle w:val="Listeler-Simge-KsaltmaListesi"/>
      </w:pPr>
      <w:r>
        <w:t>ANN</w:t>
      </w:r>
      <w:r>
        <w:tab/>
      </w:r>
      <w:r w:rsidRPr="00036F7E">
        <w:t>Yapay Sinir Ağları İle Sınıflandırma</w:t>
      </w:r>
    </w:p>
    <w:p w:rsidR="000041DA" w:rsidRDefault="000041DA" w:rsidP="000041DA">
      <w:pPr>
        <w:pStyle w:val="Listeler-Simge-KsaltmaListesi"/>
      </w:pPr>
      <w:r>
        <w:t>B</w:t>
      </w:r>
      <w:r>
        <w:tab/>
        <w:t>Basıklık</w:t>
      </w:r>
    </w:p>
    <w:p w:rsidR="000041DA" w:rsidRDefault="000041DA" w:rsidP="000041DA">
      <w:pPr>
        <w:pStyle w:val="Listeler-Simge-KsaltmaListesi"/>
      </w:pPr>
      <w:r>
        <w:t>BBA</w:t>
      </w:r>
      <w:r>
        <w:tab/>
        <w:t>Beyin Bilgisayar Arayüzü</w:t>
      </w:r>
    </w:p>
    <w:p w:rsidR="000041DA" w:rsidRDefault="000041DA" w:rsidP="000041DA">
      <w:pPr>
        <w:pStyle w:val="Listeler-Simge-KsaltmaListesi"/>
      </w:pPr>
      <w:r>
        <w:t>BCI</w:t>
      </w:r>
      <w:r>
        <w:tab/>
        <w:t>Beyin Bilgisayar Arayüzü</w:t>
      </w:r>
    </w:p>
    <w:p w:rsidR="000041DA" w:rsidRDefault="000041DA" w:rsidP="000041DA">
      <w:pPr>
        <w:pStyle w:val="Listeler-Simge-KsaltmaListesi"/>
      </w:pPr>
      <w:r>
        <w:t>BFI</w:t>
      </w:r>
      <w:r>
        <w:tab/>
        <w:t>Beş Büyük Kişilik Özelliği</w:t>
      </w:r>
    </w:p>
    <w:p w:rsidR="000041DA" w:rsidRDefault="000041DA" w:rsidP="000041DA">
      <w:pPr>
        <w:pStyle w:val="Listeler-Simge-KsaltmaListesi"/>
      </w:pPr>
      <w:r>
        <w:t>C</w:t>
      </w:r>
      <w:r>
        <w:tab/>
        <w:t>Central</w:t>
      </w:r>
    </w:p>
    <w:p w:rsidR="000041DA" w:rsidRDefault="000041DA" w:rsidP="000041DA">
      <w:pPr>
        <w:pStyle w:val="Listeler-Simge-KsaltmaListesi"/>
      </w:pPr>
      <w:r>
        <w:t>Ç</w:t>
      </w:r>
      <w:r>
        <w:tab/>
        <w:t>Çarpıklık</w:t>
      </w:r>
    </w:p>
    <w:p w:rsidR="000041DA" w:rsidRDefault="000041DA" w:rsidP="000041DA">
      <w:pPr>
        <w:pStyle w:val="Listeler-Simge-KsaltmaListesi"/>
      </w:pPr>
      <w:r>
        <w:t>ÇKA</w:t>
      </w:r>
      <w:r>
        <w:tab/>
        <w:t>Çok Katmanlı Algılayıcı</w:t>
      </w:r>
    </w:p>
    <w:p w:rsidR="000041DA" w:rsidRDefault="000041DA" w:rsidP="000041DA">
      <w:pPr>
        <w:pStyle w:val="Listeler-Simge-KsaltmaListesi"/>
      </w:pPr>
      <w:r>
        <w:t>DPÜ</w:t>
      </w:r>
      <w:r>
        <w:tab/>
        <w:t>Dumlupınar Üniversitesi</w:t>
      </w:r>
    </w:p>
    <w:p w:rsidR="000041DA" w:rsidRDefault="000041DA" w:rsidP="000041DA">
      <w:pPr>
        <w:pStyle w:val="Listeler-Simge-KsaltmaListesi"/>
        <w:ind w:left="0" w:firstLine="0"/>
      </w:pPr>
      <w:r>
        <w:t>DL</w:t>
      </w:r>
      <w:r>
        <w:tab/>
        <w:t>Derin Öğrenme</w:t>
      </w:r>
    </w:p>
    <w:p w:rsidR="000041DA" w:rsidRDefault="000041DA" w:rsidP="000041DA">
      <w:pPr>
        <w:pStyle w:val="Listeler-Simge-KsaltmaListesi"/>
      </w:pPr>
      <w:r>
        <w:t>DR</w:t>
      </w:r>
      <w:r>
        <w:tab/>
        <w:t>Doktor</w:t>
      </w:r>
    </w:p>
    <w:p w:rsidR="000041DA" w:rsidRDefault="000041DA" w:rsidP="000041DA">
      <w:pPr>
        <w:pStyle w:val="Listeler-Simge-KsaltmaListesi"/>
      </w:pPr>
      <w:r>
        <w:t>DVM</w:t>
      </w:r>
      <w:r>
        <w:tab/>
      </w:r>
      <w:r w:rsidRPr="00036F7E">
        <w:t>Destek Vektör Makine Sınıflandırmas</w:t>
      </w:r>
      <w:r>
        <w:t>ı</w:t>
      </w:r>
    </w:p>
    <w:p w:rsidR="000041DA" w:rsidRDefault="000041DA" w:rsidP="000041DA">
      <w:pPr>
        <w:pStyle w:val="Listeler-Simge-KsaltmaListesi"/>
      </w:pPr>
      <w:r>
        <w:t>E</w:t>
      </w:r>
      <w:r>
        <w:tab/>
        <w:t>Etkinlik</w:t>
      </w:r>
    </w:p>
    <w:p w:rsidR="000041DA" w:rsidRDefault="000041DA" w:rsidP="000041DA">
      <w:pPr>
        <w:pStyle w:val="Listeler-Simge-KsaltmaListesi"/>
      </w:pPr>
      <w:r>
        <w:t>EEG</w:t>
      </w:r>
      <w:r>
        <w:tab/>
        <w:t>E</w:t>
      </w:r>
      <w:r w:rsidRPr="00036F7E">
        <w:t>lektroensefalogram</w:t>
      </w:r>
    </w:p>
    <w:p w:rsidR="000041DA" w:rsidRDefault="000041DA" w:rsidP="000041DA">
      <w:pPr>
        <w:pStyle w:val="Listeler-Simge-KsaltmaListesi"/>
      </w:pPr>
      <w:r>
        <w:t>EKG</w:t>
      </w:r>
      <w:r>
        <w:tab/>
        <w:t>Elektrokardiyografi</w:t>
      </w:r>
    </w:p>
    <w:p w:rsidR="000041DA" w:rsidRDefault="000041DA" w:rsidP="000041DA">
      <w:pPr>
        <w:pStyle w:val="Listeler-Simge-KsaltmaListesi"/>
      </w:pPr>
      <w:r>
        <w:lastRenderedPageBreak/>
        <w:t>ERQ</w:t>
      </w:r>
      <w:r>
        <w:tab/>
        <w:t>Duygu Düzenleme Aygıtı</w:t>
      </w:r>
    </w:p>
    <w:p w:rsidR="000041DA" w:rsidRDefault="000041DA" w:rsidP="000041DA">
      <w:pPr>
        <w:pStyle w:val="Listeler-Simge-KsaltmaListesi"/>
      </w:pPr>
      <w:r>
        <w:t>F</w:t>
      </w:r>
      <w:r>
        <w:tab/>
        <w:t>Frekans</w:t>
      </w:r>
    </w:p>
    <w:p w:rsidR="000041DA" w:rsidRDefault="000041DA" w:rsidP="000041DA">
      <w:pPr>
        <w:pStyle w:val="Listeler-Simge-KsaltmaListesi"/>
      </w:pPr>
      <w:r>
        <w:t>F</w:t>
      </w:r>
      <w:r>
        <w:tab/>
        <w:t>Frontal</w:t>
      </w:r>
    </w:p>
    <w:p w:rsidR="000041DA" w:rsidRDefault="000041DA" w:rsidP="000041DA">
      <w:pPr>
        <w:pStyle w:val="Listeler-Simge-KsaltmaListesi"/>
      </w:pPr>
      <w:r>
        <w:t>FFT</w:t>
      </w:r>
      <w:r>
        <w:tab/>
        <w:t>Hızlı Fourier Dönüşümü</w:t>
      </w:r>
    </w:p>
    <w:p w:rsidR="000041DA" w:rsidRDefault="000041DA" w:rsidP="000041DA">
      <w:pPr>
        <w:pStyle w:val="Listeler-Simge-KsaltmaListesi"/>
      </w:pPr>
      <w:r>
        <w:t>HZ</w:t>
      </w:r>
      <w:r>
        <w:tab/>
        <w:t>Hertz</w:t>
      </w:r>
    </w:p>
    <w:p w:rsidR="000041DA" w:rsidRDefault="000041DA" w:rsidP="000041DA">
      <w:pPr>
        <w:pStyle w:val="Listeler-Simge-KsaltmaListesi"/>
      </w:pPr>
      <w:r>
        <w:t>ICA</w:t>
      </w:r>
      <w:r>
        <w:tab/>
        <w:t>Bağımsız Bileşen Analizi</w:t>
      </w:r>
    </w:p>
    <w:p w:rsidR="000041DA" w:rsidRDefault="000041DA" w:rsidP="000041DA">
      <w:pPr>
        <w:pStyle w:val="Listeler-Simge-KsaltmaListesi"/>
      </w:pPr>
      <w:r>
        <w:t>K</w:t>
      </w:r>
      <w:r>
        <w:tab/>
        <w:t>Kişi</w:t>
      </w:r>
    </w:p>
    <w:p w:rsidR="000041DA" w:rsidRDefault="000041DA" w:rsidP="000041DA">
      <w:pPr>
        <w:pStyle w:val="Listeler-Simge-KsaltmaListesi"/>
      </w:pPr>
      <w:r>
        <w:t>KNN</w:t>
      </w:r>
      <w:r>
        <w:tab/>
        <w:t>K En Yakın Komşuluk</w:t>
      </w:r>
    </w:p>
    <w:p w:rsidR="000041DA" w:rsidRPr="00A67BBC" w:rsidRDefault="000041DA" w:rsidP="000041DA">
      <w:pPr>
        <w:pStyle w:val="Listeler-Simge-KsaltmaListesi"/>
      </w:pPr>
      <w:r>
        <w:t>LİM</w:t>
      </w:r>
      <w:r>
        <w:tab/>
        <w:t>Limit</w:t>
      </w:r>
    </w:p>
    <w:p w:rsidR="000041DA" w:rsidRDefault="000041DA" w:rsidP="000041DA">
      <w:pPr>
        <w:pStyle w:val="Listeler-Simge-KsaltmaListesi"/>
      </w:pPr>
      <w:r>
        <w:t>LSTM</w:t>
      </w:r>
      <w:r>
        <w:tab/>
        <w:t>Uzun Kısa Süreli Bellek</w:t>
      </w:r>
    </w:p>
    <w:p w:rsidR="000041DA" w:rsidRDefault="000041DA" w:rsidP="000041DA">
      <w:pPr>
        <w:pStyle w:val="Listeler-Simge-KsaltmaListesi"/>
      </w:pPr>
      <w:r>
        <w:t>MEG</w:t>
      </w:r>
      <w:r>
        <w:tab/>
        <w:t>Magnetoensefalogram</w:t>
      </w:r>
    </w:p>
    <w:p w:rsidR="000041DA" w:rsidRDefault="000041DA" w:rsidP="000041DA">
      <w:pPr>
        <w:pStyle w:val="Listeler-Simge-KsaltmaListesi"/>
      </w:pPr>
      <w:r>
        <w:t>ML</w:t>
      </w:r>
      <w:r>
        <w:tab/>
        <w:t>Makine Öğrenmesi</w:t>
      </w:r>
    </w:p>
    <w:p w:rsidR="000041DA" w:rsidRDefault="000041DA" w:rsidP="000041DA">
      <w:pPr>
        <w:pStyle w:val="Listeler-Simge-KsaltmaListesi"/>
      </w:pPr>
      <w:r>
        <w:t>MRI</w:t>
      </w:r>
      <w:r>
        <w:tab/>
        <w:t>Manyetik Rezonans Görüntüleme</w:t>
      </w:r>
    </w:p>
    <w:p w:rsidR="000041DA" w:rsidRDefault="000041DA" w:rsidP="000041DA">
      <w:pPr>
        <w:pStyle w:val="Listeler-Simge-KsaltmaListesi"/>
      </w:pPr>
      <w:proofErr w:type="gramStart"/>
      <w:r>
        <w:t>n</w:t>
      </w:r>
      <w:proofErr w:type="gramEnd"/>
      <w:r>
        <w:tab/>
        <w:t>Örnek Miktarı</w:t>
      </w:r>
    </w:p>
    <w:p w:rsidR="000041DA" w:rsidRDefault="000041DA" w:rsidP="000041DA">
      <w:pPr>
        <w:pStyle w:val="Listeler-Simge-KsaltmaListesi"/>
      </w:pPr>
      <w:r>
        <w:t>NIRS</w:t>
      </w:r>
      <w:r>
        <w:tab/>
        <w:t>Yakın Kızılötesi Spektroskopisi</w:t>
      </w:r>
    </w:p>
    <w:p w:rsidR="000041DA" w:rsidRDefault="000041DA" w:rsidP="000041DA">
      <w:pPr>
        <w:pStyle w:val="Listeler-Simge-KsaltmaListesi"/>
      </w:pPr>
      <w:r>
        <w:t>P</w:t>
      </w:r>
      <w:r>
        <w:tab/>
        <w:t>Cauchy Esas Değeri</w:t>
      </w:r>
    </w:p>
    <w:p w:rsidR="000041DA" w:rsidRDefault="000041DA" w:rsidP="000041DA">
      <w:pPr>
        <w:pStyle w:val="Listeler-Simge-KsaltmaListesi"/>
      </w:pPr>
      <w:r>
        <w:t>P</w:t>
      </w:r>
      <w:r>
        <w:tab/>
        <w:t>Parietel</w:t>
      </w:r>
    </w:p>
    <w:p w:rsidR="000041DA" w:rsidRDefault="000041DA" w:rsidP="000041DA">
      <w:pPr>
        <w:pStyle w:val="Listeler-Simge-KsaltmaListesi"/>
      </w:pPr>
      <w:r>
        <w:t>R</w:t>
      </w:r>
      <w:r>
        <w:tab/>
        <w:t>Resting</w:t>
      </w:r>
    </w:p>
    <w:p w:rsidR="000041DA" w:rsidRDefault="000041DA" w:rsidP="000041DA">
      <w:pPr>
        <w:pStyle w:val="Listeler-Simge-KsaltmaListesi"/>
      </w:pPr>
      <w:r>
        <w:t>O</w:t>
      </w:r>
      <w:r>
        <w:tab/>
        <w:t>Oksipital</w:t>
      </w:r>
    </w:p>
    <w:p w:rsidR="000041DA" w:rsidRDefault="000041DA" w:rsidP="000041DA">
      <w:pPr>
        <w:pStyle w:val="Listeler-Simge-KsaltmaListesi"/>
      </w:pPr>
      <w:r>
        <w:t>OİP</w:t>
      </w:r>
      <w:r>
        <w:tab/>
        <w:t>Olay İlişkili Potansiyeller</w:t>
      </w:r>
    </w:p>
    <w:p w:rsidR="000041DA" w:rsidRDefault="000041DA" w:rsidP="000041DA">
      <w:pPr>
        <w:pStyle w:val="Listeler-Simge-KsaltmaListesi"/>
      </w:pPr>
      <w:r>
        <w:t>ÖĞR</w:t>
      </w:r>
      <w:r>
        <w:tab/>
        <w:t>Öğretim</w:t>
      </w:r>
    </w:p>
    <w:p w:rsidR="000041DA" w:rsidRDefault="000041DA" w:rsidP="000041DA">
      <w:pPr>
        <w:pStyle w:val="Listeler-Simge-KsaltmaListesi"/>
      </w:pPr>
      <w:r>
        <w:t>PET</w:t>
      </w:r>
      <w:r>
        <w:tab/>
        <w:t>Pozitron Emisyon Tomogrofisi</w:t>
      </w:r>
    </w:p>
    <w:p w:rsidR="000041DA" w:rsidRDefault="000041DA" w:rsidP="000041DA">
      <w:pPr>
        <w:pStyle w:val="Listeler-Simge-KsaltmaListesi"/>
      </w:pPr>
      <w:r>
        <w:t>RNN</w:t>
      </w:r>
      <w:r>
        <w:tab/>
        <w:t>Tekrarlayan Sinir Ağı</w:t>
      </w:r>
    </w:p>
    <w:p w:rsidR="000041DA" w:rsidRDefault="000041DA" w:rsidP="000041DA">
      <w:pPr>
        <w:pStyle w:val="Listeler-Simge-KsaltmaListesi"/>
      </w:pPr>
      <w:r>
        <w:t>SPECT</w:t>
      </w:r>
      <w:r>
        <w:tab/>
        <w:t>Tek Foton Emisyonlu Bilgisayarlı Tomogrofi</w:t>
      </w:r>
    </w:p>
    <w:p w:rsidR="000041DA" w:rsidRDefault="000041DA" w:rsidP="000041DA">
      <w:pPr>
        <w:pStyle w:val="Listeler-Simge-KsaltmaListesi"/>
      </w:pPr>
      <w:r>
        <w:t>SSVEP</w:t>
      </w:r>
      <w:r>
        <w:tab/>
        <w:t>Kararlı Durum Görsel Uyarılmış Potansiyeller</w:t>
      </w:r>
    </w:p>
    <w:p w:rsidR="000041DA" w:rsidRDefault="000041DA" w:rsidP="000041DA">
      <w:pPr>
        <w:pStyle w:val="Listeler-Simge-KsaltmaListesi"/>
      </w:pPr>
      <w:r>
        <w:t>STD</w:t>
      </w:r>
      <w:r>
        <w:tab/>
        <w:t>Standart Sapma</w:t>
      </w:r>
    </w:p>
    <w:p w:rsidR="000041DA" w:rsidRDefault="000041DA" w:rsidP="000041DA">
      <w:pPr>
        <w:pStyle w:val="Listeler-Simge-KsaltmaListesi"/>
      </w:pPr>
      <w:r>
        <w:t>SVM</w:t>
      </w:r>
      <w:r>
        <w:tab/>
      </w:r>
      <w:r w:rsidRPr="00036F7E">
        <w:t>Destek Vektör Makine Sınıflandırmas</w:t>
      </w:r>
      <w:r>
        <w:t>ı</w:t>
      </w:r>
    </w:p>
    <w:p w:rsidR="000041DA" w:rsidRDefault="000041DA" w:rsidP="000041DA">
      <w:pPr>
        <w:pStyle w:val="Listeler-Simge-KsaltmaListesi"/>
      </w:pPr>
      <w:r>
        <w:t>T</w:t>
      </w:r>
      <w:r>
        <w:tab/>
        <w:t>Temporal</w:t>
      </w:r>
    </w:p>
    <w:p w:rsidR="000041DA" w:rsidRDefault="000041DA" w:rsidP="000041DA">
      <w:pPr>
        <w:pStyle w:val="Listeler-Simge-KsaltmaListesi"/>
      </w:pPr>
      <w:proofErr w:type="gramStart"/>
      <w:r>
        <w:t>t</w:t>
      </w:r>
      <w:proofErr w:type="gramEnd"/>
      <w:r>
        <w:tab/>
        <w:t>Zaman</w:t>
      </w:r>
    </w:p>
    <w:p w:rsidR="000041DA" w:rsidRDefault="000041DA" w:rsidP="000041DA">
      <w:pPr>
        <w:pStyle w:val="Listeler-Simge-KsaltmaListesi"/>
      </w:pPr>
      <w:r>
        <w:t>TBA</w:t>
      </w:r>
      <w:r>
        <w:tab/>
        <w:t>Temel Bileşen Analizi</w:t>
      </w:r>
    </w:p>
    <w:p w:rsidR="000041DA" w:rsidRDefault="000041DA" w:rsidP="000041DA">
      <w:pPr>
        <w:pStyle w:val="Listeler-Simge-KsaltmaListesi"/>
      </w:pPr>
      <w:r>
        <w:t>V</w:t>
      </w:r>
      <w:r>
        <w:tab/>
        <w:t>Volt</w:t>
      </w:r>
    </w:p>
    <w:p w:rsidR="000041DA" w:rsidRDefault="000041DA" w:rsidP="000041DA">
      <w:pPr>
        <w:pStyle w:val="Listeler-Simge-KsaltmaListesi"/>
      </w:pPr>
      <w:r>
        <w:t>VAR</w:t>
      </w:r>
      <w:r>
        <w:tab/>
        <w:t>Varyans</w:t>
      </w:r>
    </w:p>
    <w:p w:rsidR="000041DA" w:rsidRDefault="000041DA" w:rsidP="000041DA">
      <w:pPr>
        <w:pStyle w:val="Listeler-Simge-KsaltmaListesi"/>
      </w:pPr>
      <w:r>
        <w:t>YKP</w:t>
      </w:r>
      <w:r>
        <w:tab/>
        <w:t>Yavaş Kortikal Potansiyeller</w:t>
      </w:r>
    </w:p>
    <w:p w:rsidR="000041DA" w:rsidRPr="00A67BBC" w:rsidRDefault="000041DA" w:rsidP="000041DA">
      <w:pPr>
        <w:pStyle w:val="Listeler-Simge-KsaltmaListesi"/>
      </w:pPr>
      <w:r>
        <w:t>YSA</w:t>
      </w:r>
      <w:r>
        <w:tab/>
        <w:t>Yapay Sinir Ağları</w:t>
      </w:r>
    </w:p>
    <w:p w:rsidR="000041DA" w:rsidRPr="00A67BBC" w:rsidRDefault="000041DA" w:rsidP="000041DA">
      <w:pPr>
        <w:pStyle w:val="Listeler-Simge-KsaltmaListesi"/>
      </w:pPr>
      <w:bookmarkStart w:id="7" w:name="_Toc347875376"/>
      <w:bookmarkStart w:id="8" w:name="_Toc347875419"/>
      <w:bookmarkStart w:id="9" w:name="_Toc347876137"/>
    </w:p>
    <w:p w:rsidR="000041DA" w:rsidRDefault="000041DA" w:rsidP="000041DA">
      <w:pPr>
        <w:pStyle w:val="Balklar-DierBalklar"/>
      </w:pPr>
      <w:bookmarkStart w:id="10" w:name="_Toc483237153"/>
      <w:r>
        <w:lastRenderedPageBreak/>
        <w:t>Şekil Listesi</w:t>
      </w:r>
      <w:bookmarkEnd w:id="7"/>
      <w:bookmarkEnd w:id="8"/>
      <w:bookmarkEnd w:id="9"/>
      <w:bookmarkEnd w:id="10"/>
    </w:p>
    <w:p w:rsidR="000041DA" w:rsidRPr="00745604" w:rsidRDefault="000041DA" w:rsidP="000041DA">
      <w:pPr>
        <w:pStyle w:val="Metinler-Bilgi-SayfaYazs"/>
      </w:pPr>
      <w:bookmarkStart w:id="11" w:name="_Toc347875377"/>
      <w:bookmarkStart w:id="12" w:name="_Toc347875420"/>
      <w:bookmarkStart w:id="13" w:name="_Toc347876138"/>
      <w:r w:rsidRPr="00745604">
        <w:t>Sayfa</w:t>
      </w:r>
    </w:p>
    <w:p w:rsidR="000041DA" w:rsidRPr="00745604" w:rsidRDefault="000041DA" w:rsidP="000041DA">
      <w:pPr>
        <w:pStyle w:val="ekillerTablosu"/>
        <w:rPr>
          <w:rFonts w:asciiTheme="minorHAnsi" w:eastAsiaTheme="minorEastAsia" w:hAnsiTheme="minorHAnsi" w:cstheme="minorBidi"/>
          <w:noProof/>
          <w:sz w:val="22"/>
          <w:szCs w:val="22"/>
        </w:rPr>
      </w:pPr>
      <w:r w:rsidRPr="00745604">
        <w:fldChar w:fldCharType="begin"/>
      </w:r>
      <w:r w:rsidRPr="00745604">
        <w:instrText xml:space="preserve"> TOC \h \z \c "Şekil" </w:instrText>
      </w:r>
      <w:r w:rsidRPr="00745604">
        <w:fldChar w:fldCharType="separate"/>
      </w:r>
      <w:hyperlink w:anchor="_Toc439965261" w:history="1">
        <w:r w:rsidRPr="00745604">
          <w:rPr>
            <w:rStyle w:val="Kpr"/>
            <w:noProof/>
          </w:rPr>
          <w:t>Şekil 2.1</w:t>
        </w:r>
        <w:r w:rsidRPr="00745604">
          <w:rPr>
            <w:rFonts w:asciiTheme="minorHAnsi" w:eastAsiaTheme="minorEastAsia" w:hAnsiTheme="minorHAnsi" w:cstheme="minorBidi"/>
            <w:noProof/>
            <w:sz w:val="22"/>
            <w:szCs w:val="22"/>
          </w:rPr>
          <w:tab/>
        </w:r>
        <w:r w:rsidRPr="00745604">
          <w:t>DeepLSTM hücreleri ağ mimarisi</w:t>
        </w:r>
        <w:r w:rsidRPr="00745604">
          <w:rPr>
            <w:noProof/>
            <w:webHidden/>
          </w:rPr>
          <w:tab/>
        </w:r>
        <w:r>
          <w:rPr>
            <w:noProof/>
            <w:webHidden/>
          </w:rPr>
          <w:t>4</w:t>
        </w:r>
      </w:hyperlink>
    </w:p>
    <w:p w:rsidR="000041DA" w:rsidRPr="00745604" w:rsidRDefault="000041DA" w:rsidP="000041DA">
      <w:pPr>
        <w:pStyle w:val="ekillerTablosu"/>
        <w:rPr>
          <w:rFonts w:asciiTheme="minorHAnsi" w:eastAsiaTheme="minorEastAsia" w:hAnsiTheme="minorHAnsi" w:cstheme="minorBidi"/>
          <w:noProof/>
          <w:sz w:val="22"/>
          <w:szCs w:val="22"/>
        </w:rPr>
      </w:pPr>
      <w:r w:rsidRPr="00745604">
        <w:fldChar w:fldCharType="end"/>
      </w:r>
      <w:r w:rsidRPr="00745604">
        <w:fldChar w:fldCharType="begin"/>
      </w:r>
      <w:r w:rsidRPr="00745604">
        <w:instrText xml:space="preserve"> TOC \h \z \c "Şekil" </w:instrText>
      </w:r>
      <w:r w:rsidRPr="00745604">
        <w:fldChar w:fldCharType="separate"/>
      </w:r>
      <w:hyperlink w:anchor="_Toc439965261" w:history="1">
        <w:r w:rsidRPr="00745604">
          <w:rPr>
            <w:rStyle w:val="Kpr"/>
            <w:noProof/>
          </w:rPr>
          <w:t>Şekil 2.2</w:t>
        </w:r>
        <w:r w:rsidRPr="00745604">
          <w:rPr>
            <w:rFonts w:asciiTheme="minorHAnsi" w:eastAsiaTheme="minorEastAsia" w:hAnsiTheme="minorHAnsi" w:cstheme="minorBidi"/>
            <w:noProof/>
            <w:sz w:val="22"/>
            <w:szCs w:val="22"/>
          </w:rPr>
          <w:tab/>
        </w:r>
        <w:r w:rsidRPr="00745604">
          <w:t>EEG Sinyallerinden PSD ve ASM Özellikleri ile Sınıflandırma ile Hem EEG Sinyallerinden Hem de Öznel Derecelendirmelerden Özelliklerle Sınıflandırma Arasındaki Sınıflandırma Doğruluğunun Karşılaştırılması</w:t>
        </w:r>
        <w:r w:rsidRPr="00745604">
          <w:rPr>
            <w:noProof/>
            <w:webHidden/>
          </w:rPr>
          <w:tab/>
        </w:r>
        <w:r w:rsidRPr="00745604">
          <w:rPr>
            <w:noProof/>
            <w:webHidden/>
          </w:rPr>
          <w:fldChar w:fldCharType="begin"/>
        </w:r>
        <w:r w:rsidRPr="00745604">
          <w:rPr>
            <w:noProof/>
            <w:webHidden/>
          </w:rPr>
          <w:instrText xml:space="preserve"> PAGEREF _Toc439965261 \h </w:instrText>
        </w:r>
        <w:r w:rsidRPr="00745604">
          <w:rPr>
            <w:noProof/>
            <w:webHidden/>
          </w:rPr>
        </w:r>
        <w:r w:rsidRPr="00745604">
          <w:rPr>
            <w:noProof/>
            <w:webHidden/>
          </w:rPr>
          <w:fldChar w:fldCharType="separate"/>
        </w:r>
        <w:r w:rsidRPr="00745604">
          <w:rPr>
            <w:noProof/>
            <w:webHidden/>
          </w:rPr>
          <w:t>5</w:t>
        </w:r>
        <w:r w:rsidRPr="00745604">
          <w:rPr>
            <w:noProof/>
            <w:webHidden/>
          </w:rPr>
          <w:fldChar w:fldCharType="end"/>
        </w:r>
      </w:hyperlink>
    </w:p>
    <w:p w:rsidR="000041DA" w:rsidRPr="00745604" w:rsidRDefault="000041DA" w:rsidP="000041DA">
      <w:pPr>
        <w:pStyle w:val="ekillerTablosu"/>
        <w:rPr>
          <w:rFonts w:asciiTheme="minorHAnsi" w:eastAsiaTheme="minorEastAsia" w:hAnsiTheme="minorHAnsi" w:cstheme="minorBidi"/>
          <w:noProof/>
          <w:sz w:val="22"/>
          <w:szCs w:val="22"/>
        </w:rPr>
      </w:pPr>
      <w:r w:rsidRPr="00745604">
        <w:fldChar w:fldCharType="end"/>
      </w:r>
      <w:r w:rsidRPr="00745604">
        <w:fldChar w:fldCharType="begin"/>
      </w:r>
      <w:r w:rsidRPr="00745604">
        <w:instrText xml:space="preserve"> TOC \h \z \c "Şekil" </w:instrText>
      </w:r>
      <w:r w:rsidRPr="00745604">
        <w:fldChar w:fldCharType="separate"/>
      </w:r>
      <w:hyperlink w:anchor="_Toc439965261" w:history="1">
        <w:r w:rsidRPr="00745604">
          <w:rPr>
            <w:rStyle w:val="Kpr"/>
            <w:noProof/>
          </w:rPr>
          <w:t>Şekil 2.3</w:t>
        </w:r>
        <w:r w:rsidRPr="00745604">
          <w:rPr>
            <w:rFonts w:asciiTheme="minorHAnsi" w:eastAsiaTheme="minorEastAsia" w:hAnsiTheme="minorHAnsi" w:cstheme="minorBidi"/>
            <w:noProof/>
            <w:sz w:val="22"/>
            <w:szCs w:val="22"/>
          </w:rPr>
          <w:tab/>
        </w:r>
        <w:r w:rsidRPr="00745604">
          <w:t>Beyin bilgisayar arayüzü ve ölçüm sistemleri</w:t>
        </w:r>
        <w:r w:rsidRPr="00745604">
          <w:rPr>
            <w:noProof/>
            <w:webHidden/>
          </w:rPr>
          <w:tab/>
        </w:r>
        <w:r>
          <w:rPr>
            <w:noProof/>
            <w:webHidden/>
          </w:rPr>
          <w:t>7</w:t>
        </w:r>
      </w:hyperlink>
    </w:p>
    <w:p w:rsidR="000041DA" w:rsidRPr="00745604" w:rsidRDefault="000041DA" w:rsidP="000041DA">
      <w:pPr>
        <w:pStyle w:val="ekillerTablosu"/>
        <w:rPr>
          <w:rFonts w:asciiTheme="minorHAnsi" w:eastAsiaTheme="minorEastAsia" w:hAnsiTheme="minorHAnsi" w:cstheme="minorBidi"/>
          <w:noProof/>
          <w:sz w:val="22"/>
          <w:szCs w:val="22"/>
        </w:rPr>
      </w:pPr>
      <w:r w:rsidRPr="00745604">
        <w:fldChar w:fldCharType="end"/>
      </w:r>
      <w:r w:rsidRPr="00745604">
        <w:fldChar w:fldCharType="begin"/>
      </w:r>
      <w:r w:rsidRPr="00745604">
        <w:instrText xml:space="preserve"> TOC \h \z \c "Şekil" </w:instrText>
      </w:r>
      <w:r w:rsidRPr="00745604">
        <w:fldChar w:fldCharType="separate"/>
      </w:r>
      <w:hyperlink w:anchor="_Toc439965261" w:history="1">
        <w:r w:rsidRPr="00745604">
          <w:rPr>
            <w:rStyle w:val="Kpr"/>
            <w:noProof/>
          </w:rPr>
          <w:t>Şekil 2.4</w:t>
        </w:r>
        <w:r w:rsidRPr="00745604">
          <w:rPr>
            <w:rFonts w:asciiTheme="minorHAnsi" w:eastAsiaTheme="minorEastAsia" w:hAnsiTheme="minorHAnsi" w:cstheme="minorBidi"/>
            <w:noProof/>
            <w:sz w:val="22"/>
            <w:szCs w:val="22"/>
          </w:rPr>
          <w:tab/>
        </w:r>
        <w:r w:rsidRPr="00745604">
          <w:t>Beyin bilgisayar arayüzü akış diyagramı</w:t>
        </w:r>
        <w:r w:rsidRPr="00745604">
          <w:rPr>
            <w:noProof/>
            <w:webHidden/>
          </w:rPr>
          <w:tab/>
        </w:r>
        <w:r>
          <w:rPr>
            <w:noProof/>
            <w:webHidden/>
          </w:rPr>
          <w:t>8</w:t>
        </w:r>
      </w:hyperlink>
    </w:p>
    <w:p w:rsidR="000041DA" w:rsidRPr="00745604" w:rsidRDefault="000041DA" w:rsidP="000041DA">
      <w:pPr>
        <w:pStyle w:val="ekillerTablosu"/>
        <w:rPr>
          <w:rFonts w:asciiTheme="minorHAnsi" w:eastAsiaTheme="minorEastAsia" w:hAnsiTheme="minorHAnsi" w:cstheme="minorBidi"/>
          <w:noProof/>
          <w:sz w:val="22"/>
          <w:szCs w:val="22"/>
        </w:rPr>
      </w:pPr>
      <w:r w:rsidRPr="00745604">
        <w:fldChar w:fldCharType="end"/>
      </w:r>
      <w:r w:rsidRPr="00745604">
        <w:fldChar w:fldCharType="begin"/>
      </w:r>
      <w:r w:rsidRPr="00745604">
        <w:instrText xml:space="preserve"> TOC \h \z \c "Şekil" </w:instrText>
      </w:r>
      <w:r w:rsidRPr="00745604">
        <w:fldChar w:fldCharType="separate"/>
      </w:r>
      <w:hyperlink w:anchor="_Toc439965261" w:history="1">
        <w:r w:rsidRPr="00745604">
          <w:rPr>
            <w:rStyle w:val="Kpr"/>
            <w:noProof/>
          </w:rPr>
          <w:t>Şekil 2.5</w:t>
        </w:r>
        <w:r w:rsidRPr="00745604">
          <w:rPr>
            <w:rFonts w:asciiTheme="minorHAnsi" w:eastAsiaTheme="minorEastAsia" w:hAnsiTheme="minorHAnsi" w:cstheme="minorBidi"/>
            <w:noProof/>
            <w:sz w:val="22"/>
            <w:szCs w:val="22"/>
          </w:rPr>
          <w:tab/>
        </w:r>
        <w:r w:rsidRPr="00745604">
          <w:t>Senelere göre farklı uyku zamanlarında harcanan zamanın değişimi</w:t>
        </w:r>
        <w:r w:rsidRPr="00745604">
          <w:rPr>
            <w:noProof/>
            <w:webHidden/>
          </w:rPr>
          <w:tab/>
        </w:r>
        <w:r>
          <w:rPr>
            <w:noProof/>
            <w:webHidden/>
          </w:rPr>
          <w:t>9</w:t>
        </w:r>
      </w:hyperlink>
    </w:p>
    <w:p w:rsidR="000041DA" w:rsidRPr="00745604" w:rsidRDefault="000041DA" w:rsidP="000041DA">
      <w:pPr>
        <w:pStyle w:val="ekillerTablosu"/>
        <w:rPr>
          <w:rFonts w:asciiTheme="minorHAnsi" w:eastAsiaTheme="minorEastAsia" w:hAnsiTheme="minorHAnsi" w:cstheme="minorBidi"/>
          <w:noProof/>
          <w:sz w:val="22"/>
          <w:szCs w:val="22"/>
        </w:rPr>
      </w:pPr>
      <w:r w:rsidRPr="00745604">
        <w:fldChar w:fldCharType="end"/>
      </w:r>
      <w:r w:rsidRPr="00745604">
        <w:fldChar w:fldCharType="begin"/>
      </w:r>
      <w:r w:rsidRPr="00745604">
        <w:instrText xml:space="preserve"> TOC \h \z \c "Şekil" </w:instrText>
      </w:r>
      <w:r w:rsidRPr="00745604">
        <w:fldChar w:fldCharType="separate"/>
      </w:r>
      <w:hyperlink w:anchor="_Toc439965261" w:history="1">
        <w:r w:rsidRPr="00745604">
          <w:rPr>
            <w:rStyle w:val="Kpr"/>
            <w:noProof/>
          </w:rPr>
          <w:t>Şekil 2.6</w:t>
        </w:r>
        <w:r w:rsidRPr="00745604">
          <w:rPr>
            <w:rFonts w:asciiTheme="minorHAnsi" w:eastAsiaTheme="minorEastAsia" w:hAnsiTheme="minorHAnsi" w:cstheme="minorBidi"/>
            <w:noProof/>
            <w:sz w:val="22"/>
            <w:szCs w:val="22"/>
          </w:rPr>
          <w:tab/>
        </w:r>
        <w:r w:rsidRPr="00745604">
          <w:rPr>
            <w:rStyle w:val="Kpr"/>
            <w:noProof/>
          </w:rPr>
          <w:t>Hans Berger ve İlk EEG Sinyal Örneği</w:t>
        </w:r>
        <w:r w:rsidRPr="00745604">
          <w:rPr>
            <w:noProof/>
            <w:webHidden/>
          </w:rPr>
          <w:tab/>
        </w:r>
        <w:r>
          <w:rPr>
            <w:noProof/>
            <w:webHidden/>
          </w:rPr>
          <w:t>12</w:t>
        </w:r>
      </w:hyperlink>
    </w:p>
    <w:p w:rsidR="000041DA" w:rsidRPr="00745604" w:rsidRDefault="000041DA" w:rsidP="000041DA">
      <w:pPr>
        <w:pStyle w:val="ekillerTablosu"/>
        <w:rPr>
          <w:rFonts w:asciiTheme="minorHAnsi" w:eastAsiaTheme="minorEastAsia" w:hAnsiTheme="minorHAnsi" w:cstheme="minorBidi"/>
          <w:noProof/>
          <w:sz w:val="22"/>
          <w:szCs w:val="22"/>
        </w:rPr>
      </w:pPr>
      <w:r w:rsidRPr="00745604">
        <w:fldChar w:fldCharType="end"/>
      </w:r>
      <w:r w:rsidRPr="00745604">
        <w:fldChar w:fldCharType="begin"/>
      </w:r>
      <w:r w:rsidRPr="00745604">
        <w:instrText xml:space="preserve"> TOC \h \z \c "Şekil" </w:instrText>
      </w:r>
      <w:r w:rsidRPr="00745604">
        <w:fldChar w:fldCharType="separate"/>
      </w:r>
      <w:hyperlink w:anchor="_Toc439965261" w:history="1">
        <w:r w:rsidRPr="00745604">
          <w:rPr>
            <w:rStyle w:val="Kpr"/>
            <w:noProof/>
          </w:rPr>
          <w:t>Şekil 2.7</w:t>
        </w:r>
        <w:r w:rsidRPr="00745604">
          <w:rPr>
            <w:rFonts w:asciiTheme="minorHAnsi" w:eastAsiaTheme="minorEastAsia" w:hAnsiTheme="minorHAnsi" w:cstheme="minorBidi"/>
            <w:noProof/>
            <w:sz w:val="22"/>
            <w:szCs w:val="22"/>
          </w:rPr>
          <w:tab/>
        </w:r>
        <w:r w:rsidRPr="00745604">
          <w:t>Sinir hücresi</w:t>
        </w:r>
        <w:r w:rsidRPr="00745604">
          <w:rPr>
            <w:noProof/>
            <w:webHidden/>
          </w:rPr>
          <w:tab/>
        </w:r>
        <w:r>
          <w:rPr>
            <w:noProof/>
            <w:webHidden/>
          </w:rPr>
          <w:t>13</w:t>
        </w:r>
      </w:hyperlink>
    </w:p>
    <w:p w:rsidR="000041DA" w:rsidRPr="00745604" w:rsidRDefault="000041DA" w:rsidP="000041DA">
      <w:pPr>
        <w:pStyle w:val="ekillerTablosu"/>
        <w:rPr>
          <w:rFonts w:asciiTheme="minorHAnsi" w:eastAsiaTheme="minorEastAsia" w:hAnsiTheme="minorHAnsi" w:cstheme="minorBidi"/>
          <w:noProof/>
          <w:sz w:val="22"/>
          <w:szCs w:val="22"/>
        </w:rPr>
      </w:pPr>
      <w:r w:rsidRPr="00745604">
        <w:fldChar w:fldCharType="end"/>
      </w:r>
      <w:r w:rsidRPr="00745604">
        <w:fldChar w:fldCharType="begin"/>
      </w:r>
      <w:r w:rsidRPr="00745604">
        <w:instrText xml:space="preserve"> TOC \h \z \c "Şekil" </w:instrText>
      </w:r>
      <w:r w:rsidRPr="00745604">
        <w:fldChar w:fldCharType="separate"/>
      </w:r>
      <w:hyperlink w:anchor="_Toc439965261" w:history="1">
        <w:r w:rsidRPr="00745604">
          <w:rPr>
            <w:rStyle w:val="Kpr"/>
            <w:noProof/>
          </w:rPr>
          <w:t>Şekil 2.8</w:t>
        </w:r>
        <w:r w:rsidRPr="00745604">
          <w:rPr>
            <w:rFonts w:asciiTheme="minorHAnsi" w:eastAsiaTheme="minorEastAsia" w:hAnsiTheme="minorHAnsi" w:cstheme="minorBidi"/>
            <w:noProof/>
            <w:sz w:val="22"/>
            <w:szCs w:val="22"/>
          </w:rPr>
          <w:tab/>
        </w:r>
        <w:r w:rsidRPr="00745604">
          <w:t>Aksiyon potansiyeli</w:t>
        </w:r>
        <w:r w:rsidRPr="00745604">
          <w:rPr>
            <w:noProof/>
            <w:webHidden/>
          </w:rPr>
          <w:tab/>
        </w:r>
        <w:r>
          <w:rPr>
            <w:noProof/>
            <w:webHidden/>
          </w:rPr>
          <w:t>13</w:t>
        </w:r>
      </w:hyperlink>
    </w:p>
    <w:p w:rsidR="000041DA" w:rsidRPr="00745604" w:rsidRDefault="000041DA" w:rsidP="000041DA">
      <w:pPr>
        <w:pStyle w:val="ekillerTablosu"/>
        <w:rPr>
          <w:rFonts w:asciiTheme="minorHAnsi" w:eastAsiaTheme="minorEastAsia" w:hAnsiTheme="minorHAnsi" w:cstheme="minorBidi"/>
          <w:noProof/>
          <w:sz w:val="22"/>
          <w:szCs w:val="22"/>
        </w:rPr>
      </w:pPr>
      <w:r w:rsidRPr="00745604">
        <w:fldChar w:fldCharType="end"/>
      </w:r>
      <w:r w:rsidRPr="00745604">
        <w:fldChar w:fldCharType="begin"/>
      </w:r>
      <w:r w:rsidRPr="00745604">
        <w:instrText xml:space="preserve"> TOC \h \z \c "Şekil" </w:instrText>
      </w:r>
      <w:r w:rsidRPr="00745604">
        <w:fldChar w:fldCharType="separate"/>
      </w:r>
      <w:hyperlink w:anchor="_Toc439965261" w:history="1">
        <w:r w:rsidRPr="00745604">
          <w:rPr>
            <w:rStyle w:val="Kpr"/>
            <w:noProof/>
          </w:rPr>
          <w:t>Şekil 2.9</w:t>
        </w:r>
        <w:r w:rsidRPr="00745604">
          <w:rPr>
            <w:rFonts w:asciiTheme="minorHAnsi" w:eastAsiaTheme="minorEastAsia" w:hAnsiTheme="minorHAnsi" w:cstheme="minorBidi"/>
            <w:noProof/>
            <w:sz w:val="22"/>
            <w:szCs w:val="22"/>
          </w:rPr>
          <w:tab/>
        </w:r>
        <w:r w:rsidRPr="00745604">
          <w:t>Frekans bantları</w:t>
        </w:r>
        <w:r w:rsidRPr="00745604">
          <w:rPr>
            <w:noProof/>
            <w:webHidden/>
          </w:rPr>
          <w:tab/>
        </w:r>
        <w:r>
          <w:rPr>
            <w:noProof/>
            <w:webHidden/>
          </w:rPr>
          <w:t>18</w:t>
        </w:r>
      </w:hyperlink>
    </w:p>
    <w:p w:rsidR="000041DA" w:rsidRPr="00745604" w:rsidRDefault="000041DA" w:rsidP="000041DA">
      <w:pPr>
        <w:pStyle w:val="ekillerTablosu"/>
        <w:rPr>
          <w:rFonts w:asciiTheme="minorHAnsi" w:eastAsiaTheme="minorEastAsia" w:hAnsiTheme="minorHAnsi" w:cstheme="minorBidi"/>
          <w:noProof/>
          <w:sz w:val="22"/>
          <w:szCs w:val="22"/>
        </w:rPr>
      </w:pPr>
      <w:r w:rsidRPr="00745604">
        <w:fldChar w:fldCharType="end"/>
      </w:r>
      <w:r w:rsidRPr="00745604">
        <w:fldChar w:fldCharType="begin"/>
      </w:r>
      <w:r w:rsidRPr="00745604">
        <w:instrText xml:space="preserve"> TOC \h \z \c "Şekil" </w:instrText>
      </w:r>
      <w:r w:rsidRPr="00745604">
        <w:fldChar w:fldCharType="separate"/>
      </w:r>
      <w:hyperlink w:anchor="_Toc439965261" w:history="1">
        <w:r w:rsidRPr="00745604">
          <w:rPr>
            <w:rStyle w:val="Kpr"/>
            <w:noProof/>
          </w:rPr>
          <w:t>Şekil 2.10</w:t>
        </w:r>
        <w:r w:rsidRPr="00745604">
          <w:rPr>
            <w:rFonts w:asciiTheme="minorHAnsi" w:eastAsiaTheme="minorEastAsia" w:hAnsiTheme="minorHAnsi" w:cstheme="minorBidi"/>
            <w:noProof/>
            <w:sz w:val="22"/>
            <w:szCs w:val="22"/>
          </w:rPr>
          <w:tab/>
        </w:r>
        <w:r w:rsidRPr="00745604">
          <w:t>10-20 Elektrot yerleşimi</w:t>
        </w:r>
        <w:r w:rsidRPr="00745604">
          <w:rPr>
            <w:noProof/>
            <w:webHidden/>
          </w:rPr>
          <w:tab/>
        </w:r>
        <w:r>
          <w:rPr>
            <w:noProof/>
            <w:webHidden/>
          </w:rPr>
          <w:t>20</w:t>
        </w:r>
      </w:hyperlink>
    </w:p>
    <w:p w:rsidR="000041DA" w:rsidRPr="00745604" w:rsidRDefault="000041DA" w:rsidP="000041DA">
      <w:pPr>
        <w:pStyle w:val="ekillerTablosu"/>
        <w:rPr>
          <w:rFonts w:asciiTheme="minorHAnsi" w:eastAsiaTheme="minorEastAsia" w:hAnsiTheme="minorHAnsi" w:cstheme="minorBidi"/>
          <w:noProof/>
          <w:sz w:val="22"/>
          <w:szCs w:val="22"/>
        </w:rPr>
      </w:pPr>
      <w:r w:rsidRPr="00745604">
        <w:fldChar w:fldCharType="end"/>
      </w:r>
      <w:r w:rsidRPr="00745604">
        <w:fldChar w:fldCharType="begin"/>
      </w:r>
      <w:r w:rsidRPr="00745604">
        <w:instrText xml:space="preserve"> TOC \h \z \c "Şekil" </w:instrText>
      </w:r>
      <w:r w:rsidRPr="00745604">
        <w:fldChar w:fldCharType="separate"/>
      </w:r>
      <w:hyperlink w:anchor="_Toc439965261" w:history="1">
        <w:r w:rsidRPr="00745604">
          <w:rPr>
            <w:rStyle w:val="Kpr"/>
            <w:noProof/>
          </w:rPr>
          <w:t>Şekil 2.11</w:t>
        </w:r>
        <w:r w:rsidRPr="00745604">
          <w:rPr>
            <w:rFonts w:asciiTheme="minorHAnsi" w:eastAsiaTheme="minorEastAsia" w:hAnsiTheme="minorHAnsi" w:cstheme="minorBidi"/>
            <w:noProof/>
            <w:sz w:val="22"/>
            <w:szCs w:val="22"/>
          </w:rPr>
          <w:tab/>
        </w:r>
        <w:r w:rsidRPr="00745604">
          <w:t>Ter artefaktı</w:t>
        </w:r>
        <w:r w:rsidRPr="00745604">
          <w:rPr>
            <w:noProof/>
            <w:webHidden/>
          </w:rPr>
          <w:tab/>
        </w:r>
        <w:r>
          <w:rPr>
            <w:noProof/>
            <w:webHidden/>
          </w:rPr>
          <w:t>21</w:t>
        </w:r>
      </w:hyperlink>
    </w:p>
    <w:p w:rsidR="000041DA" w:rsidRPr="00F809EE" w:rsidRDefault="000041DA" w:rsidP="000041DA">
      <w:pPr>
        <w:pStyle w:val="ekillerTablosu"/>
        <w:rPr>
          <w:rFonts w:asciiTheme="minorHAnsi" w:eastAsiaTheme="minorEastAsia" w:hAnsiTheme="minorHAnsi" w:cstheme="minorBidi"/>
          <w:noProof/>
          <w:sz w:val="22"/>
          <w:szCs w:val="22"/>
        </w:rPr>
      </w:pPr>
      <w:r w:rsidRPr="00745604">
        <w:fldChar w:fldCharType="end"/>
      </w:r>
      <w:r w:rsidRPr="00F809EE">
        <w:fldChar w:fldCharType="begin"/>
      </w:r>
      <w:r w:rsidRPr="00F809EE">
        <w:instrText xml:space="preserve"> TOC \h \z \c "Şekil" </w:instrText>
      </w:r>
      <w:r w:rsidRPr="00F809EE">
        <w:fldChar w:fldCharType="separate"/>
      </w:r>
      <w:hyperlink w:anchor="_Toc439965261" w:history="1">
        <w:r w:rsidRPr="00F809EE">
          <w:rPr>
            <w:rStyle w:val="Kpr"/>
            <w:noProof/>
          </w:rPr>
          <w:t>Şekil 2.12</w:t>
        </w:r>
        <w:r w:rsidRPr="00F809EE">
          <w:rPr>
            <w:rFonts w:asciiTheme="minorHAnsi" w:eastAsiaTheme="minorEastAsia" w:hAnsiTheme="minorHAnsi" w:cstheme="minorBidi"/>
            <w:noProof/>
            <w:sz w:val="22"/>
            <w:szCs w:val="22"/>
          </w:rPr>
          <w:tab/>
        </w:r>
        <w:r w:rsidRPr="00F809EE">
          <w:t>Örnek bir P300 sinyal gösterimi</w:t>
        </w:r>
        <w:r w:rsidRPr="00F809EE">
          <w:rPr>
            <w:noProof/>
            <w:webHidden/>
          </w:rPr>
          <w:tab/>
        </w:r>
        <w:r>
          <w:rPr>
            <w:noProof/>
            <w:webHidden/>
          </w:rPr>
          <w:t>25</w:t>
        </w:r>
      </w:hyperlink>
    </w:p>
    <w:p w:rsidR="000041DA" w:rsidRPr="00F809EE" w:rsidRDefault="000041DA" w:rsidP="000041DA">
      <w:pPr>
        <w:pStyle w:val="ekillerTablosu"/>
        <w:rPr>
          <w:rFonts w:asciiTheme="minorHAnsi" w:eastAsiaTheme="minorEastAsia" w:hAnsiTheme="minorHAnsi" w:cstheme="minorBidi"/>
          <w:noProof/>
          <w:sz w:val="22"/>
          <w:szCs w:val="22"/>
        </w:rPr>
      </w:pPr>
      <w:r w:rsidRPr="00F809EE">
        <w:fldChar w:fldCharType="end"/>
      </w:r>
      <w:r w:rsidRPr="00F809EE">
        <w:fldChar w:fldCharType="begin"/>
      </w:r>
      <w:r w:rsidRPr="00F809EE">
        <w:instrText xml:space="preserve"> TOC \h \z \c "Şekil" </w:instrText>
      </w:r>
      <w:r w:rsidRPr="00F809EE">
        <w:fldChar w:fldCharType="separate"/>
      </w:r>
      <w:hyperlink w:anchor="_Toc439965261" w:history="1">
        <w:r w:rsidRPr="00F809EE">
          <w:rPr>
            <w:rStyle w:val="Kpr"/>
            <w:noProof/>
          </w:rPr>
          <w:t>Şekil 2.13</w:t>
        </w:r>
        <w:r w:rsidRPr="00F809EE">
          <w:rPr>
            <w:rFonts w:asciiTheme="minorHAnsi" w:eastAsiaTheme="minorEastAsia" w:hAnsiTheme="minorHAnsi" w:cstheme="minorBidi"/>
            <w:noProof/>
            <w:sz w:val="22"/>
            <w:szCs w:val="22"/>
          </w:rPr>
          <w:tab/>
        </w:r>
        <w:r w:rsidRPr="00F809EE">
          <w:t>Örnek SSVEP sinyal formları</w:t>
        </w:r>
        <w:r w:rsidRPr="00F809EE">
          <w:rPr>
            <w:noProof/>
            <w:webHidden/>
          </w:rPr>
          <w:tab/>
        </w:r>
        <w:r>
          <w:rPr>
            <w:noProof/>
            <w:webHidden/>
          </w:rPr>
          <w:t>25</w:t>
        </w:r>
      </w:hyperlink>
    </w:p>
    <w:p w:rsidR="000041DA" w:rsidRPr="002A4F11" w:rsidRDefault="000041DA" w:rsidP="000041DA">
      <w:pPr>
        <w:pStyle w:val="ekillerTablosu"/>
        <w:rPr>
          <w:rFonts w:asciiTheme="minorHAnsi" w:eastAsiaTheme="minorEastAsia" w:hAnsiTheme="minorHAnsi" w:cstheme="minorBidi"/>
          <w:noProof/>
          <w:sz w:val="22"/>
          <w:szCs w:val="22"/>
        </w:rPr>
      </w:pPr>
      <w:r w:rsidRPr="00F809EE">
        <w:fldChar w:fldCharType="end"/>
      </w:r>
      <w:r w:rsidRPr="002A4F11">
        <w:fldChar w:fldCharType="begin"/>
      </w:r>
      <w:r w:rsidRPr="002A4F11">
        <w:instrText xml:space="preserve"> TOC \h \z \c "Şekil" </w:instrText>
      </w:r>
      <w:r w:rsidRPr="002A4F11">
        <w:fldChar w:fldCharType="separate"/>
      </w:r>
      <w:hyperlink w:anchor="_Toc439965261" w:history="1">
        <w:r w:rsidRPr="002A4F11">
          <w:rPr>
            <w:rStyle w:val="Kpr"/>
            <w:noProof/>
          </w:rPr>
          <w:t>Şekil 2.14</w:t>
        </w:r>
        <w:r w:rsidRPr="002A4F11">
          <w:rPr>
            <w:rFonts w:asciiTheme="minorHAnsi" w:eastAsiaTheme="minorEastAsia" w:hAnsiTheme="minorHAnsi" w:cstheme="minorBidi"/>
            <w:noProof/>
            <w:sz w:val="22"/>
            <w:szCs w:val="22"/>
          </w:rPr>
          <w:tab/>
        </w:r>
        <w:r w:rsidRPr="002A4F11">
          <w:t>LSTM bellek hücrelerinin grafiksel gösterimi</w:t>
        </w:r>
        <w:r w:rsidRPr="002A4F11">
          <w:rPr>
            <w:noProof/>
            <w:webHidden/>
          </w:rPr>
          <w:tab/>
        </w:r>
        <w:r>
          <w:rPr>
            <w:noProof/>
            <w:webHidden/>
          </w:rPr>
          <w:t>26</w:t>
        </w:r>
      </w:hyperlink>
    </w:p>
    <w:p w:rsidR="000041DA" w:rsidRPr="002A4F11" w:rsidRDefault="000041DA" w:rsidP="000041DA">
      <w:pPr>
        <w:pStyle w:val="ekillerTablosu"/>
        <w:rPr>
          <w:rFonts w:asciiTheme="minorHAnsi" w:eastAsiaTheme="minorEastAsia" w:hAnsiTheme="minorHAnsi" w:cstheme="minorBidi"/>
          <w:noProof/>
          <w:sz w:val="22"/>
          <w:szCs w:val="22"/>
        </w:rPr>
      </w:pPr>
      <w:r w:rsidRPr="002A4F11">
        <w:fldChar w:fldCharType="end"/>
      </w:r>
      <w:r w:rsidRPr="002A4F11">
        <w:fldChar w:fldCharType="begin"/>
      </w:r>
      <w:r w:rsidRPr="002A4F11">
        <w:instrText xml:space="preserve"> TOC \h \z \c "Şekil" </w:instrText>
      </w:r>
      <w:r w:rsidRPr="002A4F11">
        <w:fldChar w:fldCharType="separate"/>
      </w:r>
      <w:hyperlink w:anchor="_Toc439965261" w:history="1">
        <w:r w:rsidRPr="002A4F11">
          <w:rPr>
            <w:rStyle w:val="Kpr"/>
            <w:noProof/>
          </w:rPr>
          <w:t>Şekil 2.15</w:t>
        </w:r>
        <w:r w:rsidRPr="002A4F11">
          <w:rPr>
            <w:rFonts w:asciiTheme="minorHAnsi" w:eastAsiaTheme="minorEastAsia" w:hAnsiTheme="minorHAnsi" w:cstheme="minorBidi"/>
            <w:noProof/>
            <w:sz w:val="22"/>
            <w:szCs w:val="22"/>
          </w:rPr>
          <w:tab/>
        </w:r>
        <w:r w:rsidRPr="002A4F11">
          <w:t>DVM ve KNN sınıflandırıcılarının özellikleri</w:t>
        </w:r>
        <w:r w:rsidRPr="002A4F11">
          <w:rPr>
            <w:noProof/>
            <w:webHidden/>
          </w:rPr>
          <w:tab/>
        </w:r>
        <w:r>
          <w:rPr>
            <w:noProof/>
            <w:webHidden/>
          </w:rPr>
          <w:t>27</w:t>
        </w:r>
      </w:hyperlink>
    </w:p>
    <w:p w:rsidR="000041DA" w:rsidRPr="002A4F11" w:rsidRDefault="000041DA" w:rsidP="000041DA">
      <w:pPr>
        <w:pStyle w:val="ekillerTablosu"/>
        <w:rPr>
          <w:rFonts w:asciiTheme="minorHAnsi" w:eastAsiaTheme="minorEastAsia" w:hAnsiTheme="minorHAnsi" w:cstheme="minorBidi"/>
          <w:noProof/>
          <w:sz w:val="22"/>
          <w:szCs w:val="22"/>
        </w:rPr>
      </w:pPr>
      <w:r w:rsidRPr="002A4F11">
        <w:fldChar w:fldCharType="end"/>
      </w:r>
      <w:r w:rsidRPr="002A4F11">
        <w:fldChar w:fldCharType="begin"/>
      </w:r>
      <w:r w:rsidRPr="002A4F11">
        <w:instrText xml:space="preserve"> TOC \h \z \c "Şekil" </w:instrText>
      </w:r>
      <w:r w:rsidRPr="002A4F11">
        <w:fldChar w:fldCharType="separate"/>
      </w:r>
      <w:hyperlink w:anchor="_Toc439965261" w:history="1">
        <w:r w:rsidRPr="002A4F11">
          <w:rPr>
            <w:rStyle w:val="Kpr"/>
            <w:noProof/>
          </w:rPr>
          <w:t>Şekil 2.16</w:t>
        </w:r>
        <w:r w:rsidRPr="002A4F11">
          <w:rPr>
            <w:rFonts w:asciiTheme="minorHAnsi" w:eastAsiaTheme="minorEastAsia" w:hAnsiTheme="minorHAnsi" w:cstheme="minorBidi"/>
            <w:noProof/>
            <w:sz w:val="22"/>
            <w:szCs w:val="22"/>
          </w:rPr>
          <w:tab/>
        </w:r>
        <w:r w:rsidRPr="002A4F11">
          <w:t>KNN Modeli temsili</w:t>
        </w:r>
        <w:r w:rsidRPr="002A4F11">
          <w:rPr>
            <w:noProof/>
            <w:webHidden/>
          </w:rPr>
          <w:tab/>
        </w:r>
        <w:r>
          <w:rPr>
            <w:noProof/>
            <w:webHidden/>
          </w:rPr>
          <w:t>28</w:t>
        </w:r>
      </w:hyperlink>
    </w:p>
    <w:p w:rsidR="000041DA" w:rsidRPr="002A4F11" w:rsidRDefault="000041DA" w:rsidP="000041DA">
      <w:pPr>
        <w:pStyle w:val="ekillerTablosu"/>
        <w:rPr>
          <w:rFonts w:asciiTheme="minorHAnsi" w:eastAsiaTheme="minorEastAsia" w:hAnsiTheme="minorHAnsi" w:cstheme="minorBidi"/>
          <w:noProof/>
          <w:sz w:val="22"/>
          <w:szCs w:val="22"/>
        </w:rPr>
      </w:pPr>
      <w:r w:rsidRPr="002A4F11">
        <w:fldChar w:fldCharType="end"/>
      </w:r>
      <w:r w:rsidRPr="002A4F11">
        <w:fldChar w:fldCharType="begin"/>
      </w:r>
      <w:r w:rsidRPr="002A4F11">
        <w:instrText xml:space="preserve"> TOC \h \z \c "Şekil" </w:instrText>
      </w:r>
      <w:r w:rsidRPr="002A4F11">
        <w:fldChar w:fldCharType="separate"/>
      </w:r>
      <w:hyperlink w:anchor="_Toc439965261" w:history="1">
        <w:r w:rsidRPr="002A4F11">
          <w:rPr>
            <w:rStyle w:val="Kpr"/>
            <w:noProof/>
          </w:rPr>
          <w:t>Şekil 2.17</w:t>
        </w:r>
        <w:r w:rsidRPr="002A4F11">
          <w:rPr>
            <w:rFonts w:asciiTheme="minorHAnsi" w:eastAsiaTheme="minorEastAsia" w:hAnsiTheme="minorHAnsi" w:cstheme="minorBidi"/>
            <w:noProof/>
            <w:sz w:val="22"/>
            <w:szCs w:val="22"/>
          </w:rPr>
          <w:tab/>
        </w:r>
        <w:r w:rsidRPr="002A4F11">
          <w:t>Yapay sinir ağları ile sınıflandırma</w:t>
        </w:r>
        <w:r w:rsidRPr="002A4F11">
          <w:rPr>
            <w:noProof/>
            <w:webHidden/>
          </w:rPr>
          <w:tab/>
        </w:r>
        <w:r>
          <w:rPr>
            <w:noProof/>
            <w:webHidden/>
          </w:rPr>
          <w:t>30</w:t>
        </w:r>
      </w:hyperlink>
    </w:p>
    <w:p w:rsidR="000041DA" w:rsidRPr="002A4F11" w:rsidRDefault="000041DA" w:rsidP="000041DA">
      <w:pPr>
        <w:pStyle w:val="ekillerTablosu"/>
        <w:rPr>
          <w:rFonts w:asciiTheme="minorHAnsi" w:eastAsiaTheme="minorEastAsia" w:hAnsiTheme="minorHAnsi" w:cstheme="minorBidi"/>
          <w:noProof/>
          <w:sz w:val="22"/>
          <w:szCs w:val="22"/>
        </w:rPr>
      </w:pPr>
      <w:r w:rsidRPr="002A4F11">
        <w:fldChar w:fldCharType="end"/>
      </w:r>
      <w:r w:rsidRPr="002A4F11">
        <w:fldChar w:fldCharType="begin"/>
      </w:r>
      <w:r w:rsidRPr="002A4F11">
        <w:instrText xml:space="preserve"> TOC \h \z \c "Şekil" </w:instrText>
      </w:r>
      <w:r w:rsidRPr="002A4F11">
        <w:fldChar w:fldCharType="separate"/>
      </w:r>
      <w:hyperlink w:anchor="_Toc439965261" w:history="1">
        <w:r w:rsidRPr="002A4F11">
          <w:rPr>
            <w:rStyle w:val="Kpr"/>
            <w:noProof/>
          </w:rPr>
          <w:t>Şekil 2.18</w:t>
        </w:r>
        <w:r w:rsidRPr="002A4F11">
          <w:rPr>
            <w:rFonts w:asciiTheme="minorHAnsi" w:eastAsiaTheme="minorEastAsia" w:hAnsiTheme="minorHAnsi" w:cstheme="minorBidi"/>
            <w:noProof/>
            <w:sz w:val="22"/>
            <w:szCs w:val="22"/>
          </w:rPr>
          <w:tab/>
        </w:r>
        <w:r w:rsidRPr="002A4F11">
          <w:t>Yapay Sinir Ağları</w:t>
        </w:r>
        <w:r w:rsidRPr="002A4F11">
          <w:rPr>
            <w:noProof/>
            <w:webHidden/>
          </w:rPr>
          <w:tab/>
        </w:r>
        <w:r>
          <w:rPr>
            <w:noProof/>
            <w:webHidden/>
          </w:rPr>
          <w:t>30</w:t>
        </w:r>
      </w:hyperlink>
    </w:p>
    <w:p w:rsidR="000041DA" w:rsidRPr="00B72BCE" w:rsidRDefault="000041DA" w:rsidP="000041DA">
      <w:pPr>
        <w:pStyle w:val="ekillerTablosu"/>
        <w:rPr>
          <w:rFonts w:asciiTheme="minorHAnsi" w:eastAsiaTheme="minorEastAsia" w:hAnsiTheme="minorHAnsi" w:cstheme="minorBidi"/>
          <w:noProof/>
          <w:sz w:val="22"/>
          <w:szCs w:val="22"/>
        </w:rPr>
      </w:pPr>
      <w:r w:rsidRPr="002A4F11">
        <w:fldChar w:fldCharType="end"/>
      </w:r>
      <w:r w:rsidRPr="00B72BCE">
        <w:fldChar w:fldCharType="begin"/>
      </w:r>
      <w:r w:rsidRPr="00B72BCE">
        <w:instrText xml:space="preserve"> TOC \h \z \c "Şekil" </w:instrText>
      </w:r>
      <w:r w:rsidRPr="00B72BCE">
        <w:fldChar w:fldCharType="separate"/>
      </w:r>
      <w:hyperlink w:anchor="_Toc439965261" w:history="1">
        <w:r>
          <w:rPr>
            <w:rStyle w:val="Kpr"/>
            <w:noProof/>
          </w:rPr>
          <w:t>Şekil 2.</w:t>
        </w:r>
        <w:r w:rsidRPr="002A4F11">
          <w:rPr>
            <w:rStyle w:val="Kpr"/>
            <w:noProof/>
          </w:rPr>
          <w:t>19</w:t>
        </w:r>
        <w:r w:rsidRPr="002A4F11">
          <w:rPr>
            <w:rFonts w:eastAsiaTheme="minorEastAsia"/>
            <w:noProof/>
          </w:rPr>
          <w:tab/>
          <w:t>Biyolojik sinir hücresi ve yapay sinir ağı</w:t>
        </w:r>
        <w:r w:rsidRPr="00B72BCE">
          <w:rPr>
            <w:noProof/>
            <w:webHidden/>
          </w:rPr>
          <w:tab/>
        </w:r>
        <w:r>
          <w:rPr>
            <w:noProof/>
            <w:webHidden/>
          </w:rPr>
          <w:t>3</w:t>
        </w:r>
      </w:hyperlink>
      <w:r>
        <w:rPr>
          <w:noProof/>
        </w:rPr>
        <w:t>1</w:t>
      </w:r>
    </w:p>
    <w:p w:rsidR="000041DA" w:rsidRPr="00462891" w:rsidRDefault="000041DA" w:rsidP="000041DA">
      <w:pPr>
        <w:pStyle w:val="ekillerTablosu"/>
        <w:rPr>
          <w:rFonts w:asciiTheme="minorHAnsi" w:eastAsiaTheme="minorEastAsia" w:hAnsiTheme="minorHAnsi" w:cstheme="minorBidi"/>
          <w:noProof/>
          <w:sz w:val="22"/>
          <w:szCs w:val="22"/>
        </w:rPr>
      </w:pPr>
      <w:r w:rsidRPr="00B72BCE">
        <w:fldChar w:fldCharType="end"/>
      </w:r>
      <w:r w:rsidRPr="00462891">
        <w:fldChar w:fldCharType="begin"/>
      </w:r>
      <w:r w:rsidRPr="00462891">
        <w:instrText xml:space="preserve"> TOC \h \z \c "Şekil" </w:instrText>
      </w:r>
      <w:r w:rsidRPr="00462891">
        <w:fldChar w:fldCharType="separate"/>
      </w:r>
      <w:hyperlink w:anchor="_Toc439965261" w:history="1">
        <w:r w:rsidRPr="00462891">
          <w:rPr>
            <w:rStyle w:val="Kpr"/>
            <w:noProof/>
          </w:rPr>
          <w:t>Şekil 3.1</w:t>
        </w:r>
        <w:r w:rsidRPr="00462891">
          <w:rPr>
            <w:rStyle w:val="Kpr"/>
            <w:noProof/>
          </w:rPr>
          <w:tab/>
        </w:r>
        <w:r w:rsidRPr="00462891">
          <w:t>Proje Akış Diyagramı</w:t>
        </w:r>
        <w:r w:rsidRPr="00462891">
          <w:rPr>
            <w:noProof/>
            <w:webHidden/>
          </w:rPr>
          <w:tab/>
        </w:r>
        <w:r>
          <w:rPr>
            <w:noProof/>
            <w:webHidden/>
          </w:rPr>
          <w:t>33</w:t>
        </w:r>
      </w:hyperlink>
    </w:p>
    <w:p w:rsidR="000041DA" w:rsidRPr="00462891" w:rsidRDefault="000041DA" w:rsidP="000041DA">
      <w:pPr>
        <w:pStyle w:val="ekillerTablosu"/>
        <w:rPr>
          <w:rFonts w:asciiTheme="minorHAnsi" w:eastAsiaTheme="minorEastAsia" w:hAnsiTheme="minorHAnsi" w:cstheme="minorBidi"/>
          <w:noProof/>
          <w:sz w:val="22"/>
          <w:szCs w:val="22"/>
        </w:rPr>
      </w:pPr>
      <w:r w:rsidRPr="00462891">
        <w:fldChar w:fldCharType="end"/>
      </w:r>
      <w:r w:rsidRPr="00462891">
        <w:fldChar w:fldCharType="begin"/>
      </w:r>
      <w:r w:rsidRPr="00462891">
        <w:instrText xml:space="preserve"> TOC \h \z \c "Şekil" </w:instrText>
      </w:r>
      <w:r w:rsidRPr="00462891">
        <w:fldChar w:fldCharType="separate"/>
      </w:r>
      <w:hyperlink w:anchor="_Toc439965261" w:history="1">
        <w:r w:rsidRPr="00462891">
          <w:rPr>
            <w:rStyle w:val="Kpr"/>
            <w:noProof/>
          </w:rPr>
          <w:t>Şekil 3.2</w:t>
        </w:r>
        <w:r w:rsidRPr="00462891">
          <w:rPr>
            <w:rFonts w:asciiTheme="minorHAnsi" w:eastAsiaTheme="minorEastAsia" w:hAnsiTheme="minorHAnsi" w:cstheme="minorBidi"/>
            <w:noProof/>
            <w:sz w:val="22"/>
            <w:szCs w:val="22"/>
          </w:rPr>
          <w:tab/>
        </w:r>
        <w:r w:rsidRPr="00462891">
          <w:t>Paradigmamızda bulunan resimleri ve resting sürelerini gösteren çizelge</w:t>
        </w:r>
        <w:r w:rsidRPr="00462891">
          <w:rPr>
            <w:noProof/>
            <w:webHidden/>
          </w:rPr>
          <w:tab/>
        </w:r>
        <w:r>
          <w:rPr>
            <w:noProof/>
            <w:webHidden/>
          </w:rPr>
          <w:t>34</w:t>
        </w:r>
      </w:hyperlink>
    </w:p>
    <w:p w:rsidR="000041DA" w:rsidRPr="00462891" w:rsidRDefault="000041DA" w:rsidP="000041DA">
      <w:pPr>
        <w:pStyle w:val="ekillerTablosu"/>
        <w:rPr>
          <w:rFonts w:asciiTheme="minorHAnsi" w:eastAsiaTheme="minorEastAsia" w:hAnsiTheme="minorHAnsi" w:cstheme="minorBidi"/>
          <w:noProof/>
          <w:sz w:val="22"/>
          <w:szCs w:val="22"/>
        </w:rPr>
      </w:pPr>
      <w:r w:rsidRPr="00462891">
        <w:fldChar w:fldCharType="end"/>
      </w:r>
      <w:r w:rsidRPr="00462891">
        <w:fldChar w:fldCharType="begin"/>
      </w:r>
      <w:r w:rsidRPr="00462891">
        <w:instrText xml:space="preserve"> TOC \h \z \c "Şekil" </w:instrText>
      </w:r>
      <w:r w:rsidRPr="00462891">
        <w:fldChar w:fldCharType="separate"/>
      </w:r>
      <w:hyperlink w:anchor="_Toc439965261" w:history="1">
        <w:r w:rsidRPr="00462891">
          <w:rPr>
            <w:rStyle w:val="Kpr"/>
            <w:noProof/>
          </w:rPr>
          <w:t>Şekil 3.3</w:t>
        </w:r>
        <w:r w:rsidRPr="00462891">
          <w:rPr>
            <w:rFonts w:asciiTheme="minorHAnsi" w:eastAsiaTheme="minorEastAsia" w:hAnsiTheme="minorHAnsi" w:cstheme="minorBidi"/>
            <w:noProof/>
            <w:sz w:val="22"/>
            <w:szCs w:val="22"/>
          </w:rPr>
          <w:tab/>
        </w:r>
        <w:r w:rsidRPr="00462891">
          <w:t>Paradigma Akış Diyagramı</w:t>
        </w:r>
        <w:r w:rsidRPr="00462891">
          <w:rPr>
            <w:noProof/>
            <w:webHidden/>
          </w:rPr>
          <w:tab/>
        </w:r>
        <w:r>
          <w:rPr>
            <w:noProof/>
            <w:webHidden/>
          </w:rPr>
          <w:t>35</w:t>
        </w:r>
      </w:hyperlink>
    </w:p>
    <w:p w:rsidR="000041DA" w:rsidRPr="00462891" w:rsidRDefault="000041DA" w:rsidP="000041DA">
      <w:pPr>
        <w:pStyle w:val="ekillerTablosu"/>
        <w:rPr>
          <w:rFonts w:asciiTheme="minorHAnsi" w:eastAsiaTheme="minorEastAsia" w:hAnsiTheme="minorHAnsi" w:cstheme="minorBidi"/>
          <w:noProof/>
          <w:sz w:val="22"/>
          <w:szCs w:val="22"/>
        </w:rPr>
      </w:pPr>
      <w:r w:rsidRPr="00462891">
        <w:fldChar w:fldCharType="end"/>
      </w:r>
      <w:r w:rsidRPr="00462891">
        <w:fldChar w:fldCharType="begin"/>
      </w:r>
      <w:r w:rsidRPr="00462891">
        <w:instrText xml:space="preserve"> TOC \h \z \c "Şekil" </w:instrText>
      </w:r>
      <w:r w:rsidRPr="00462891">
        <w:fldChar w:fldCharType="separate"/>
      </w:r>
      <w:hyperlink w:anchor="_Toc439965261" w:history="1">
        <w:r w:rsidRPr="00462891">
          <w:rPr>
            <w:rStyle w:val="Kpr"/>
            <w:noProof/>
          </w:rPr>
          <w:t>Şekil 3.4</w:t>
        </w:r>
        <w:r w:rsidRPr="00462891">
          <w:rPr>
            <w:rFonts w:asciiTheme="minorHAnsi" w:eastAsiaTheme="minorEastAsia" w:hAnsiTheme="minorHAnsi" w:cstheme="minorBidi"/>
            <w:noProof/>
            <w:sz w:val="22"/>
            <w:szCs w:val="22"/>
          </w:rPr>
          <w:tab/>
        </w:r>
        <w:r w:rsidRPr="00462891">
          <w:t>EEG Elektrotlarının bağlanması ve sinyal okuma benzetimi (emotiv)</w:t>
        </w:r>
        <w:r w:rsidRPr="00462891">
          <w:rPr>
            <w:noProof/>
            <w:webHidden/>
          </w:rPr>
          <w:tab/>
        </w:r>
        <w:r>
          <w:rPr>
            <w:noProof/>
            <w:webHidden/>
          </w:rPr>
          <w:t>36</w:t>
        </w:r>
      </w:hyperlink>
    </w:p>
    <w:p w:rsidR="000041DA" w:rsidRPr="00462891" w:rsidRDefault="000041DA" w:rsidP="000041DA">
      <w:pPr>
        <w:pStyle w:val="ekillerTablosu"/>
        <w:rPr>
          <w:rFonts w:eastAsiaTheme="minorEastAsia"/>
          <w:noProof/>
        </w:rPr>
      </w:pPr>
      <w:r w:rsidRPr="00462891">
        <w:fldChar w:fldCharType="end"/>
      </w:r>
      <w:r w:rsidRPr="00462891">
        <w:fldChar w:fldCharType="begin"/>
      </w:r>
      <w:r w:rsidRPr="00462891">
        <w:instrText xml:space="preserve"> TOC \h \z \c "Şekil" </w:instrText>
      </w:r>
      <w:r w:rsidRPr="00462891">
        <w:fldChar w:fldCharType="separate"/>
      </w:r>
      <w:hyperlink w:anchor="_Toc439965261" w:history="1">
        <w:r w:rsidRPr="00462891">
          <w:rPr>
            <w:rStyle w:val="Kpr"/>
            <w:noProof/>
          </w:rPr>
          <w:t>Şekil 3.5</w:t>
        </w:r>
        <w:r w:rsidRPr="00462891">
          <w:rPr>
            <w:rFonts w:eastAsiaTheme="minorEastAsia"/>
            <w:noProof/>
          </w:rPr>
          <w:tab/>
        </w:r>
        <w:r w:rsidRPr="00462891">
          <w:t>EEG Çekiminde Kullanıcıların Doldurduğu Test</w:t>
        </w:r>
        <w:r w:rsidRPr="00462891">
          <w:rPr>
            <w:noProof/>
            <w:webHidden/>
          </w:rPr>
          <w:tab/>
        </w:r>
        <w:r>
          <w:rPr>
            <w:noProof/>
            <w:webHidden/>
          </w:rPr>
          <w:t>38</w:t>
        </w:r>
      </w:hyperlink>
    </w:p>
    <w:p w:rsidR="000041DA" w:rsidRPr="00462891" w:rsidRDefault="000041DA" w:rsidP="000041DA">
      <w:pPr>
        <w:pStyle w:val="ekillerTablosu"/>
        <w:rPr>
          <w:rFonts w:eastAsiaTheme="minorEastAsia"/>
          <w:noProof/>
        </w:rPr>
      </w:pPr>
      <w:r w:rsidRPr="00462891">
        <w:fldChar w:fldCharType="end"/>
      </w:r>
      <w:r w:rsidRPr="00462891">
        <w:fldChar w:fldCharType="begin"/>
      </w:r>
      <w:r w:rsidRPr="00462891">
        <w:instrText xml:space="preserve"> TOC \h \z \c "Şekil" </w:instrText>
      </w:r>
      <w:r w:rsidRPr="00462891">
        <w:fldChar w:fldCharType="separate"/>
      </w:r>
      <w:hyperlink w:anchor="_Toc439965261" w:history="1">
        <w:r w:rsidRPr="00462891">
          <w:rPr>
            <w:rStyle w:val="Kpr"/>
            <w:noProof/>
          </w:rPr>
          <w:t>Şekil 3.6</w:t>
        </w:r>
        <w:r w:rsidRPr="00462891">
          <w:rPr>
            <w:rFonts w:eastAsiaTheme="minorEastAsia"/>
            <w:noProof/>
          </w:rPr>
          <w:tab/>
        </w:r>
        <w:r w:rsidRPr="00462891">
          <w:t>EEGLAB Açılış Komutu ve Arayüzü</w:t>
        </w:r>
        <w:r w:rsidRPr="00462891">
          <w:rPr>
            <w:noProof/>
            <w:webHidden/>
          </w:rPr>
          <w:tab/>
        </w:r>
        <w:r>
          <w:rPr>
            <w:noProof/>
            <w:webHidden/>
          </w:rPr>
          <w:t>39</w:t>
        </w:r>
      </w:hyperlink>
    </w:p>
    <w:p w:rsidR="000041DA" w:rsidRPr="00462891" w:rsidRDefault="000041DA" w:rsidP="000041DA">
      <w:pPr>
        <w:pStyle w:val="ekillerTablosu"/>
        <w:rPr>
          <w:rFonts w:asciiTheme="minorHAnsi" w:eastAsiaTheme="minorEastAsia" w:hAnsiTheme="minorHAnsi" w:cstheme="minorBidi"/>
          <w:noProof/>
          <w:sz w:val="22"/>
          <w:szCs w:val="22"/>
        </w:rPr>
      </w:pPr>
      <w:r w:rsidRPr="00462891">
        <w:fldChar w:fldCharType="end"/>
      </w:r>
      <w:r w:rsidRPr="00462891">
        <w:fldChar w:fldCharType="begin"/>
      </w:r>
      <w:r w:rsidRPr="00462891">
        <w:instrText xml:space="preserve"> TOC \h \z \c "Şekil" </w:instrText>
      </w:r>
      <w:r w:rsidRPr="00462891">
        <w:fldChar w:fldCharType="separate"/>
      </w:r>
      <w:hyperlink w:anchor="_Toc439965261" w:history="1">
        <w:r w:rsidRPr="00462891">
          <w:rPr>
            <w:rStyle w:val="Kpr"/>
            <w:noProof/>
          </w:rPr>
          <w:t>Şekil 3.7</w:t>
        </w:r>
        <w:r w:rsidRPr="00462891">
          <w:rPr>
            <w:rFonts w:asciiTheme="minorHAnsi" w:eastAsiaTheme="minorEastAsia" w:hAnsiTheme="minorHAnsi" w:cstheme="minorBidi"/>
            <w:noProof/>
            <w:sz w:val="22"/>
            <w:szCs w:val="22"/>
          </w:rPr>
          <w:tab/>
        </w:r>
        <w:r w:rsidRPr="00462891">
          <w:t>İlk dört fotoğraf için kullanılan kod bloğu</w:t>
        </w:r>
        <w:r w:rsidRPr="00462891">
          <w:rPr>
            <w:noProof/>
            <w:webHidden/>
          </w:rPr>
          <w:tab/>
        </w:r>
        <w:r>
          <w:rPr>
            <w:noProof/>
            <w:webHidden/>
          </w:rPr>
          <w:t>40</w:t>
        </w:r>
      </w:hyperlink>
    </w:p>
    <w:p w:rsidR="000041DA" w:rsidRPr="000A7ECE" w:rsidRDefault="000041DA" w:rsidP="000041DA">
      <w:pPr>
        <w:pStyle w:val="ekillerTablosu"/>
        <w:rPr>
          <w:rFonts w:eastAsiaTheme="minorEastAsia"/>
          <w:noProof/>
        </w:rPr>
      </w:pPr>
      <w:r w:rsidRPr="00462891">
        <w:fldChar w:fldCharType="end"/>
      </w:r>
      <w:r w:rsidRPr="000A7ECE">
        <w:fldChar w:fldCharType="begin"/>
      </w:r>
      <w:r w:rsidRPr="000A7ECE">
        <w:instrText xml:space="preserve"> TOC \h \z \c "Şekil" </w:instrText>
      </w:r>
      <w:r w:rsidRPr="000A7ECE">
        <w:fldChar w:fldCharType="separate"/>
      </w:r>
      <w:hyperlink w:anchor="_Toc439965261" w:history="1">
        <w:r w:rsidRPr="000A7ECE">
          <w:rPr>
            <w:rStyle w:val="Kpr"/>
            <w:noProof/>
          </w:rPr>
          <w:t>Şekil 3.8</w:t>
        </w:r>
        <w:r w:rsidRPr="000A7ECE">
          <w:rPr>
            <w:rStyle w:val="Kpr"/>
            <w:noProof/>
          </w:rPr>
          <w:tab/>
        </w:r>
        <w:r w:rsidRPr="000A7ECE">
          <w:t>Welch Yöntemi kod bloğu</w:t>
        </w:r>
        <w:r w:rsidRPr="000A7ECE">
          <w:rPr>
            <w:noProof/>
            <w:webHidden/>
          </w:rPr>
          <w:tab/>
          <w:t>41</w:t>
        </w:r>
      </w:hyperlink>
    </w:p>
    <w:p w:rsidR="000041DA" w:rsidRPr="000A7ECE" w:rsidRDefault="000041DA" w:rsidP="000041DA">
      <w:pPr>
        <w:pStyle w:val="ekillerTablosu"/>
        <w:rPr>
          <w:rFonts w:eastAsiaTheme="minorEastAsia"/>
          <w:noProof/>
        </w:rPr>
      </w:pPr>
      <w:r w:rsidRPr="000A7ECE">
        <w:fldChar w:fldCharType="end"/>
      </w:r>
      <w:r w:rsidRPr="000A7ECE">
        <w:fldChar w:fldCharType="begin"/>
      </w:r>
      <w:r w:rsidRPr="000A7ECE">
        <w:instrText xml:space="preserve"> TOC \h \z \c "Şekil" </w:instrText>
      </w:r>
      <w:r w:rsidRPr="000A7ECE">
        <w:fldChar w:fldCharType="separate"/>
      </w:r>
      <w:hyperlink w:anchor="_Toc439965261" w:history="1">
        <w:r w:rsidRPr="000A7ECE">
          <w:rPr>
            <w:rStyle w:val="Kpr"/>
            <w:noProof/>
          </w:rPr>
          <w:t>Şekil 3.9</w:t>
        </w:r>
        <w:r w:rsidRPr="000A7ECE">
          <w:rPr>
            <w:rFonts w:eastAsiaTheme="minorEastAsia"/>
            <w:noProof/>
          </w:rPr>
          <w:tab/>
        </w:r>
        <w:r w:rsidRPr="000A7ECE">
          <w:t>Restingli eğitim denemesinde elde edilen doğruluk değerleri</w:t>
        </w:r>
        <w:r w:rsidRPr="000A7ECE">
          <w:rPr>
            <w:noProof/>
            <w:webHidden/>
          </w:rPr>
          <w:tab/>
          <w:t>42</w:t>
        </w:r>
      </w:hyperlink>
    </w:p>
    <w:p w:rsidR="000041DA" w:rsidRPr="000A7ECE" w:rsidRDefault="000041DA" w:rsidP="000041DA">
      <w:pPr>
        <w:pStyle w:val="ekillerTablosu"/>
        <w:rPr>
          <w:rFonts w:eastAsiaTheme="minorEastAsia"/>
          <w:noProof/>
        </w:rPr>
      </w:pPr>
      <w:r w:rsidRPr="000A7ECE">
        <w:fldChar w:fldCharType="end"/>
      </w:r>
      <w:r w:rsidRPr="000A7ECE">
        <w:fldChar w:fldCharType="begin"/>
      </w:r>
      <w:r w:rsidRPr="000A7ECE">
        <w:instrText xml:space="preserve"> TOC \h \z \c "Şekil" </w:instrText>
      </w:r>
      <w:r w:rsidRPr="000A7ECE">
        <w:fldChar w:fldCharType="separate"/>
      </w:r>
      <w:hyperlink w:anchor="_Toc439965261" w:history="1">
        <w:r w:rsidRPr="000A7ECE">
          <w:rPr>
            <w:rStyle w:val="Kpr"/>
            <w:noProof/>
          </w:rPr>
          <w:t>Şekil 3.10</w:t>
        </w:r>
        <w:r w:rsidRPr="000A7ECE">
          <w:rPr>
            <w:rFonts w:eastAsiaTheme="minorEastAsia"/>
            <w:noProof/>
          </w:rPr>
          <w:tab/>
        </w:r>
        <w:r w:rsidRPr="000A7ECE">
          <w:t>Tüm kanalların 2 sınıf için eğitim sonucu</w:t>
        </w:r>
        <w:r w:rsidRPr="000A7ECE">
          <w:rPr>
            <w:noProof/>
            <w:webHidden/>
          </w:rPr>
          <w:tab/>
          <w:t>43</w:t>
        </w:r>
      </w:hyperlink>
    </w:p>
    <w:p w:rsidR="000041DA" w:rsidRPr="000A7ECE" w:rsidRDefault="000041DA" w:rsidP="000041DA">
      <w:pPr>
        <w:pStyle w:val="ekillerTablosu"/>
        <w:rPr>
          <w:rFonts w:eastAsiaTheme="minorEastAsia"/>
          <w:noProof/>
        </w:rPr>
      </w:pPr>
      <w:r w:rsidRPr="000A7ECE">
        <w:fldChar w:fldCharType="end"/>
      </w:r>
      <w:r w:rsidRPr="000A7ECE">
        <w:fldChar w:fldCharType="begin"/>
      </w:r>
      <w:r w:rsidRPr="000A7ECE">
        <w:instrText xml:space="preserve"> TOC \h \z \c "Şekil" </w:instrText>
      </w:r>
      <w:r w:rsidRPr="000A7ECE">
        <w:fldChar w:fldCharType="separate"/>
      </w:r>
      <w:hyperlink w:anchor="_Toc439965261" w:history="1">
        <w:r w:rsidRPr="000A7ECE">
          <w:rPr>
            <w:rStyle w:val="Kpr"/>
            <w:noProof/>
          </w:rPr>
          <w:t>Şekil 4.1</w:t>
        </w:r>
        <w:r w:rsidRPr="000A7ECE">
          <w:rPr>
            <w:rFonts w:eastAsiaTheme="minorEastAsia"/>
            <w:noProof/>
          </w:rPr>
          <w:tab/>
        </w:r>
        <w:r w:rsidRPr="000A7ECE">
          <w:t>Elde edilen eğitim ve test sonucu</w:t>
        </w:r>
        <w:r w:rsidRPr="000A7ECE">
          <w:rPr>
            <w:noProof/>
            <w:webHidden/>
          </w:rPr>
          <w:tab/>
          <w:t>45</w:t>
        </w:r>
      </w:hyperlink>
    </w:p>
    <w:p w:rsidR="000041DA" w:rsidRPr="000A7ECE" w:rsidRDefault="000041DA" w:rsidP="000041DA">
      <w:pPr>
        <w:pStyle w:val="ekillerTablosu"/>
        <w:rPr>
          <w:noProof/>
        </w:rPr>
      </w:pPr>
      <w:r w:rsidRPr="000A7ECE">
        <w:fldChar w:fldCharType="end"/>
      </w:r>
      <w:r w:rsidRPr="000A7ECE">
        <w:fldChar w:fldCharType="begin"/>
      </w:r>
      <w:r w:rsidRPr="000A7ECE">
        <w:instrText xml:space="preserve"> TOC \h \z \c "Şekil" </w:instrText>
      </w:r>
      <w:r w:rsidRPr="000A7ECE">
        <w:fldChar w:fldCharType="separate"/>
      </w:r>
      <w:hyperlink w:anchor="_Toc439965261" w:history="1">
        <w:r w:rsidRPr="000A7ECE">
          <w:rPr>
            <w:rStyle w:val="Kpr"/>
            <w:noProof/>
          </w:rPr>
          <w:t>Şekil 4.2</w:t>
        </w:r>
        <w:r w:rsidRPr="000A7ECE">
          <w:rPr>
            <w:rFonts w:eastAsiaTheme="minorEastAsia"/>
            <w:noProof/>
          </w:rPr>
          <w:tab/>
        </w:r>
        <w:r w:rsidRPr="000A7ECE">
          <w:t>20 Kişi ile yapılan eğitimden elde edilen Confusion matrisi</w:t>
        </w:r>
        <w:r w:rsidRPr="000A7ECE">
          <w:rPr>
            <w:noProof/>
            <w:webHidden/>
          </w:rPr>
          <w:tab/>
          <w:t>46</w:t>
        </w:r>
      </w:hyperlink>
    </w:p>
    <w:p w:rsidR="000041DA" w:rsidRPr="0035177E" w:rsidRDefault="000041DA" w:rsidP="000041DA">
      <w:pPr>
        <w:pStyle w:val="ekillerTablosu"/>
        <w:rPr>
          <w:noProof/>
        </w:rPr>
      </w:pPr>
      <w:hyperlink w:anchor="_Toc439965261" w:history="1">
        <w:r w:rsidRPr="000A7ECE">
          <w:rPr>
            <w:rStyle w:val="Kpr"/>
            <w:noProof/>
          </w:rPr>
          <w:t>Şekil 4.</w:t>
        </w:r>
        <w:r>
          <w:rPr>
            <w:rStyle w:val="Kpr"/>
            <w:noProof/>
          </w:rPr>
          <w:t>3</w:t>
        </w:r>
        <w:r w:rsidRPr="000A7ECE">
          <w:rPr>
            <w:rFonts w:eastAsiaTheme="minorEastAsia"/>
            <w:noProof/>
          </w:rPr>
          <w:tab/>
          <w:t>Devre Şeması</w:t>
        </w:r>
        <w:r w:rsidRPr="000A7ECE">
          <w:rPr>
            <w:noProof/>
            <w:webHidden/>
          </w:rPr>
          <w:tab/>
          <w:t>47</w:t>
        </w:r>
      </w:hyperlink>
    </w:p>
    <w:p w:rsidR="000041DA" w:rsidRPr="00507DD7" w:rsidRDefault="000041DA" w:rsidP="000041DA">
      <w:pPr>
        <w:pStyle w:val="ekillerTablosu"/>
        <w:ind w:left="0" w:firstLine="0"/>
      </w:pPr>
      <w:r w:rsidRPr="000A7ECE">
        <w:fldChar w:fldCharType="end"/>
      </w:r>
    </w:p>
    <w:p w:rsidR="000041DA" w:rsidRDefault="000041DA" w:rsidP="000041DA">
      <w:pPr>
        <w:pStyle w:val="Balklar-DierBalklar"/>
      </w:pPr>
      <w:bookmarkStart w:id="14" w:name="_Toc483237155"/>
      <w:bookmarkEnd w:id="11"/>
      <w:bookmarkEnd w:id="12"/>
      <w:bookmarkEnd w:id="13"/>
      <w:r>
        <w:lastRenderedPageBreak/>
        <w:t>ÖZET</w:t>
      </w:r>
    </w:p>
    <w:p w:rsidR="000041DA" w:rsidRDefault="000041DA" w:rsidP="000041DA">
      <w:pPr>
        <w:rPr>
          <w:kern w:val="28"/>
          <w:sz w:val="28"/>
          <w:szCs w:val="20"/>
        </w:rPr>
      </w:pPr>
    </w:p>
    <w:p w:rsidR="000041DA" w:rsidRDefault="000041DA" w:rsidP="000041DA">
      <w:pPr>
        <w:pStyle w:val="Metinler-Bilgi-TezBal"/>
      </w:pPr>
      <w:r>
        <w:t>EEG SİNYALLERİ İle fotoğraftan KARAKTER çıkarımı</w:t>
      </w:r>
    </w:p>
    <w:p w:rsidR="000041DA" w:rsidRPr="007B0F03" w:rsidRDefault="000041DA" w:rsidP="000041DA">
      <w:pPr>
        <w:pStyle w:val="Metinler-Tezaralksz"/>
        <w:jc w:val="center"/>
      </w:pPr>
    </w:p>
    <w:p w:rsidR="000041DA" w:rsidRDefault="000041DA" w:rsidP="000041DA">
      <w:pPr>
        <w:pStyle w:val="Metinler-Tezaralksz"/>
        <w:jc w:val="center"/>
      </w:pPr>
      <w:r>
        <w:t>MEHMET HAMZA LİMANLAR</w:t>
      </w:r>
    </w:p>
    <w:p w:rsidR="000041DA" w:rsidRDefault="000041DA" w:rsidP="000041DA">
      <w:pPr>
        <w:pStyle w:val="Metinler-Tezaralksz"/>
        <w:jc w:val="center"/>
      </w:pPr>
      <w:r>
        <w:t>SERHAT İLERİ</w:t>
      </w:r>
    </w:p>
    <w:p w:rsidR="000041DA" w:rsidRDefault="000041DA" w:rsidP="000041DA">
      <w:pPr>
        <w:pStyle w:val="Metinler-Tezaralksz"/>
        <w:jc w:val="center"/>
      </w:pPr>
      <w:r>
        <w:t xml:space="preserve">BİLGE ARI </w:t>
      </w:r>
    </w:p>
    <w:p w:rsidR="000041DA" w:rsidRDefault="000041DA" w:rsidP="000041DA">
      <w:pPr>
        <w:pStyle w:val="Metinler-Tezaralksz"/>
        <w:jc w:val="center"/>
      </w:pPr>
      <w:r>
        <w:t>BERKCAN ÖZEN</w:t>
      </w:r>
    </w:p>
    <w:p w:rsidR="000041DA" w:rsidRPr="007B0F03" w:rsidRDefault="000041DA" w:rsidP="000041DA">
      <w:pPr>
        <w:pStyle w:val="Metinler-Tezaralksz"/>
        <w:jc w:val="center"/>
      </w:pPr>
    </w:p>
    <w:p w:rsidR="000041DA" w:rsidRPr="007B0F03" w:rsidRDefault="000041DA" w:rsidP="000041DA">
      <w:pPr>
        <w:pStyle w:val="Metinler-Tezaralksz"/>
        <w:jc w:val="center"/>
      </w:pPr>
      <w:r>
        <w:t xml:space="preserve">Elektrik Elektronik </w:t>
      </w:r>
      <w:r w:rsidRPr="007B0F03">
        <w:t xml:space="preserve">Mühendisliği </w:t>
      </w:r>
      <w:r>
        <w:t>Bölümü Bitirme Projes</w:t>
      </w:r>
      <w:r w:rsidRPr="007B0F03">
        <w:t>i</w:t>
      </w:r>
    </w:p>
    <w:p w:rsidR="000041DA" w:rsidRPr="007B0F03" w:rsidRDefault="000041DA" w:rsidP="000041DA">
      <w:pPr>
        <w:pStyle w:val="Metinler-Tezaralksz"/>
        <w:jc w:val="center"/>
      </w:pPr>
    </w:p>
    <w:p w:rsidR="000041DA" w:rsidRDefault="000041DA" w:rsidP="000041DA">
      <w:pPr>
        <w:pStyle w:val="Metinler-Tezaralksz"/>
        <w:ind w:firstLine="708"/>
        <w:jc w:val="center"/>
      </w:pPr>
      <w:r w:rsidRPr="009A7D31">
        <w:rPr>
          <w:b/>
        </w:rPr>
        <w:t>Proje Danışmanı:</w:t>
      </w:r>
      <w:r w:rsidRPr="007B0F03">
        <w:t xml:space="preserve"> </w:t>
      </w:r>
      <w:r w:rsidRPr="00F40834">
        <w:t>Dr.</w:t>
      </w:r>
      <w:r>
        <w:t>Öğr. Üyesi HANİFE GÖKER</w:t>
      </w:r>
    </w:p>
    <w:p w:rsidR="000041DA" w:rsidRPr="00A352F0" w:rsidRDefault="000041DA" w:rsidP="000041DA">
      <w:pPr>
        <w:pStyle w:val="Metinler-Tezaralksz"/>
        <w:rPr>
          <w:b/>
        </w:rPr>
      </w:pPr>
    </w:p>
    <w:p w:rsidR="000041DA" w:rsidRPr="009F24AA" w:rsidRDefault="000041DA" w:rsidP="000041DA">
      <w:pPr>
        <w:pStyle w:val="Metinler-Tezaralksz"/>
        <w:spacing w:line="276" w:lineRule="auto"/>
        <w:ind w:firstLine="708"/>
        <w:rPr>
          <w:shd w:val="clear" w:color="auto" w:fill="FFFFFF"/>
        </w:rPr>
      </w:pPr>
      <w:r>
        <w:t xml:space="preserve">Elektroensefalogram (EEG) tabanlı beyin-bilgisayar arayüzü (BBA) uygulamaları, farklı alanlarda çeşitli amaçlara hizmet etmektedir. Bu uygulamarda kullanılan belirli özellik çıkarımı ve sınıflandırma yöntemleri bulunmaktadır. Bizim çalışmamızda bu metotlardan biLSTM ve Welch metoduna yer verilmiştir. Kullanılan özellik çıkarımı ve sınıflandırma algoritmalarının durumlara ve sınıf sayısının çok oluşuna bağlı olarak doğruluk değerini etkilediği gözlemlenmiştir. </w:t>
      </w:r>
      <w:r>
        <w:rPr>
          <w:shd w:val="clear" w:color="auto" w:fill="FFFFFF"/>
        </w:rPr>
        <w:t>Gönüllü katılımcılardan toplanan E</w:t>
      </w:r>
      <w:r w:rsidRPr="001E77B1">
        <w:rPr>
          <w:shd w:val="clear" w:color="auto" w:fill="FFFFFF"/>
        </w:rPr>
        <w:t>EG sinyallerinden yararlanarak bir bireyin yeni bir kişi ile ilk karşılaşmasında beynin bu yeni kişiyi görünüşüne göre hangi karaktere sahip olduğuna dair olu</w:t>
      </w:r>
      <w:r>
        <w:rPr>
          <w:shd w:val="clear" w:color="auto" w:fill="FFFFFF"/>
        </w:rPr>
        <w:t xml:space="preserve">şturduğu izlenimin farklı bireylerden alınan EEG sinyalleri ile karşılaştırılması, anlamlandırılması ve bireyin beyninde izlenimin oluştuğu ilk saniyelerdeki sinyallerle biLSTM ağı’nın eğitimi gerçekleştirilmiştir. Eğitilmiş olan bu ağ ile sınıflandırma yapılmıştır. Yapay </w:t>
      </w:r>
      <w:proofErr w:type="gramStart"/>
      <w:r>
        <w:rPr>
          <w:shd w:val="clear" w:color="auto" w:fill="FFFFFF"/>
        </w:rPr>
        <w:t>zeka’nın</w:t>
      </w:r>
      <w:proofErr w:type="gramEnd"/>
      <w:r>
        <w:rPr>
          <w:shd w:val="clear" w:color="auto" w:fill="FFFFFF"/>
        </w:rPr>
        <w:t xml:space="preserve"> eğitiminin ve sınıflandırmanın yapıldığı MATLAB platformundaki çıktının dışa bir devre yardımıyla aktarılması hedeflenmiştir.</w:t>
      </w:r>
      <w:r w:rsidRPr="00A44D8A">
        <w:t xml:space="preserve"> </w:t>
      </w:r>
      <w:r>
        <w:t>Sonuç olarak çalışmamızda kafa derisinin sol arka tarafında yani beynin oksipital lobunda bulunan kanalların diğer kanallara göre daha verimli sinyal topladıkları görülmüştür.</w:t>
      </w:r>
    </w:p>
    <w:p w:rsidR="000041DA" w:rsidRPr="00376E4F" w:rsidRDefault="000041DA" w:rsidP="000041DA">
      <w:pPr>
        <w:pStyle w:val="Metinler-Tezaralksz"/>
      </w:pPr>
    </w:p>
    <w:p w:rsidR="000041DA" w:rsidRPr="00AA3982" w:rsidRDefault="000041DA" w:rsidP="000041DA">
      <w:pPr>
        <w:pStyle w:val="Metinler-Tezaralksz"/>
      </w:pPr>
      <w:r w:rsidRPr="00417B72">
        <w:rPr>
          <w:rStyle w:val="Vurgular-Kaln"/>
        </w:rPr>
        <w:t>Anahtar Kelimeler:</w:t>
      </w:r>
      <w:r>
        <w:rPr>
          <w:rStyle w:val="Vurgular-Kaln"/>
        </w:rPr>
        <w:t xml:space="preserve"> </w:t>
      </w:r>
      <w:r>
        <w:t>Beyin Bilgisayar Arayüzü, Sınıflandırma, Öğrenme, Tahmin Etme,</w:t>
      </w:r>
      <w:r w:rsidRPr="00381EBC">
        <w:t xml:space="preserve"> </w:t>
      </w:r>
      <w:r>
        <w:t>Elektroensefalogram</w:t>
      </w:r>
    </w:p>
    <w:bookmarkEnd w:id="14"/>
    <w:p w:rsidR="000041DA" w:rsidRPr="005C67D8" w:rsidRDefault="000041DA" w:rsidP="000041DA">
      <w:pPr>
        <w:pStyle w:val="Balklar-DierBalklar"/>
      </w:pPr>
      <w:r>
        <w:lastRenderedPageBreak/>
        <w:t>Abstract</w:t>
      </w:r>
    </w:p>
    <w:p w:rsidR="000041DA" w:rsidRDefault="000041DA" w:rsidP="000041DA"/>
    <w:p w:rsidR="000041DA" w:rsidRDefault="000041DA" w:rsidP="000041DA">
      <w:pPr>
        <w:pStyle w:val="Metinler-Tezaralksz"/>
        <w:jc w:val="center"/>
        <w:rPr>
          <w:b/>
          <w:bCs/>
          <w:caps/>
          <w:sz w:val="28"/>
        </w:rPr>
      </w:pPr>
      <w:r w:rsidRPr="009E248D">
        <w:rPr>
          <w:b/>
          <w:bCs/>
          <w:caps/>
          <w:sz w:val="28"/>
        </w:rPr>
        <w:t>CHARACTER EXTRACTION FROM THE IMAGE WITH EEG SIGNALS</w:t>
      </w:r>
    </w:p>
    <w:p w:rsidR="000041DA" w:rsidRPr="00AA3982" w:rsidRDefault="000041DA" w:rsidP="000041DA">
      <w:pPr>
        <w:pStyle w:val="Metinler-Tezaralksz"/>
        <w:jc w:val="center"/>
        <w:rPr>
          <w:b/>
          <w:bCs/>
          <w:caps/>
          <w:sz w:val="28"/>
        </w:rPr>
      </w:pPr>
    </w:p>
    <w:p w:rsidR="000041DA" w:rsidRDefault="000041DA" w:rsidP="000041DA">
      <w:pPr>
        <w:pStyle w:val="Metinler-Tezaralksz"/>
        <w:jc w:val="center"/>
      </w:pPr>
      <w:r>
        <w:t>MEHMET HAMZA LİMANLAR</w:t>
      </w:r>
    </w:p>
    <w:p w:rsidR="000041DA" w:rsidRDefault="000041DA" w:rsidP="000041DA">
      <w:pPr>
        <w:pStyle w:val="Metinler-Tezaralksz"/>
        <w:jc w:val="center"/>
      </w:pPr>
      <w:r>
        <w:t>SERHAT İLERİ</w:t>
      </w:r>
    </w:p>
    <w:p w:rsidR="000041DA" w:rsidRDefault="000041DA" w:rsidP="000041DA">
      <w:pPr>
        <w:pStyle w:val="Metinler-Tezaralksz"/>
        <w:jc w:val="center"/>
      </w:pPr>
      <w:r>
        <w:t xml:space="preserve">BİLGE ARI </w:t>
      </w:r>
    </w:p>
    <w:p w:rsidR="000041DA" w:rsidRDefault="000041DA" w:rsidP="000041DA">
      <w:pPr>
        <w:pStyle w:val="Metinler-Tezaralksz"/>
        <w:jc w:val="center"/>
      </w:pPr>
      <w:r>
        <w:t>BERKCAN ÖZEN</w:t>
      </w:r>
    </w:p>
    <w:p w:rsidR="000041DA" w:rsidRPr="007B0F03" w:rsidRDefault="000041DA" w:rsidP="000041DA">
      <w:pPr>
        <w:pStyle w:val="Metinler-Tezaralksz"/>
        <w:jc w:val="center"/>
      </w:pPr>
    </w:p>
    <w:p w:rsidR="000041DA" w:rsidRPr="007B0F03" w:rsidRDefault="000041DA" w:rsidP="000041DA">
      <w:pPr>
        <w:pStyle w:val="Metinler-Tezaralksz"/>
        <w:jc w:val="center"/>
      </w:pPr>
      <w:r w:rsidRPr="009E248D">
        <w:t>Electrical and Electronics Engineering Department Graduation Project</w:t>
      </w:r>
    </w:p>
    <w:p w:rsidR="000041DA" w:rsidRDefault="000041DA" w:rsidP="000041DA">
      <w:pPr>
        <w:pStyle w:val="Metinler-Tezaralksz"/>
        <w:ind w:firstLine="708"/>
        <w:jc w:val="center"/>
        <w:rPr>
          <w:b/>
        </w:rPr>
      </w:pPr>
    </w:p>
    <w:p w:rsidR="000041DA" w:rsidRDefault="000041DA" w:rsidP="000041DA">
      <w:pPr>
        <w:pStyle w:val="Metinler-Tezaralksz"/>
        <w:ind w:firstLine="708"/>
        <w:jc w:val="center"/>
      </w:pPr>
      <w:r w:rsidRPr="009A7D31">
        <w:rPr>
          <w:b/>
        </w:rPr>
        <w:t>Project Consultant</w:t>
      </w:r>
      <w:r w:rsidRPr="007B0F03">
        <w:t xml:space="preserve">: </w:t>
      </w:r>
      <w:r w:rsidRPr="00F40834">
        <w:t>Dr.</w:t>
      </w:r>
      <w:r>
        <w:t>Öğr. Üyesi HANİFE GÖKER</w:t>
      </w:r>
    </w:p>
    <w:p w:rsidR="000041DA" w:rsidRPr="00AA3982" w:rsidRDefault="000041DA" w:rsidP="000041DA">
      <w:pPr>
        <w:pStyle w:val="Metinler-Tezaralksz"/>
        <w:ind w:firstLine="708"/>
        <w:jc w:val="center"/>
      </w:pPr>
    </w:p>
    <w:p w:rsidR="000041DA" w:rsidRDefault="000041DA" w:rsidP="000041DA">
      <w:pPr>
        <w:pStyle w:val="Metinler-Tezaralksz"/>
        <w:spacing w:line="276" w:lineRule="auto"/>
        <w:ind w:firstLine="708"/>
      </w:pPr>
      <w:r w:rsidRPr="00AA3982">
        <w:t xml:space="preserve">Electroencephalogram (EEG) based brain-computer interface (BCI) applications serve various purposes in different fields. There are certain feature extraction and classification methods used in these applications. In our study, biLSTM and Welch method are included among these methods. It has been observed that the feature extraction and classification algorithms used affect the accuracy value depending on the situations and the large number of classes. </w:t>
      </w:r>
      <w:proofErr w:type="gramStart"/>
      <w:r w:rsidRPr="00AA3982">
        <w:t>By making use of the EEG signals collected from the volunteer participants, the impression formed by the brain about the character of the new person in the first encounter with a new person was compared with the EEG signals received from different individuals, and the training of the biLSTM network was carried out with the signals in the first seconds when the impression was form</w:t>
      </w:r>
      <w:r>
        <w:t xml:space="preserve">ed in the individual's brain. </w:t>
      </w:r>
      <w:proofErr w:type="gramEnd"/>
      <w:r w:rsidRPr="00AA3982">
        <w:t>Classification was made with this trained network. It is aimed to export the output of the MATLAB platform, where the training and classification of artificial intelligence is made, with the help of a circuit. As a result, in our study, it was observed that the channels located on the left posterior side of the scalp, namely in the occipital lobe of the brain, collect signals more efficiently than other channels.</w:t>
      </w:r>
    </w:p>
    <w:p w:rsidR="000041DA" w:rsidRPr="00376E4F" w:rsidRDefault="000041DA" w:rsidP="000041DA">
      <w:pPr>
        <w:pStyle w:val="Metinler-Tezaralksz"/>
        <w:spacing w:line="276" w:lineRule="auto"/>
        <w:ind w:firstLine="708"/>
      </w:pPr>
    </w:p>
    <w:p w:rsidR="000041DA" w:rsidRPr="00417B72" w:rsidRDefault="000041DA" w:rsidP="000041DA">
      <w:pPr>
        <w:pStyle w:val="Metinler-Tezaralksz"/>
      </w:pPr>
      <w:r>
        <w:rPr>
          <w:rStyle w:val="Vurgular-Kaln"/>
        </w:rPr>
        <w:t>Keywords</w:t>
      </w:r>
      <w:r w:rsidRPr="00417B72">
        <w:rPr>
          <w:rStyle w:val="Vurgular-Kaln"/>
        </w:rPr>
        <w:t>:</w:t>
      </w:r>
      <w:r>
        <w:rPr>
          <w:rStyle w:val="Vurgular-Kaln"/>
        </w:rPr>
        <w:t xml:space="preserve"> </w:t>
      </w:r>
      <w:r>
        <w:t>Brain Computer I</w:t>
      </w:r>
      <w:r w:rsidRPr="009E248D">
        <w:t>nterface</w:t>
      </w:r>
      <w:r>
        <w:t xml:space="preserve">, </w:t>
      </w:r>
      <w:r w:rsidRPr="009E248D">
        <w:t>Classification</w:t>
      </w:r>
      <w:r>
        <w:t xml:space="preserve">, </w:t>
      </w:r>
      <w:r w:rsidRPr="009E248D">
        <w:t>Learning</w:t>
      </w:r>
      <w:r>
        <w:t>, P</w:t>
      </w:r>
      <w:r w:rsidRPr="009E248D">
        <w:t>rediction</w:t>
      </w:r>
      <w:r>
        <w:t>,</w:t>
      </w:r>
      <w:r w:rsidRPr="00381EBC">
        <w:t xml:space="preserve"> </w:t>
      </w:r>
      <w:r>
        <w:t>E</w:t>
      </w:r>
      <w:r w:rsidRPr="009E248D">
        <w:t>lectroencephalogram</w:t>
      </w:r>
    </w:p>
    <w:p w:rsidR="000041DA" w:rsidRPr="00681A0C" w:rsidRDefault="000041DA" w:rsidP="000041DA">
      <w:pPr>
        <w:rPr>
          <w:lang w:val="en-US"/>
        </w:rPr>
        <w:sectPr w:rsidR="000041DA" w:rsidRPr="00681A0C" w:rsidSect="00635FE6">
          <w:footerReference w:type="default" r:id="rId12"/>
          <w:pgSz w:w="11907" w:h="16840" w:code="9"/>
          <w:pgMar w:top="1418" w:right="1418" w:bottom="1418" w:left="1985" w:header="1134" w:footer="1077" w:gutter="0"/>
          <w:pgNumType w:fmt="lowerRoman" w:start="5"/>
          <w:cols w:space="720"/>
          <w:docGrid w:linePitch="326"/>
        </w:sectPr>
      </w:pPr>
    </w:p>
    <w:p w:rsidR="000041DA" w:rsidRPr="0052121C" w:rsidRDefault="000041DA" w:rsidP="000041DA">
      <w:pPr>
        <w:pStyle w:val="Balklar-BlmBalklar"/>
        <w:numPr>
          <w:ilvl w:val="0"/>
          <w:numId w:val="4"/>
        </w:numPr>
      </w:pPr>
      <w:bookmarkStart w:id="15" w:name="_Toc347875380"/>
      <w:bookmarkStart w:id="16" w:name="_Toc347875423"/>
      <w:bookmarkStart w:id="17" w:name="_Toc347876141"/>
      <w:bookmarkStart w:id="18" w:name="_Toc483237157"/>
      <w:bookmarkStart w:id="19" w:name="_Ref393193426"/>
      <w:bookmarkEnd w:id="15"/>
      <w:bookmarkEnd w:id="16"/>
      <w:bookmarkEnd w:id="17"/>
      <w:bookmarkEnd w:id="18"/>
    </w:p>
    <w:p w:rsidR="000041DA" w:rsidRPr="00FB1B0E" w:rsidRDefault="000041DA" w:rsidP="000041DA">
      <w:pPr>
        <w:pStyle w:val="Balk1"/>
      </w:pPr>
      <w:bookmarkStart w:id="20" w:name="_Toc347875381"/>
      <w:bookmarkStart w:id="21" w:name="_Toc347875424"/>
      <w:bookmarkStart w:id="22" w:name="_Toc347876142"/>
      <w:bookmarkStart w:id="23" w:name="_Toc483237158"/>
      <w:bookmarkEnd w:id="19"/>
      <w:r w:rsidRPr="00DD0835">
        <w:t>Giriş</w:t>
      </w:r>
      <w:bookmarkEnd w:id="20"/>
      <w:bookmarkEnd w:id="21"/>
      <w:bookmarkEnd w:id="22"/>
      <w:bookmarkEnd w:id="23"/>
    </w:p>
    <w:p w:rsidR="000041DA" w:rsidRDefault="000041DA" w:rsidP="000041DA">
      <w:pPr>
        <w:pStyle w:val="Balk2"/>
      </w:pPr>
      <w:bookmarkStart w:id="24" w:name="_Toc347875383"/>
      <w:bookmarkStart w:id="25" w:name="_Toc347875426"/>
      <w:bookmarkStart w:id="26" w:name="_Toc347876144"/>
      <w:bookmarkStart w:id="27" w:name="_Toc483237159"/>
      <w:r>
        <w:t>Projenin Amaç ve Kapsamı</w:t>
      </w:r>
      <w:bookmarkEnd w:id="24"/>
      <w:bookmarkEnd w:id="25"/>
      <w:bookmarkEnd w:id="26"/>
      <w:bookmarkEnd w:id="27"/>
    </w:p>
    <w:p w:rsidR="000041DA" w:rsidRPr="001E77B1" w:rsidRDefault="000041DA" w:rsidP="000041DA">
      <w:pPr>
        <w:pStyle w:val="Metinler-Tezgvde"/>
        <w:ind w:firstLine="708"/>
      </w:pPr>
      <w:r w:rsidRPr="001E77B1">
        <w:t xml:space="preserve">EEG sinyalleri beyin aktivitesinin analiz edilmesinde kullanılan en temel metotlardan biridir. </w:t>
      </w:r>
      <w:r w:rsidRPr="001E77B1">
        <w:rPr>
          <w:color w:val="333333"/>
          <w:shd w:val="clear" w:color="auto" w:fill="FFFFFF"/>
        </w:rPr>
        <w:t>E</w:t>
      </w:r>
      <w:r w:rsidRPr="001E77B1">
        <w:rPr>
          <w:bCs/>
          <w:color w:val="333333"/>
          <w:shd w:val="clear" w:color="auto" w:fill="FFFFFF"/>
        </w:rPr>
        <w:t>EG, ebat</w:t>
      </w:r>
      <w:r w:rsidRPr="001E77B1">
        <w:rPr>
          <w:color w:val="333333"/>
          <w:shd w:val="clear" w:color="auto" w:fill="FFFFFF"/>
        </w:rPr>
        <w:t xml:space="preserve"> ve vücuda zarar verme riski açısından </w:t>
      </w:r>
      <w:r w:rsidRPr="001E77B1">
        <w:rPr>
          <w:bCs/>
          <w:color w:val="333333"/>
          <w:shd w:val="clear" w:color="auto" w:fill="FFFFFF"/>
        </w:rPr>
        <w:t>beyin sinyallerini analiz etmek ve ölçmek için en</w:t>
      </w:r>
      <w:r w:rsidRPr="001E77B1">
        <w:rPr>
          <w:color w:val="333333"/>
          <w:shd w:val="clear" w:color="auto" w:fill="FFFFFF"/>
        </w:rPr>
        <w:t xml:space="preserve"> güvenilir </w:t>
      </w:r>
      <w:r w:rsidRPr="001E77B1">
        <w:rPr>
          <w:bCs/>
          <w:color w:val="333333"/>
          <w:shd w:val="clear" w:color="auto" w:fill="FFFFFF"/>
        </w:rPr>
        <w:t>metot</w:t>
      </w:r>
      <w:r w:rsidRPr="001E77B1">
        <w:rPr>
          <w:color w:val="333333"/>
          <w:shd w:val="clear" w:color="auto" w:fill="FFFFFF"/>
        </w:rPr>
        <w:t xml:space="preserve"> olarak kabul edilir. </w:t>
      </w:r>
      <w:r w:rsidRPr="001E77B1">
        <w:t>EEG beyinde oluşan elektriksel aktiviteyi değerlendirmek için bir test aracı olarak kullanılmaktadır. Günümüzde birçok gelişmiş ülke bu konu üzerinde çalışmalarını sürdürmektedir.</w:t>
      </w:r>
    </w:p>
    <w:p w:rsidR="000041DA" w:rsidRPr="001E77B1" w:rsidRDefault="000041DA" w:rsidP="000041DA">
      <w:pPr>
        <w:pStyle w:val="Metinler-Tezgvde"/>
        <w:ind w:firstLine="708"/>
      </w:pPr>
      <w:r w:rsidRPr="001E77B1">
        <w:t xml:space="preserve">Tıp alanında Elektroensefalogram(EEG) sinyalleri birçok nörolojik hastalığın teşhis edilmesini mümkün kılar. </w:t>
      </w:r>
      <w:r w:rsidRPr="001E77B1">
        <w:rPr>
          <w:color w:val="333333"/>
          <w:shd w:val="clear" w:color="auto" w:fill="FFFFFF"/>
        </w:rPr>
        <w:t xml:space="preserve">Nörologlar, bir hastanın beyin dalgası aktivitesindeki </w:t>
      </w:r>
      <w:r w:rsidRPr="001E77B1">
        <w:rPr>
          <w:bCs/>
          <w:color w:val="333333"/>
          <w:shd w:val="clear" w:color="auto" w:fill="FFFFFF"/>
        </w:rPr>
        <w:t>kalıpları teşhis ederek,</w:t>
      </w:r>
      <w:r w:rsidRPr="001E77B1">
        <w:rPr>
          <w:color w:val="333333"/>
          <w:shd w:val="clear" w:color="auto" w:fill="FFFFFF"/>
        </w:rPr>
        <w:t xml:space="preserve"> </w:t>
      </w:r>
      <w:r w:rsidRPr="001E77B1">
        <w:rPr>
          <w:bCs/>
          <w:color w:val="333333"/>
          <w:shd w:val="clear" w:color="auto" w:fill="FFFFFF"/>
        </w:rPr>
        <w:t>nöbetlere,</w:t>
      </w:r>
      <w:r w:rsidRPr="001E77B1">
        <w:rPr>
          <w:color w:val="333333"/>
          <w:shd w:val="clear" w:color="auto" w:fill="FFFFFF"/>
        </w:rPr>
        <w:t xml:space="preserve"> </w:t>
      </w:r>
      <w:r w:rsidRPr="001E77B1">
        <w:rPr>
          <w:bCs/>
          <w:color w:val="333333"/>
          <w:shd w:val="clear" w:color="auto" w:fill="FFFFFF"/>
        </w:rPr>
        <w:t>epilepsiye</w:t>
      </w:r>
      <w:r w:rsidRPr="001E77B1">
        <w:rPr>
          <w:color w:val="333333"/>
          <w:shd w:val="clear" w:color="auto" w:fill="FFFFFF"/>
        </w:rPr>
        <w:t xml:space="preserve"> veya diğer nörolojik </w:t>
      </w:r>
      <w:r w:rsidRPr="001E77B1">
        <w:rPr>
          <w:bCs/>
          <w:color w:val="333333"/>
          <w:shd w:val="clear" w:color="auto" w:fill="FFFFFF"/>
        </w:rPr>
        <w:t>bozukluklara</w:t>
      </w:r>
      <w:r w:rsidRPr="001E77B1">
        <w:rPr>
          <w:color w:val="333333"/>
          <w:shd w:val="clear" w:color="auto" w:fill="FFFFFF"/>
        </w:rPr>
        <w:t xml:space="preserve"> neden olan anormallikleri </w:t>
      </w:r>
      <w:r w:rsidRPr="001E77B1">
        <w:rPr>
          <w:bCs/>
          <w:color w:val="333333"/>
          <w:shd w:val="clear" w:color="auto" w:fill="FFFFFF"/>
        </w:rPr>
        <w:t>bulabildiler.</w:t>
      </w:r>
      <w:r w:rsidRPr="001E77B1">
        <w:t xml:space="preserve"> Kısmi engelliler ve kas sisteminde sağlık problemi olan bireylerin yaşam kaliteleri artırılmıştır. Bu bireylerin özellikle de hareket yeteneklerini yitirmiş f</w:t>
      </w:r>
      <w:r>
        <w:t xml:space="preserve">elçli hastaların hayata tutunma </w:t>
      </w:r>
      <w:proofErr w:type="gramStart"/>
      <w:r w:rsidRPr="001E77B1">
        <w:t>imkanlarını</w:t>
      </w:r>
      <w:proofErr w:type="gramEnd"/>
      <w:r>
        <w:t xml:space="preserve"> </w:t>
      </w:r>
      <w:r w:rsidRPr="001E77B1">
        <w:t xml:space="preserve">artırılmış ve onlara yardımcı olacak sistemler geliştirilmiştir. </w:t>
      </w:r>
    </w:p>
    <w:p w:rsidR="000041DA" w:rsidRPr="001E77B1" w:rsidRDefault="000041DA" w:rsidP="000041DA">
      <w:pPr>
        <w:pStyle w:val="Metinler-Tezgvde"/>
      </w:pPr>
      <w:r w:rsidRPr="001E77B1">
        <w:tab/>
        <w:t>EEG sinyalleri ile görüntüden karakter çıkarımı hakkında birçok çalışma yapılmıştır. Literatürdeki çalışmaların ana odakları birbirlerini kapsamaktadır. Bu çalışmalar kaynak olarak kullanılsa da içerik ve sonuçları bizim projemizden ayrılmaktadır.</w:t>
      </w:r>
    </w:p>
    <w:p w:rsidR="000041DA" w:rsidRPr="001E77B1" w:rsidRDefault="000041DA" w:rsidP="000041DA">
      <w:pPr>
        <w:pStyle w:val="Metinler-Tezgvde"/>
        <w:ind w:firstLine="708"/>
      </w:pPr>
      <w:r w:rsidRPr="001E77B1">
        <w:rPr>
          <w:shd w:val="clear" w:color="auto" w:fill="FFFFFF"/>
        </w:rPr>
        <w:t>Bu projedeki amacımız; Birçok gönüllü öğrenciden toplanan EEG sinyallerinden yararlanarak bir bireyin yeni bir kişi ile ilk karşılaşmasında beynin bu yeni kişiyi görünüşüne göre hangi karaktere sahip olduğuna dair oluşan ilk izlenimini sınıflandırışını anlamak ve yorumlamak amaçlanmaktadır.</w:t>
      </w:r>
    </w:p>
    <w:p w:rsidR="000041DA" w:rsidRDefault="000041DA" w:rsidP="000041DA">
      <w:pPr>
        <w:pStyle w:val="Balk2"/>
      </w:pPr>
      <w:bookmarkStart w:id="28" w:name="_Toc483237160"/>
      <w:r>
        <w:lastRenderedPageBreak/>
        <w:t>Proje Konusunun Anlam ve Önemi</w:t>
      </w:r>
      <w:bookmarkEnd w:id="28"/>
    </w:p>
    <w:p w:rsidR="000041DA" w:rsidRDefault="000041DA" w:rsidP="000041DA">
      <w:pPr>
        <w:pStyle w:val="Metinler-Tezgvde"/>
        <w:ind w:firstLine="708"/>
      </w:pPr>
    </w:p>
    <w:p w:rsidR="000041DA" w:rsidRPr="00AB0C8D" w:rsidRDefault="000041DA" w:rsidP="000041DA">
      <w:pPr>
        <w:pStyle w:val="Metinler-Tezgvde"/>
        <w:ind w:firstLine="708"/>
      </w:pPr>
      <w:r w:rsidRPr="00AB0C8D">
        <w:t xml:space="preserve">Teknolojinin gelişmesi ile birçok alanda fazla </w:t>
      </w:r>
      <w:proofErr w:type="gramStart"/>
      <w:r w:rsidRPr="00AB0C8D">
        <w:t>efor</w:t>
      </w:r>
      <w:proofErr w:type="gramEnd"/>
      <w:r w:rsidRPr="00AB0C8D">
        <w:t xml:space="preserve"> gösterilerek yapılması gereken birçok işi daha az efor ile teknolojinin bize sunduğu imkanlar vasıtasıyla icra edebilecek bir duruma gelmiş bulunmaktayız. Hayatımızın birçok alanında gelişen teknolojilerden faydalanıyoruz. Gelecekte teknolojik gelişmeler katlanarak artacaktır. Yapay </w:t>
      </w:r>
      <w:proofErr w:type="gramStart"/>
      <w:r w:rsidRPr="00AB0C8D">
        <w:t>zeka</w:t>
      </w:r>
      <w:proofErr w:type="gramEnd"/>
      <w:r w:rsidRPr="00AB0C8D">
        <w:t xml:space="preserve">, bilgisayarların insanlara ait bazı özellikler ile sorunları çözümlemeyi sağlayan bilim dalıdır. Yapay zekânın sebep olacağı bir gerçek var; Halen insanlar tarafından yapılan öngörülebilir ve fiziksel engelleri olan insanların engellerinden ötürü gerçekleştirmeleri güç olan işlerin hepsi bilgisayarlar tarafından yapılacak. Bu projede beynin insanları ilk izlenim esnasında kişileri nasıl sınıflandığını anlayarak bu çalışmadan elde edilen sonuçları </w:t>
      </w:r>
      <w:proofErr w:type="gramStart"/>
      <w:r w:rsidRPr="00AB0C8D">
        <w:t>literatüre</w:t>
      </w:r>
      <w:proofErr w:type="gramEnd"/>
      <w:r w:rsidRPr="00AB0C8D">
        <w:t xml:space="preserve"> kazandırmaktır</w:t>
      </w:r>
    </w:p>
    <w:p w:rsidR="000041DA" w:rsidRPr="0052121C" w:rsidRDefault="000041DA" w:rsidP="000041DA">
      <w:pPr>
        <w:pStyle w:val="Balklar-BlmBalklar"/>
        <w:numPr>
          <w:ilvl w:val="0"/>
          <w:numId w:val="4"/>
        </w:numPr>
      </w:pPr>
      <w:bookmarkStart w:id="29" w:name="_Toc483237161"/>
      <w:bookmarkStart w:id="30" w:name="_Toc347665889"/>
      <w:bookmarkStart w:id="31" w:name="_Ref351730316"/>
      <w:bookmarkStart w:id="32" w:name="_Ref351730329"/>
      <w:bookmarkStart w:id="33" w:name="_Ref351730337"/>
      <w:bookmarkStart w:id="34" w:name="_Ref351730357"/>
      <w:bookmarkStart w:id="35" w:name="_Ref351730361"/>
      <w:bookmarkEnd w:id="29"/>
    </w:p>
    <w:p w:rsidR="000041DA" w:rsidRDefault="000041DA" w:rsidP="000041DA">
      <w:pPr>
        <w:pStyle w:val="Balk1"/>
        <w:numPr>
          <w:ilvl w:val="0"/>
          <w:numId w:val="0"/>
        </w:numPr>
        <w:ind w:left="4956" w:firstLine="708"/>
        <w:jc w:val="center"/>
      </w:pPr>
      <w:bookmarkStart w:id="36" w:name="_Toc347875385"/>
      <w:bookmarkStart w:id="37" w:name="_Toc347875428"/>
      <w:bookmarkStart w:id="38" w:name="_Toc347876146"/>
      <w:bookmarkEnd w:id="30"/>
      <w:bookmarkEnd w:id="31"/>
      <w:bookmarkEnd w:id="32"/>
      <w:bookmarkEnd w:id="33"/>
      <w:bookmarkEnd w:id="34"/>
      <w:bookmarkEnd w:id="35"/>
      <w:bookmarkEnd w:id="36"/>
      <w:bookmarkEnd w:id="37"/>
      <w:bookmarkEnd w:id="38"/>
      <w:r>
        <w:t>LİTERATÜR TARAMASI</w:t>
      </w:r>
    </w:p>
    <w:p w:rsidR="000041DA" w:rsidRDefault="000041DA" w:rsidP="000041DA">
      <w:pPr>
        <w:pStyle w:val="Metinler-Tezgvde"/>
        <w:ind w:firstLine="708"/>
      </w:pPr>
      <w:r>
        <w:t xml:space="preserve">Bhardwaj ve arkadaşları </w:t>
      </w:r>
      <w:r w:rsidRPr="00047E81">
        <w:t xml:space="preserve">EEG tabanlı karakter tahminini amaçlamışlardır. Karakter tahminini gerçekleştirmek için Long Short-Term Memory (LSTM) – Uzun kısa süreli bellek modeli kullanılmıştır. Bu makalenin ana katkısı; Bölüm 1’de yeni EEG veri seti kümesi kişilik tahmini için NeuroSky MindWave Mobile 2 cihazını kullanarak oluşturulmuştur. Bu çalışma kişilik özelliklerinin tahmini için DeepLSTM modelini önermiştir. Bölüm 2’de MindWave, arka plan gürültüsünü ve nesneleri azaltan algoritmalarla yerleşik </w:t>
      </w:r>
      <w:proofErr w:type="gramStart"/>
      <w:r w:rsidRPr="00047E81">
        <w:t>çip</w:t>
      </w:r>
      <w:proofErr w:type="gramEnd"/>
      <w:r w:rsidRPr="00047E81">
        <w:t xml:space="preserve"> ThinkGear ASIC Modülünü (TGAM1) kullanacağı belirtilmiştir. Bölüm 3’de bu çalışmada kullanılan materyal ve yöntemlere ayrılmıştır. Veri setini yakalamak için, yerleşik FFT(Fast Fourier Transform) öznitelik çıkarma tekniğine sahip eegId uygulaması kullanılmış ve on öznitelik çıkarılmıştır. </w:t>
      </w:r>
    </w:p>
    <w:p w:rsidR="000041DA" w:rsidRDefault="000041DA" w:rsidP="000041DA">
      <w:pPr>
        <w:pStyle w:val="Metinler-Tezgvde"/>
        <w:ind w:firstLine="708"/>
      </w:pPr>
      <w:r w:rsidRPr="00047E81">
        <w:t xml:space="preserve">Bölüm 4’te önerilen kişilik çerçevesini tartışılmaktadır. Kullanıcılara verilen öz değerlendirme formunda katılımcıların kendi öz değerlendirmelerini realisttik bir biçimde değerlendirmeleri istenmiş ve bu değerlendirmeler sonucunda “Katılıyorum” seçeneklerinin sayısı “Katılmıyorum” </w:t>
      </w:r>
      <w:proofErr w:type="gramStart"/>
      <w:r w:rsidRPr="00047E81">
        <w:t>dan</w:t>
      </w:r>
      <w:proofErr w:type="gramEnd"/>
      <w:r w:rsidRPr="00047E81">
        <w:t xml:space="preserve"> daha fazla seçilirse, EEG sinyali dışa dönüklük olarak etiketleneceği belirtilmiş veya “Katılmıyorum” seçeneklerinin sayısı “katılıyorum” dan daha fazla seçilirse, EEG sinyali içe dönüklük olarak etiketleneceği belirtilmiş. Son olarak ise "Katılıyorum" ve "Katılmıyorum" seçeneklerinin sayısı eşitse, EEG</w:t>
      </w:r>
      <w:r>
        <w:t xml:space="preserve"> sinyali atılacağı ve çalışmaya </w:t>
      </w:r>
      <w:proofErr w:type="gramStart"/>
      <w:r w:rsidRPr="00047E81">
        <w:t>dahil</w:t>
      </w:r>
      <w:proofErr w:type="gramEnd"/>
      <w:r w:rsidRPr="00047E81">
        <w:t xml:space="preserve"> edilmeyeceği açıkça belirtilmiştir. Bölüm 5’te deneysel sonuçları sağlar. Bölüm 6’da önerilen DeepLSTM modelinin diğer modern yöntemlerle karşılaştırmasını tartışılmıştır. </w:t>
      </w:r>
    </w:p>
    <w:p w:rsidR="000041DA" w:rsidRDefault="000041DA" w:rsidP="000041DA">
      <w:pPr>
        <w:pStyle w:val="Metinler-Tezgvde"/>
        <w:ind w:firstLine="708"/>
      </w:pPr>
      <w:r w:rsidRPr="00047E81">
        <w:t xml:space="preserve">Önerilen derin öğrenme yaklaşımı, geleneksel makine öğrenimi algoritmalarından daha büyük bir etkiye sahiptir. DeepLSTM sınıflandırması, sınıflandırma doğruluğunda </w:t>
      </w:r>
      <w:r w:rsidRPr="00047E81">
        <w:lastRenderedPageBreak/>
        <w:t>önemli ölçüde iyi bir doğruluk skoruna sahip olduğundan bu sınıflandırma yöntemi kullanmıştır. Yapılan araştırmada 18-46 yaş aralığında 55 katılımcı gönüllü olarak katılmışlar ve bazı uygunsuz EEG sinyalleri ve oluşan artifaktlar yüzünden 5 katılımcıdan toplanmış olan sinyaller sınıflandırma için değerlendirmeye alınmamış ve toplam 25’i erkek 25’i ise kadınlardan oluşan gönüllü katılımcılardan toplanmış olan EEG sinyalleri ile çalışma gerçekleştirilmiş ve kullanılan DeepLSTM modeli ile geleneksel makine öğrenmesi algoritmalarından elde edilen doğruluk skorundan daha yüksek bir doğruluk skoru elde edilmiştir.</w:t>
      </w:r>
      <w:r>
        <w:t>(Bhardwaj ve ark</w:t>
      </w:r>
      <w:proofErr w:type="gramStart"/>
      <w:r>
        <w:t>.,</w:t>
      </w:r>
      <w:proofErr w:type="gramEnd"/>
      <w:r>
        <w:t xml:space="preserve"> 2021)</w:t>
      </w:r>
    </w:p>
    <w:p w:rsidR="000041DA" w:rsidRDefault="000041DA" w:rsidP="000041DA">
      <w:pPr>
        <w:pStyle w:val="Metinler-Tezgvde"/>
        <w:ind w:firstLine="708"/>
      </w:pPr>
    </w:p>
    <w:p w:rsidR="000041DA" w:rsidRDefault="000041DA" w:rsidP="000041DA">
      <w:pPr>
        <w:pStyle w:val="Metinler-Tezgvde"/>
      </w:pPr>
      <w:r w:rsidRPr="00830BE0">
        <w:rPr>
          <w:noProof/>
        </w:rPr>
        <w:drawing>
          <wp:inline distT="0" distB="0" distL="0" distR="0" wp14:anchorId="43D72CAC" wp14:editId="30D98AB7">
            <wp:extent cx="5760085" cy="395300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085" cy="3953000"/>
                    </a:xfrm>
                    <a:prstGeom prst="rect">
                      <a:avLst/>
                    </a:prstGeom>
                  </pic:spPr>
                </pic:pic>
              </a:graphicData>
            </a:graphic>
          </wp:inline>
        </w:drawing>
      </w:r>
    </w:p>
    <w:p w:rsidR="000041DA" w:rsidRDefault="000041DA" w:rsidP="000041DA">
      <w:pPr>
        <w:pStyle w:val="Metinler-Tezgvde"/>
        <w:jc w:val="center"/>
        <w:rPr>
          <w:b/>
        </w:rPr>
      </w:pPr>
      <w:r>
        <w:rPr>
          <w:b/>
        </w:rPr>
        <w:t>Şekil 2.1 -</w:t>
      </w:r>
      <w:r w:rsidRPr="00830BE0">
        <w:rPr>
          <w:b/>
        </w:rPr>
        <w:t>DeepLSTM hücreleri ağ mimarisi</w:t>
      </w:r>
      <w:r>
        <w:rPr>
          <w:b/>
        </w:rPr>
        <w:t xml:space="preserve"> </w:t>
      </w:r>
      <w:r w:rsidRPr="00680CA5">
        <w:rPr>
          <w:b/>
        </w:rPr>
        <w:t>(Bhardwaj ve ark</w:t>
      </w:r>
      <w:proofErr w:type="gramStart"/>
      <w:r w:rsidRPr="00680CA5">
        <w:rPr>
          <w:b/>
        </w:rPr>
        <w:t>.,</w:t>
      </w:r>
      <w:proofErr w:type="gramEnd"/>
      <w:r w:rsidRPr="00680CA5">
        <w:rPr>
          <w:b/>
        </w:rPr>
        <w:t xml:space="preserve"> 2021)</w:t>
      </w:r>
    </w:p>
    <w:p w:rsidR="000041DA" w:rsidRPr="00830BE0" w:rsidRDefault="000041DA" w:rsidP="000041DA">
      <w:pPr>
        <w:pStyle w:val="Metinler-Tezgvde"/>
        <w:jc w:val="center"/>
        <w:rPr>
          <w:b/>
        </w:rPr>
      </w:pPr>
    </w:p>
    <w:p w:rsidR="000041DA" w:rsidRDefault="000041DA" w:rsidP="000041DA">
      <w:pPr>
        <w:pStyle w:val="Metinler-Tezgvde"/>
        <w:ind w:firstLine="708"/>
      </w:pPr>
      <w:r w:rsidRPr="00CB2C35">
        <w:rPr>
          <w:shd w:val="clear" w:color="auto" w:fill="FFFFFF"/>
        </w:rPr>
        <w:t>Zhao, G</w:t>
      </w:r>
      <w:r>
        <w:rPr>
          <w:shd w:val="clear" w:color="auto" w:fill="FFFFFF"/>
        </w:rPr>
        <w:t xml:space="preserve"> ve arkadaşları</w:t>
      </w:r>
      <w:r>
        <w:t xml:space="preserve"> EEG verilerini kullanarak </w:t>
      </w:r>
      <w:r w:rsidRPr="002F0D2E">
        <w:t>kişilik özelliklerini tanımayı amaçlamışlardır.</w:t>
      </w:r>
      <w:r>
        <w:t xml:space="preserve"> </w:t>
      </w:r>
      <w:r w:rsidRPr="002F0D2E">
        <w:t xml:space="preserve">Kişilik özelliklerini tanımak için The Big-Five Inventory (BFI) </w:t>
      </w:r>
      <w:r w:rsidRPr="002F0D2E">
        <w:rPr>
          <w:shd w:val="clear" w:color="auto" w:fill="FFFFFF" w:themeFill="background1"/>
        </w:rPr>
        <w:t xml:space="preserve">- </w:t>
      </w:r>
      <w:r>
        <w:rPr>
          <w:shd w:val="clear" w:color="auto" w:fill="FFFFFF" w:themeFill="background1"/>
        </w:rPr>
        <w:t>Beş Büyük Kişilik Ö</w:t>
      </w:r>
      <w:r w:rsidRPr="002F0D2E">
        <w:rPr>
          <w:shd w:val="clear" w:color="auto" w:fill="FFFFFF" w:themeFill="background1"/>
        </w:rPr>
        <w:t>zelliği</w:t>
      </w:r>
      <w:r w:rsidRPr="002F0D2E">
        <w:t>, The Emotion Regulation Questionnaire (ERQ)</w:t>
      </w:r>
      <w:r>
        <w:t xml:space="preserve"> </w:t>
      </w:r>
      <w:r w:rsidRPr="002F0D2E">
        <w:t>- Duygu Düzenleme Anketi ve Emotion Elicitation Materials</w:t>
      </w:r>
      <w:r>
        <w:t xml:space="preserve"> </w:t>
      </w:r>
      <w:r w:rsidRPr="002F0D2E">
        <w:t>- Duygu Çıkarma Materyalleri kullanılmıştır. Otuz yed</w:t>
      </w:r>
      <w:r>
        <w:t xml:space="preserve">i </w:t>
      </w:r>
      <w:r>
        <w:lastRenderedPageBreak/>
        <w:t>katılımcı bu çalışmaya katılmış</w:t>
      </w:r>
      <w:r w:rsidRPr="002F0D2E">
        <w:t xml:space="preserve"> ve</w:t>
      </w:r>
      <w:r>
        <w:t xml:space="preserve"> her katılımcıya</w:t>
      </w:r>
      <w:r w:rsidRPr="002F0D2E">
        <w:t xml:space="preserve"> gerçek hayattaki duygusa</w:t>
      </w:r>
      <w:r>
        <w:t>l deneyimleri karakterize eden, yedi ayrı duyguyu hedefleyen yedi</w:t>
      </w:r>
      <w:r w:rsidRPr="002F0D2E">
        <w:t xml:space="preserve"> standa</w:t>
      </w:r>
      <w:r>
        <w:t>rtlaştırılmış film klibi izletilmiştir</w:t>
      </w:r>
      <w:r w:rsidRPr="002F0D2E">
        <w:t>. EEG sinyallerinden ve öznel derecelendirmelerden çıkarılan özellikler, kişilik özelliklerinin beş bo</w:t>
      </w:r>
      <w:r>
        <w:t xml:space="preserve">yutunu tahmin etmek için, </w:t>
      </w:r>
      <w:r w:rsidRPr="002F0D2E">
        <w:t>gir</w:t>
      </w:r>
      <w:r>
        <w:t>di</w:t>
      </w:r>
      <w:r w:rsidRPr="002F0D2E">
        <w:t xml:space="preserve"> ola</w:t>
      </w:r>
      <w:r>
        <w:t>rak SVM sınıflandırıcısına verilmiştir. Modelleri</w:t>
      </w:r>
      <w:r w:rsidRPr="002F0D2E">
        <w:t xml:space="preserve">, olumlu </w:t>
      </w:r>
      <w:r>
        <w:t>duygular ortaya çıkarıldığında dışadönüklük (yüzde 81.08), uyumluluk (yüzde 86.11) ve v</w:t>
      </w:r>
      <w:r w:rsidRPr="002F0D2E">
        <w:t>icdanlılık (yüzde 80.56) için olumsuz duygulara göre daha iyi sınıflandırma performansı elde ederken, olumsuz duygular dışında nevrotiklik için daha yüksek sınıflandırma doğruluğu (yü</w:t>
      </w:r>
      <w:r>
        <w:t>zde 78.38-81.08) elde edilmiştir. İ</w:t>
      </w:r>
      <w:r w:rsidRPr="002F0D2E">
        <w:t>ğrenme, olumlu duygulardan daha fazla uyarılır ve tiksindiri</w:t>
      </w:r>
      <w:r>
        <w:t>ci bir film klibi sunulduğunda a</w:t>
      </w:r>
      <w:r w:rsidRPr="002F0D2E">
        <w:t>çıklık için en yüksek sınıflandırma doğruluğu</w:t>
      </w:r>
      <w:r>
        <w:t>na</w:t>
      </w:r>
      <w:r w:rsidRPr="002F0D2E">
        <w:t xml:space="preserve"> (yüzde 83,78) </w:t>
      </w:r>
      <w:r>
        <w:t>ulaşılmıştır</w:t>
      </w:r>
      <w:r w:rsidRPr="002F0D2E">
        <w:t xml:space="preserve">. Ek olarak, öznel derecelendirmelerden elde edilen özelliklerin tanıtılması, yalnızca beş kişilik özelliğinin tümünde sınıflandırma </w:t>
      </w:r>
      <w:r>
        <w:t>doğruluğunu artırmakla kalmaz (vicdanlılık için yüzde 0,43'ten n</w:t>
      </w:r>
      <w:r w:rsidRPr="002F0D2E">
        <w:t>örotisizm için yüzde 6</w:t>
      </w:r>
      <w:r>
        <w:t>,3'e kadar değişmiştir</w:t>
      </w:r>
      <w:r w:rsidRPr="002F0D2E">
        <w:t>), aynı zamanda her duygu kategorisinde beş kişilik özelliği arasındaki sınıflandırma doğruluğun</w:t>
      </w:r>
      <w:r>
        <w:t>un ayırt edici gücünü de artırmıştır</w:t>
      </w:r>
      <w:r w:rsidRPr="002F0D2E">
        <w:t>. Bu sonuçlar, sınıflandırma doğruluğu açısından son teknoloji açık davranışsal göstergelere göre EEG sinyallerinden kişilik çık</w:t>
      </w:r>
      <w:r>
        <w:t>arımının avantajını göstermişt</w:t>
      </w:r>
      <w:r w:rsidRPr="002F0D2E">
        <w:t>ir.</w:t>
      </w:r>
      <w:r>
        <w:t>(</w:t>
      </w:r>
      <w:r w:rsidRPr="00254917">
        <w:rPr>
          <w:shd w:val="clear" w:color="auto" w:fill="FFFFFF"/>
        </w:rPr>
        <w:t xml:space="preserve"> </w:t>
      </w:r>
      <w:r w:rsidRPr="00CB2C35">
        <w:rPr>
          <w:shd w:val="clear" w:color="auto" w:fill="FFFFFF"/>
        </w:rPr>
        <w:t>Zhao, G</w:t>
      </w:r>
      <w:r>
        <w:rPr>
          <w:shd w:val="clear" w:color="auto" w:fill="FFFFFF"/>
        </w:rPr>
        <w:t xml:space="preserve"> ve ark</w:t>
      </w:r>
      <w:proofErr w:type="gramStart"/>
      <w:r>
        <w:rPr>
          <w:shd w:val="clear" w:color="auto" w:fill="FFFFFF"/>
        </w:rPr>
        <w:t>.,</w:t>
      </w:r>
      <w:proofErr w:type="gramEnd"/>
      <w:r>
        <w:rPr>
          <w:shd w:val="clear" w:color="auto" w:fill="FFFFFF"/>
        </w:rPr>
        <w:t>2017</w:t>
      </w:r>
      <w:r>
        <w:t>)</w:t>
      </w:r>
    </w:p>
    <w:p w:rsidR="000041DA" w:rsidRDefault="000041DA" w:rsidP="000041DA">
      <w:pPr>
        <w:pStyle w:val="Metinler-Tezgvde"/>
        <w:ind w:firstLine="708"/>
      </w:pPr>
    </w:p>
    <w:p w:rsidR="000041DA" w:rsidRDefault="000041DA" w:rsidP="000041DA">
      <w:pPr>
        <w:pStyle w:val="Metinler-Tezgvde"/>
      </w:pPr>
      <w:r w:rsidRPr="00680CA5">
        <w:rPr>
          <w:noProof/>
        </w:rPr>
        <w:drawing>
          <wp:inline distT="0" distB="0" distL="0" distR="0" wp14:anchorId="24AB6C38" wp14:editId="5F635CBC">
            <wp:extent cx="5760085" cy="2150693"/>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085" cy="2150693"/>
                    </a:xfrm>
                    <a:prstGeom prst="rect">
                      <a:avLst/>
                    </a:prstGeom>
                  </pic:spPr>
                </pic:pic>
              </a:graphicData>
            </a:graphic>
          </wp:inline>
        </w:drawing>
      </w:r>
    </w:p>
    <w:p w:rsidR="000041DA" w:rsidRDefault="000041DA" w:rsidP="000041DA">
      <w:pPr>
        <w:pStyle w:val="Metinler-Tezgvde"/>
        <w:rPr>
          <w:b/>
        </w:rPr>
      </w:pPr>
      <w:r>
        <w:tab/>
      </w:r>
      <w:r>
        <w:rPr>
          <w:b/>
        </w:rPr>
        <w:t>Şekil 2.2 -</w:t>
      </w:r>
      <w:r w:rsidRPr="00680CA5">
        <w:rPr>
          <w:b/>
        </w:rPr>
        <w:t>EEG Sinyallerinden PSD ve ASM Özellikleri ile Sınıflandırma ile Hem EEG Sinyallerinden Hem de Öznel Derecelendirmelerden Özelliklerle Sınıflandırma Arasındaki Sınıflandırma Doğruluğunun Karşılaştırılması</w:t>
      </w:r>
      <w:r w:rsidRPr="002F0D2E">
        <w:t>.</w:t>
      </w:r>
      <w:r w:rsidRPr="00680CA5">
        <w:rPr>
          <w:b/>
        </w:rPr>
        <w:t>(</w:t>
      </w:r>
      <w:r w:rsidRPr="00680CA5">
        <w:rPr>
          <w:b/>
          <w:shd w:val="clear" w:color="auto" w:fill="FFFFFF"/>
        </w:rPr>
        <w:t>Zhao, G ve ark</w:t>
      </w:r>
      <w:proofErr w:type="gramStart"/>
      <w:r w:rsidRPr="00680CA5">
        <w:rPr>
          <w:b/>
          <w:shd w:val="clear" w:color="auto" w:fill="FFFFFF"/>
        </w:rPr>
        <w:t>.,</w:t>
      </w:r>
      <w:proofErr w:type="gramEnd"/>
      <w:r w:rsidRPr="00680CA5">
        <w:rPr>
          <w:b/>
          <w:shd w:val="clear" w:color="auto" w:fill="FFFFFF"/>
        </w:rPr>
        <w:t>2017</w:t>
      </w:r>
      <w:r w:rsidRPr="00680CA5">
        <w:rPr>
          <w:b/>
        </w:rPr>
        <w:t>)</w:t>
      </w:r>
    </w:p>
    <w:p w:rsidR="000041DA" w:rsidRDefault="000041DA" w:rsidP="000041DA">
      <w:pPr>
        <w:pStyle w:val="Metinler-Tezgvde"/>
      </w:pPr>
    </w:p>
    <w:p w:rsidR="000041DA" w:rsidRDefault="000041DA" w:rsidP="000041DA">
      <w:pPr>
        <w:pStyle w:val="Metinler-Tezgvde"/>
        <w:ind w:firstLine="708"/>
      </w:pPr>
      <w:r>
        <w:lastRenderedPageBreak/>
        <w:t>Atasoy ve arkadaşları</w:t>
      </w:r>
      <w:r w:rsidRPr="00047E81">
        <w:t xml:space="preserve"> EEG sinyalleri ile duygu durumunun analizini amaçlamışlardır. Bu çalışmada öznitelikler dalgacık dönüşümü ve fraktal boyut analizi yöntemleri kullanılarak çıkarılmış ve en uygun öznitelikler, sınıflarla </w:t>
      </w:r>
      <w:proofErr w:type="gramStart"/>
      <w:r w:rsidRPr="00047E81">
        <w:t>korelasyonu</w:t>
      </w:r>
      <w:proofErr w:type="gramEnd"/>
      <w:r w:rsidRPr="00047E81">
        <w:t xml:space="preserve"> en yüksek belli sayıda öznitelik seçilerek belirlenmiştir. Duygular belirlenen özniteliklerle özneye bağımlı olarak sınıflandırılmıştır. Çalışmada DEAP EEG veri seti kullanılmıştır. DEAP veri seti, duygu analizlerinde kullanılmak üzere yaşları 19 ile 37 arasında olan yarısı erkek 32 gönüllü üzerinde, 32 kanallı olarak kaydedilmiştir. Her bir kanaldan 512 Hz frekansı ile örneklenmiş 63 saniyelik sinyal kaydedilmiştir. 1280 kayıt içeren veri seti oluşturulurken, duygu uyarımı için gönüllülere birer dakikalık 40 adet müzik klibi izletilmiştir. Kliplerin her bir katılımcıda uyandırdığı duygular, katılımcılar tarafından değerlik, uyarılma, baskınlık ve beğenilme ölçütlerinde 1-9 </w:t>
      </w:r>
      <w:proofErr w:type="gramStart"/>
      <w:r w:rsidRPr="00047E81">
        <w:t>aralığında</w:t>
      </w:r>
      <w:proofErr w:type="gramEnd"/>
      <w:r w:rsidRPr="00047E81">
        <w:t xml:space="preserve"> değerlendirilmiştir. Düşük değerlik, üzüntü gibi negatif duyguları, yüksek değerlik mutluluk gibi pozitif duyguları ifade eder. Düşük uyarılma, heyecansız, sakin duyguları, yüksek uyarılma, daha aktif, heyecanlı duyguları ifade eder. Baskınlık ise duyguların ne yoğunlukta hissedildiğinin ölçüsüdür. DEAP veri setindeki kayıtlar bazı ön işlemlerden geçirilmiş olarak sunulmaktadır. Yapılmış olan ön işleme esnasında 512 Hz ile örneklenen sinyallerin örnekleme frekansı 128 Hz’e düşürülmüştür. Böylece kanal başına toplanan örnek sayısı 128x63=8064 olmuştur. Göz hareketlerinin sinyallerde neden olduğu dalgalanmalar temizlenmiştir. Sinyaller kesme frekansları 4 ve 45 Hz olan bant geçiren filtre ile filtrelenmiş ve birer dakikalık pencereler öncesinde kaydedilen 3 saniyelik temel kayı</w:t>
      </w:r>
      <w:r>
        <w:t>tlar sinyallerden çıkarılmıştır</w:t>
      </w:r>
      <w:r w:rsidRPr="00047E81">
        <w:t>. Benzer çalışmalar sınıflandırma başarılarının çok yüksek olmadığını göstermekte ve sonuçları etkileyen pek çok etkenden bahsedilebileceği için sonuçların direkt olarak kıyaslanması güçleşmektedir. Veri seti oluşturulurken öznelerden az sayıda kayıt alınmış olmasının da sınıflandırma başarılarını olumsuz etkilediği düşünülmektedir. Sınıflandırma başarılarının yüksek olmayışı, EEG verilerinin farklı verilerin de dahil edilebileceği duygu tanıma sistemleri için destekleyici olarak kullanılabileceği fikrini doğurmaktadır.</w:t>
      </w:r>
      <w:r>
        <w:t>(</w:t>
      </w:r>
      <w:r w:rsidRPr="00D76E47">
        <w:t xml:space="preserve"> </w:t>
      </w:r>
      <w:r>
        <w:t>Atasoy ve ark</w:t>
      </w:r>
      <w:proofErr w:type="gramStart"/>
      <w:r>
        <w:t>.,</w:t>
      </w:r>
      <w:proofErr w:type="gramEnd"/>
      <w:r>
        <w:t>2014)</w:t>
      </w:r>
      <w:bookmarkStart w:id="39" w:name="_Toc483237175"/>
      <w:bookmarkEnd w:id="39"/>
    </w:p>
    <w:p w:rsidR="000041DA" w:rsidRDefault="000041DA" w:rsidP="000041DA">
      <w:pPr>
        <w:pStyle w:val="Metinler-Tezgvde"/>
        <w:ind w:firstLine="708"/>
      </w:pPr>
    </w:p>
    <w:p w:rsidR="000041DA" w:rsidRDefault="000041DA" w:rsidP="000041DA">
      <w:pPr>
        <w:pStyle w:val="Metinler-Tezgvde"/>
        <w:rPr>
          <w:b/>
        </w:rPr>
      </w:pPr>
      <w:r>
        <w:rPr>
          <w:b/>
        </w:rPr>
        <w:t xml:space="preserve">2.1. </w:t>
      </w:r>
      <w:r w:rsidRPr="00A66E77">
        <w:rPr>
          <w:b/>
        </w:rPr>
        <w:t xml:space="preserve">Beyin </w:t>
      </w:r>
      <w:r>
        <w:rPr>
          <w:b/>
        </w:rPr>
        <w:t>B</w:t>
      </w:r>
      <w:r w:rsidRPr="00A66E77">
        <w:rPr>
          <w:b/>
        </w:rPr>
        <w:t xml:space="preserve">ilgisayar </w:t>
      </w:r>
      <w:r>
        <w:rPr>
          <w:b/>
        </w:rPr>
        <w:t>A</w:t>
      </w:r>
      <w:r w:rsidRPr="00A66E77">
        <w:rPr>
          <w:b/>
        </w:rPr>
        <w:t>rayüzü</w:t>
      </w:r>
    </w:p>
    <w:p w:rsidR="000041DA" w:rsidRPr="007B0593" w:rsidRDefault="000041DA" w:rsidP="000041DA">
      <w:pPr>
        <w:pStyle w:val="Metinler-Tezgvde"/>
        <w:rPr>
          <w:b/>
        </w:rPr>
      </w:pPr>
    </w:p>
    <w:p w:rsidR="000041DA" w:rsidRDefault="000041DA" w:rsidP="000041DA">
      <w:pPr>
        <w:pStyle w:val="GvdeMetni"/>
        <w:rPr>
          <w:rFonts w:ascii="Arial" w:hAnsi="Arial" w:cs="Arial"/>
          <w:sz w:val="18"/>
          <w:szCs w:val="18"/>
          <w:shd w:val="clear" w:color="auto" w:fill="FFFFFF"/>
        </w:rPr>
      </w:pPr>
      <w:r w:rsidRPr="003256CB">
        <w:t>Beyin bilgisayar arayüzü (BBA) insan beyinin bilgisayar aracılığıyla elektronik sistemler ile haberleşmesini sağlayan yeni ve gelişmekte olan bir teknolojidir.</w:t>
      </w:r>
      <w:r>
        <w:t xml:space="preserve"> Beyin </w:t>
      </w:r>
      <w:r>
        <w:lastRenderedPageBreak/>
        <w:t>bilgisayar arayüzü (BBA) sistemi, insanların düşüncelerini ve isteklerini dış dünyaya iletirken beynin olağan iletim sistemleri olan sinirleri kullanmak yerine, beyin bünyesinde bulunan sinyal türlerinin aktivasyonları tespit edilerek, bunların dış ortama bir cihaz vasıtasıyla aktarılmasını sağlayan iletişim sistemidir (Wolpaw ve diğ</w:t>
      </w:r>
      <w:proofErr w:type="gramStart"/>
      <w:r>
        <w:t>.,</w:t>
      </w:r>
      <w:proofErr w:type="gramEnd"/>
      <w:r>
        <w:t xml:space="preserve"> 2000).</w:t>
      </w:r>
      <w:r w:rsidRPr="003256CB">
        <w:rPr>
          <w:rFonts w:ascii="Arial" w:hAnsi="Arial" w:cs="Arial"/>
          <w:sz w:val="18"/>
          <w:szCs w:val="18"/>
          <w:shd w:val="clear" w:color="auto" w:fill="FFFFFF"/>
        </w:rPr>
        <w:t xml:space="preserve"> </w:t>
      </w:r>
    </w:p>
    <w:p w:rsidR="000041DA" w:rsidRDefault="000041DA" w:rsidP="000041DA">
      <w:pPr>
        <w:pStyle w:val="GvdeMetni"/>
        <w:rPr>
          <w:rFonts w:ascii="Arial" w:hAnsi="Arial" w:cs="Arial"/>
          <w:sz w:val="18"/>
          <w:szCs w:val="18"/>
          <w:shd w:val="clear" w:color="auto" w:fill="FFFFFF"/>
        </w:rPr>
      </w:pPr>
    </w:p>
    <w:p w:rsidR="000041DA" w:rsidRDefault="000041DA" w:rsidP="000041DA">
      <w:pPr>
        <w:pStyle w:val="GvdeMetni"/>
        <w:jc w:val="center"/>
        <w:rPr>
          <w:rFonts w:ascii="Arial" w:hAnsi="Arial" w:cs="Arial"/>
          <w:sz w:val="18"/>
          <w:szCs w:val="18"/>
          <w:shd w:val="clear" w:color="auto" w:fill="FFFFFF"/>
        </w:rPr>
      </w:pPr>
      <w:r w:rsidRPr="0009189C">
        <w:rPr>
          <w:rFonts w:ascii="Arial" w:hAnsi="Arial" w:cs="Arial"/>
          <w:noProof/>
          <w:sz w:val="18"/>
          <w:szCs w:val="18"/>
          <w:shd w:val="clear" w:color="auto" w:fill="FFFFFF"/>
          <w:lang w:eastAsia="tr-TR"/>
        </w:rPr>
        <w:drawing>
          <wp:inline distT="0" distB="0" distL="0" distR="0" wp14:anchorId="01E98193" wp14:editId="761C9FBE">
            <wp:extent cx="3881736" cy="2503084"/>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86410" cy="2506098"/>
                    </a:xfrm>
                    <a:prstGeom prst="rect">
                      <a:avLst/>
                    </a:prstGeom>
                  </pic:spPr>
                </pic:pic>
              </a:graphicData>
            </a:graphic>
          </wp:inline>
        </w:drawing>
      </w:r>
    </w:p>
    <w:p w:rsidR="000041DA" w:rsidRDefault="000041DA" w:rsidP="000041DA">
      <w:pPr>
        <w:pStyle w:val="GvdeMetni"/>
        <w:jc w:val="center"/>
        <w:rPr>
          <w:b/>
        </w:rPr>
      </w:pPr>
      <w:r>
        <w:rPr>
          <w:b/>
        </w:rPr>
        <w:t>Şekil 2.3 - Beyin bilgisayar arayüzü ve ölçüm sistemleri</w:t>
      </w:r>
      <w:r w:rsidRPr="00866CCC">
        <w:rPr>
          <w:rFonts w:ascii="Arial" w:hAnsi="Arial" w:cs="Arial"/>
          <w:color w:val="222222"/>
          <w:sz w:val="20"/>
          <w:shd w:val="clear" w:color="auto" w:fill="FFFFFF"/>
        </w:rPr>
        <w:t xml:space="preserve"> </w:t>
      </w:r>
      <w:r w:rsidRPr="00866CCC">
        <w:rPr>
          <w:rFonts w:ascii="Arial" w:hAnsi="Arial" w:cs="Arial"/>
          <w:b/>
          <w:color w:val="222222"/>
          <w:sz w:val="20"/>
          <w:shd w:val="clear" w:color="auto" w:fill="FFFFFF"/>
        </w:rPr>
        <w:t>(KARAKOC.A ve ark</w:t>
      </w:r>
      <w:proofErr w:type="gramStart"/>
      <w:r w:rsidRPr="00866CCC">
        <w:rPr>
          <w:rFonts w:ascii="Arial" w:hAnsi="Arial" w:cs="Arial"/>
          <w:b/>
          <w:color w:val="222222"/>
          <w:sz w:val="20"/>
          <w:shd w:val="clear" w:color="auto" w:fill="FFFFFF"/>
        </w:rPr>
        <w:t>.</w:t>
      </w:r>
      <w:r>
        <w:rPr>
          <w:rFonts w:ascii="Arial" w:hAnsi="Arial" w:cs="Arial"/>
          <w:b/>
          <w:color w:val="222222"/>
          <w:sz w:val="20"/>
          <w:shd w:val="clear" w:color="auto" w:fill="FFFFFF"/>
        </w:rPr>
        <w:t>,</w:t>
      </w:r>
      <w:proofErr w:type="gramEnd"/>
      <w:r w:rsidRPr="00866CCC">
        <w:rPr>
          <w:rFonts w:ascii="Arial" w:hAnsi="Arial" w:cs="Arial"/>
          <w:b/>
          <w:color w:val="222222"/>
          <w:sz w:val="20"/>
          <w:shd w:val="clear" w:color="auto" w:fill="FFFFFF"/>
        </w:rPr>
        <w:t xml:space="preserve"> 2017)</w:t>
      </w:r>
    </w:p>
    <w:p w:rsidR="000041DA" w:rsidRDefault="000041DA" w:rsidP="000041DA">
      <w:pPr>
        <w:pStyle w:val="GvdeMetni"/>
        <w:jc w:val="center"/>
        <w:rPr>
          <w:rFonts w:ascii="Arial" w:hAnsi="Arial" w:cs="Arial"/>
          <w:sz w:val="18"/>
          <w:szCs w:val="18"/>
          <w:shd w:val="clear" w:color="auto" w:fill="FFFFFF"/>
        </w:rPr>
      </w:pPr>
    </w:p>
    <w:p w:rsidR="000041DA" w:rsidRDefault="000041DA" w:rsidP="000041DA">
      <w:pPr>
        <w:pStyle w:val="GvdeMetni"/>
      </w:pPr>
      <w:r w:rsidRPr="003256CB">
        <w:rPr>
          <w:bCs/>
          <w:szCs w:val="24"/>
          <w:shd w:val="clear" w:color="auto" w:fill="FFFFFF"/>
        </w:rPr>
        <w:t>BBA'lar</w:t>
      </w:r>
      <w:r w:rsidRPr="003256CB">
        <w:rPr>
          <w:szCs w:val="24"/>
          <w:shd w:val="clear" w:color="auto" w:fill="FFFFFF"/>
        </w:rPr>
        <w:t xml:space="preserve"> </w:t>
      </w:r>
      <w:r w:rsidRPr="003256CB">
        <w:rPr>
          <w:bCs/>
          <w:szCs w:val="24"/>
          <w:shd w:val="clear" w:color="auto" w:fill="FFFFFF"/>
        </w:rPr>
        <w:t>insan</w:t>
      </w:r>
      <w:r w:rsidRPr="003256CB">
        <w:rPr>
          <w:szCs w:val="24"/>
          <w:shd w:val="clear" w:color="auto" w:fill="FFFFFF"/>
        </w:rPr>
        <w:t xml:space="preserve"> </w:t>
      </w:r>
      <w:r w:rsidRPr="003256CB">
        <w:rPr>
          <w:bCs/>
          <w:szCs w:val="24"/>
          <w:shd w:val="clear" w:color="auto" w:fill="FFFFFF"/>
        </w:rPr>
        <w:t>kaslarının yani</w:t>
      </w:r>
      <w:r w:rsidRPr="003256CB">
        <w:rPr>
          <w:szCs w:val="24"/>
          <w:shd w:val="clear" w:color="auto" w:fill="FFFFFF"/>
        </w:rPr>
        <w:t xml:space="preserve"> motor ve duyu sinirlerinin kullanılmadan sadece </w:t>
      </w:r>
      <w:r w:rsidRPr="003256CB">
        <w:rPr>
          <w:bCs/>
          <w:szCs w:val="24"/>
          <w:shd w:val="clear" w:color="auto" w:fill="FFFFFF"/>
        </w:rPr>
        <w:t>hayal edilerek</w:t>
      </w:r>
      <w:r w:rsidRPr="003256CB">
        <w:rPr>
          <w:szCs w:val="24"/>
          <w:shd w:val="clear" w:color="auto" w:fill="FFFFFF"/>
        </w:rPr>
        <w:t xml:space="preserve"> bilgisayar, elektromekanik kol </w:t>
      </w:r>
      <w:r w:rsidRPr="003256CB">
        <w:rPr>
          <w:bCs/>
          <w:szCs w:val="24"/>
          <w:shd w:val="clear" w:color="auto" w:fill="FFFFFF"/>
        </w:rPr>
        <w:t>veya</w:t>
      </w:r>
      <w:r w:rsidRPr="003256CB">
        <w:rPr>
          <w:szCs w:val="24"/>
          <w:shd w:val="clear" w:color="auto" w:fill="FFFFFF"/>
        </w:rPr>
        <w:t xml:space="preserve"> farklı nöroprotezleri </w:t>
      </w:r>
      <w:r w:rsidRPr="003256CB">
        <w:rPr>
          <w:bCs/>
          <w:szCs w:val="24"/>
          <w:shd w:val="clear" w:color="auto" w:fill="FFFFFF"/>
        </w:rPr>
        <w:t>uzuvlar yerine kullanabilinmesini</w:t>
      </w:r>
      <w:r w:rsidRPr="003256CB">
        <w:rPr>
          <w:szCs w:val="24"/>
          <w:shd w:val="clear" w:color="auto" w:fill="FFFFFF"/>
        </w:rPr>
        <w:t xml:space="preserve"> </w:t>
      </w:r>
      <w:r w:rsidRPr="003256CB">
        <w:rPr>
          <w:bCs/>
          <w:szCs w:val="24"/>
          <w:shd w:val="clear" w:color="auto" w:fill="FFFFFF"/>
        </w:rPr>
        <w:t>sağlayan</w:t>
      </w:r>
      <w:r w:rsidRPr="003256CB">
        <w:rPr>
          <w:szCs w:val="24"/>
          <w:shd w:val="clear" w:color="auto" w:fill="FFFFFF"/>
        </w:rPr>
        <w:t xml:space="preserve"> sistemlerdir. Özellikle bu sistemler felçli ve ALS hastaların hayatlarını </w:t>
      </w:r>
      <w:r w:rsidRPr="003256CB">
        <w:rPr>
          <w:bCs/>
          <w:szCs w:val="24"/>
          <w:shd w:val="clear" w:color="auto" w:fill="FFFFFF"/>
        </w:rPr>
        <w:t>değiştirmek için</w:t>
      </w:r>
      <w:r w:rsidRPr="003256CB">
        <w:rPr>
          <w:szCs w:val="24"/>
          <w:shd w:val="clear" w:color="auto" w:fill="FFFFFF"/>
        </w:rPr>
        <w:t xml:space="preserve"> </w:t>
      </w:r>
      <w:r w:rsidRPr="003256CB">
        <w:rPr>
          <w:bCs/>
          <w:szCs w:val="24"/>
          <w:shd w:val="clear" w:color="auto" w:fill="FFFFFF"/>
        </w:rPr>
        <w:t>çok</w:t>
      </w:r>
      <w:r w:rsidRPr="003256CB">
        <w:rPr>
          <w:szCs w:val="24"/>
          <w:shd w:val="clear" w:color="auto" w:fill="FFFFFF"/>
        </w:rPr>
        <w:t xml:space="preserve"> önemli bir teknolojik gelişmedir.</w:t>
      </w:r>
      <w:r w:rsidRPr="00813367">
        <w:t xml:space="preserve"> </w:t>
      </w:r>
      <w:r>
        <w:t>Son yıllarda tıbbi ve askeri uygulamalarda ve bilgisayar dünyasında sanal oyun uygulamalarında denenmesine rağmen, beyin bilgisayar arayüzü çalışmaları hala kişiye özgü geliştirilen teknolojilerle sınırlıdır (Mühl ve diğ</w:t>
      </w:r>
      <w:proofErr w:type="gramStart"/>
      <w:r>
        <w:t>.,</w:t>
      </w:r>
      <w:proofErr w:type="gramEnd"/>
      <w:r>
        <w:t xml:space="preserve">2014). </w:t>
      </w:r>
    </w:p>
    <w:p w:rsidR="000041DA" w:rsidRDefault="000041DA" w:rsidP="000041DA">
      <w:pPr>
        <w:pStyle w:val="GvdeMetni"/>
        <w:rPr>
          <w:szCs w:val="24"/>
        </w:rPr>
      </w:pPr>
      <w:r w:rsidRPr="003256CB">
        <w:rPr>
          <w:szCs w:val="24"/>
          <w:shd w:val="clear" w:color="auto" w:fill="FFFFFF"/>
        </w:rPr>
        <w:t>BBA uygulamaları</w:t>
      </w:r>
      <w:r w:rsidRPr="003256CB">
        <w:rPr>
          <w:bCs/>
          <w:szCs w:val="24"/>
          <w:shd w:val="clear" w:color="auto" w:fill="FFFFFF"/>
        </w:rPr>
        <w:t xml:space="preserve"> için</w:t>
      </w:r>
      <w:r w:rsidRPr="003256CB">
        <w:rPr>
          <w:szCs w:val="24"/>
          <w:shd w:val="clear" w:color="auto" w:fill="FFFFFF"/>
        </w:rPr>
        <w:t xml:space="preserve"> EEG, tek hücre </w:t>
      </w:r>
      <w:r>
        <w:rPr>
          <w:szCs w:val="24"/>
          <w:shd w:val="clear" w:color="auto" w:fill="FFFFFF"/>
        </w:rPr>
        <w:t xml:space="preserve">kayıtları, fonksiyonel manyetik </w:t>
      </w:r>
      <w:proofErr w:type="gramStart"/>
      <w:r w:rsidRPr="003256CB">
        <w:rPr>
          <w:szCs w:val="24"/>
          <w:shd w:val="clear" w:color="auto" w:fill="FFFFFF"/>
        </w:rPr>
        <w:t>rezonans</w:t>
      </w:r>
      <w:proofErr w:type="gramEnd"/>
      <w:r w:rsidRPr="003256CB">
        <w:rPr>
          <w:szCs w:val="24"/>
          <w:shd w:val="clear" w:color="auto" w:fill="FFFFFF"/>
        </w:rPr>
        <w:t xml:space="preserve"> </w:t>
      </w:r>
      <w:r w:rsidRPr="003256CB">
        <w:rPr>
          <w:bCs/>
          <w:szCs w:val="24"/>
          <w:shd w:val="clear" w:color="auto" w:fill="FFFFFF"/>
        </w:rPr>
        <w:t>tomografisi,</w:t>
      </w:r>
      <w:r w:rsidRPr="003256CB">
        <w:rPr>
          <w:szCs w:val="24"/>
          <w:shd w:val="clear" w:color="auto" w:fill="FFFFFF"/>
        </w:rPr>
        <w:t xml:space="preserve"> </w:t>
      </w:r>
      <w:r w:rsidRPr="003256CB">
        <w:rPr>
          <w:bCs/>
          <w:szCs w:val="24"/>
          <w:shd w:val="clear" w:color="auto" w:fill="FFFFFF"/>
        </w:rPr>
        <w:t>lokal</w:t>
      </w:r>
      <w:r w:rsidRPr="003256CB">
        <w:rPr>
          <w:szCs w:val="24"/>
          <w:shd w:val="clear" w:color="auto" w:fill="FFFFFF"/>
        </w:rPr>
        <w:t xml:space="preserve"> alan potansiyelleri, yakın kızılötesi spektroskopisi, elektrokortikografi, </w:t>
      </w:r>
      <w:r w:rsidRPr="003256CB">
        <w:rPr>
          <w:bCs/>
          <w:szCs w:val="24"/>
          <w:shd w:val="clear" w:color="auto" w:fill="FFFFFF"/>
        </w:rPr>
        <w:t>manyetik ensefalografi</w:t>
      </w:r>
      <w:r w:rsidRPr="003256CB">
        <w:rPr>
          <w:szCs w:val="24"/>
          <w:shd w:val="clear" w:color="auto" w:fill="FFFFFF"/>
        </w:rPr>
        <w:t xml:space="preserve"> gibi teknikler </w:t>
      </w:r>
      <w:r w:rsidRPr="003256CB">
        <w:rPr>
          <w:bCs/>
          <w:szCs w:val="24"/>
          <w:shd w:val="clear" w:color="auto" w:fill="FFFFFF"/>
        </w:rPr>
        <w:t>tercih edilmektedir. Bu</w:t>
      </w:r>
      <w:r w:rsidRPr="003256CB">
        <w:rPr>
          <w:szCs w:val="24"/>
          <w:shd w:val="clear" w:color="auto" w:fill="FFFFFF"/>
        </w:rPr>
        <w:t xml:space="preserve"> teknikler </w:t>
      </w:r>
      <w:r w:rsidRPr="003256CB">
        <w:rPr>
          <w:bCs/>
          <w:szCs w:val="24"/>
          <w:shd w:val="clear" w:color="auto" w:fill="FFFFFF"/>
        </w:rPr>
        <w:t>arasında</w:t>
      </w:r>
      <w:r w:rsidRPr="003256CB">
        <w:rPr>
          <w:szCs w:val="24"/>
          <w:shd w:val="clear" w:color="auto" w:fill="FFFFFF"/>
        </w:rPr>
        <w:t xml:space="preserve"> </w:t>
      </w:r>
      <w:r w:rsidRPr="003256CB">
        <w:rPr>
          <w:bCs/>
          <w:szCs w:val="24"/>
          <w:shd w:val="clear" w:color="auto" w:fill="FFFFFF"/>
        </w:rPr>
        <w:t>EEG, BBA</w:t>
      </w:r>
      <w:r w:rsidRPr="003256CB">
        <w:rPr>
          <w:szCs w:val="24"/>
          <w:shd w:val="clear" w:color="auto" w:fill="FFFFFF"/>
        </w:rPr>
        <w:t xml:space="preserve"> sistemleri için </w:t>
      </w:r>
      <w:r w:rsidRPr="003256CB">
        <w:rPr>
          <w:bCs/>
          <w:szCs w:val="24"/>
          <w:shd w:val="clear" w:color="auto" w:fill="FFFFFF"/>
        </w:rPr>
        <w:t>genellikle</w:t>
      </w:r>
      <w:r w:rsidRPr="003256CB">
        <w:rPr>
          <w:szCs w:val="24"/>
          <w:shd w:val="clear" w:color="auto" w:fill="FFFFFF"/>
        </w:rPr>
        <w:t xml:space="preserve"> pratik </w:t>
      </w:r>
      <w:r w:rsidRPr="003256CB">
        <w:rPr>
          <w:bCs/>
          <w:szCs w:val="24"/>
          <w:shd w:val="clear" w:color="auto" w:fill="FFFFFF"/>
        </w:rPr>
        <w:t>ve</w:t>
      </w:r>
      <w:r w:rsidRPr="003256CB">
        <w:rPr>
          <w:szCs w:val="24"/>
          <w:shd w:val="clear" w:color="auto" w:fill="FFFFFF"/>
        </w:rPr>
        <w:t xml:space="preserve"> kayıt edilmesi kolay olması</w:t>
      </w:r>
      <w:r w:rsidRPr="003256CB">
        <w:rPr>
          <w:bCs/>
          <w:szCs w:val="24"/>
          <w:shd w:val="clear" w:color="auto" w:fill="FFFFFF"/>
        </w:rPr>
        <w:t xml:space="preserve"> nedeniyle en çok</w:t>
      </w:r>
      <w:r w:rsidRPr="003256CB">
        <w:rPr>
          <w:szCs w:val="24"/>
          <w:shd w:val="clear" w:color="auto" w:fill="FFFFFF"/>
        </w:rPr>
        <w:t xml:space="preserve"> tercih edilen yöntemdir. </w:t>
      </w:r>
    </w:p>
    <w:p w:rsidR="000041DA" w:rsidRDefault="000041DA" w:rsidP="000041DA">
      <w:pPr>
        <w:pStyle w:val="GvdeMetni"/>
        <w:rPr>
          <w:bCs/>
          <w:szCs w:val="24"/>
          <w:shd w:val="clear" w:color="auto" w:fill="FFFFFF"/>
        </w:rPr>
      </w:pPr>
      <w:r w:rsidRPr="003256CB">
        <w:rPr>
          <w:bCs/>
          <w:szCs w:val="24"/>
          <w:shd w:val="clear" w:color="auto" w:fill="FFFFFF"/>
        </w:rPr>
        <w:t>Araştırmalar, beyin</w:t>
      </w:r>
      <w:r w:rsidRPr="003256CB">
        <w:rPr>
          <w:szCs w:val="24"/>
          <w:shd w:val="clear" w:color="auto" w:fill="FFFFFF"/>
        </w:rPr>
        <w:t xml:space="preserve"> yüzeyinde veya </w:t>
      </w:r>
      <w:r w:rsidRPr="003256CB">
        <w:rPr>
          <w:bCs/>
          <w:szCs w:val="24"/>
          <w:shd w:val="clear" w:color="auto" w:fill="FFFFFF"/>
        </w:rPr>
        <w:t>kafa</w:t>
      </w:r>
      <w:r w:rsidRPr="003256CB">
        <w:rPr>
          <w:szCs w:val="24"/>
          <w:shd w:val="clear" w:color="auto" w:fill="FFFFFF"/>
        </w:rPr>
        <w:t xml:space="preserve"> derisinde elektrotlarla ölçülen </w:t>
      </w:r>
      <w:r w:rsidRPr="003256CB">
        <w:rPr>
          <w:szCs w:val="24"/>
        </w:rPr>
        <w:br/>
      </w:r>
      <w:r w:rsidRPr="003256CB">
        <w:rPr>
          <w:szCs w:val="24"/>
          <w:shd w:val="clear" w:color="auto" w:fill="FFFFFF"/>
        </w:rPr>
        <w:t xml:space="preserve">bu biyoelektrik </w:t>
      </w:r>
      <w:r w:rsidRPr="003256CB">
        <w:rPr>
          <w:bCs/>
          <w:szCs w:val="24"/>
          <w:shd w:val="clear" w:color="auto" w:fill="FFFFFF"/>
        </w:rPr>
        <w:t>sinyallerde</w:t>
      </w:r>
      <w:r w:rsidRPr="003256CB">
        <w:rPr>
          <w:szCs w:val="24"/>
          <w:shd w:val="clear" w:color="auto" w:fill="FFFFFF"/>
        </w:rPr>
        <w:t xml:space="preserve"> </w:t>
      </w:r>
      <w:r w:rsidRPr="003256CB">
        <w:rPr>
          <w:bCs/>
          <w:szCs w:val="24"/>
          <w:shd w:val="clear" w:color="auto" w:fill="FFFFFF"/>
        </w:rPr>
        <w:t>depolanan büyük</w:t>
      </w:r>
      <w:r w:rsidRPr="003256CB">
        <w:rPr>
          <w:szCs w:val="24"/>
          <w:shd w:val="clear" w:color="auto" w:fill="FFFFFF"/>
        </w:rPr>
        <w:t xml:space="preserve"> miktarda nörolojik bilgi </w:t>
      </w:r>
      <w:r w:rsidRPr="003256CB">
        <w:rPr>
          <w:bCs/>
          <w:szCs w:val="24"/>
          <w:shd w:val="clear" w:color="auto" w:fill="FFFFFF"/>
        </w:rPr>
        <w:t>olduğunu göstermiştir.</w:t>
      </w:r>
    </w:p>
    <w:p w:rsidR="000041DA" w:rsidRDefault="000041DA" w:rsidP="000041DA">
      <w:pPr>
        <w:pStyle w:val="GvdeMetni"/>
        <w:ind w:firstLine="0"/>
        <w:rPr>
          <w:bCs/>
          <w:szCs w:val="18"/>
          <w:shd w:val="clear" w:color="auto" w:fill="FFFFFF"/>
        </w:rPr>
      </w:pPr>
      <w:r w:rsidRPr="00C80417">
        <w:rPr>
          <w:bCs/>
          <w:szCs w:val="18"/>
          <w:shd w:val="clear" w:color="auto" w:fill="FFFFFF"/>
        </w:rPr>
        <w:lastRenderedPageBreak/>
        <w:t>Beyindeki</w:t>
      </w:r>
      <w:r w:rsidRPr="00C80417">
        <w:rPr>
          <w:szCs w:val="18"/>
          <w:shd w:val="clear" w:color="auto" w:fill="FFFFFF"/>
        </w:rPr>
        <w:t xml:space="preserve"> biyoelektriksel aktivitelerin keşfinden yaklaşık 100 yıl </w:t>
      </w:r>
      <w:r w:rsidRPr="00C80417">
        <w:rPr>
          <w:bCs/>
          <w:szCs w:val="18"/>
          <w:shd w:val="clear" w:color="auto" w:fill="FFFFFF"/>
        </w:rPr>
        <w:t>sonra,</w:t>
      </w:r>
      <w:r w:rsidRPr="00C80417">
        <w:rPr>
          <w:szCs w:val="18"/>
          <w:shd w:val="clear" w:color="auto" w:fill="FFFFFF"/>
        </w:rPr>
        <w:t xml:space="preserve"> </w:t>
      </w:r>
      <w:r w:rsidRPr="00C80417">
        <w:rPr>
          <w:bCs/>
          <w:szCs w:val="18"/>
          <w:shd w:val="clear" w:color="auto" w:fill="FFFFFF"/>
        </w:rPr>
        <w:t>Jacques Vidal</w:t>
      </w:r>
      <w:r w:rsidRPr="00C80417">
        <w:rPr>
          <w:szCs w:val="18"/>
          <w:shd w:val="clear" w:color="auto" w:fill="FFFFFF"/>
        </w:rPr>
        <w:t xml:space="preserve"> 1973 </w:t>
      </w:r>
      <w:r w:rsidRPr="00C80417">
        <w:rPr>
          <w:bCs/>
          <w:szCs w:val="18"/>
          <w:shd w:val="clear" w:color="auto" w:fill="FFFFFF"/>
        </w:rPr>
        <w:t>ve</w:t>
      </w:r>
      <w:r w:rsidRPr="00C80417">
        <w:rPr>
          <w:szCs w:val="18"/>
          <w:shd w:val="clear" w:color="auto" w:fill="FFFFFF"/>
        </w:rPr>
        <w:t xml:space="preserve"> 1977 yılları arasında </w:t>
      </w:r>
      <w:r w:rsidRPr="00C80417">
        <w:rPr>
          <w:bCs/>
          <w:szCs w:val="18"/>
          <w:shd w:val="clear" w:color="auto" w:fill="FFFFFF"/>
        </w:rPr>
        <w:t>ilk</w:t>
      </w:r>
      <w:r w:rsidRPr="00C80417">
        <w:rPr>
          <w:szCs w:val="18"/>
          <w:shd w:val="clear" w:color="auto" w:fill="FFFFFF"/>
        </w:rPr>
        <w:t xml:space="preserve"> </w:t>
      </w:r>
      <w:r w:rsidRPr="00C80417">
        <w:rPr>
          <w:bCs/>
          <w:szCs w:val="18"/>
          <w:shd w:val="clear" w:color="auto" w:fill="FFFFFF"/>
        </w:rPr>
        <w:t>BCI</w:t>
      </w:r>
      <w:r w:rsidRPr="00C80417">
        <w:rPr>
          <w:szCs w:val="18"/>
          <w:shd w:val="clear" w:color="auto" w:fill="FFFFFF"/>
        </w:rPr>
        <w:t xml:space="preserve"> çalışmaların</w:t>
      </w:r>
      <w:r w:rsidRPr="00C80417">
        <w:rPr>
          <w:bCs/>
          <w:szCs w:val="18"/>
          <w:shd w:val="clear" w:color="auto" w:fill="FFFFFF"/>
        </w:rPr>
        <w:t>ı sundu. Vidal, yaptığı çalışmalarda</w:t>
      </w:r>
      <w:r w:rsidRPr="00C80417">
        <w:rPr>
          <w:szCs w:val="18"/>
          <w:shd w:val="clear" w:color="auto" w:fill="FFFFFF"/>
        </w:rPr>
        <w:t xml:space="preserve"> beyin sinyallerinin zihinsel </w:t>
      </w:r>
      <w:r w:rsidRPr="00C80417">
        <w:rPr>
          <w:bCs/>
          <w:szCs w:val="18"/>
          <w:shd w:val="clear" w:color="auto" w:fill="FFFFFF"/>
        </w:rPr>
        <w:t xml:space="preserve">bir </w:t>
      </w:r>
      <w:proofErr w:type="gramStart"/>
      <w:r w:rsidRPr="00C80417">
        <w:rPr>
          <w:bCs/>
          <w:szCs w:val="18"/>
          <w:shd w:val="clear" w:color="auto" w:fill="FFFFFF"/>
        </w:rPr>
        <w:t>protez</w:t>
      </w:r>
      <w:proofErr w:type="gramEnd"/>
      <w:r w:rsidRPr="00C80417">
        <w:rPr>
          <w:szCs w:val="18"/>
          <w:shd w:val="clear" w:color="auto" w:fill="FFFFFF"/>
        </w:rPr>
        <w:t xml:space="preserve"> geliştirmek için nasıl kullanılabileceğini </w:t>
      </w:r>
      <w:r w:rsidRPr="00C80417">
        <w:rPr>
          <w:bCs/>
          <w:szCs w:val="18"/>
          <w:shd w:val="clear" w:color="auto" w:fill="FFFFFF"/>
        </w:rPr>
        <w:t>gösterdi.</w:t>
      </w:r>
      <w:r w:rsidRPr="00C80417">
        <w:rPr>
          <w:szCs w:val="18"/>
          <w:shd w:val="clear" w:color="auto" w:fill="FFFFFF"/>
        </w:rPr>
        <w:t xml:space="preserve"> Vidal’in çalışmalarının öncülüğünde 1999 yılında </w:t>
      </w:r>
      <w:r w:rsidRPr="00C80417">
        <w:rPr>
          <w:bCs/>
          <w:szCs w:val="18"/>
          <w:shd w:val="clear" w:color="auto" w:fill="FFFFFF"/>
        </w:rPr>
        <w:t>özel olarak tasarlanan</w:t>
      </w:r>
      <w:r w:rsidRPr="00C80417">
        <w:rPr>
          <w:szCs w:val="18"/>
          <w:shd w:val="clear" w:color="auto" w:fill="FFFFFF"/>
        </w:rPr>
        <w:t xml:space="preserve"> </w:t>
      </w:r>
      <w:r w:rsidRPr="00C80417">
        <w:rPr>
          <w:bCs/>
          <w:szCs w:val="18"/>
          <w:shd w:val="clear" w:color="auto" w:fill="FFFFFF"/>
        </w:rPr>
        <w:t xml:space="preserve">BBA teknolojisi </w:t>
      </w:r>
      <w:proofErr w:type="gramStart"/>
      <w:r w:rsidRPr="00C80417">
        <w:rPr>
          <w:bCs/>
          <w:szCs w:val="18"/>
          <w:shd w:val="clear" w:color="auto" w:fill="FFFFFF"/>
        </w:rPr>
        <w:t>ile,</w:t>
      </w:r>
      <w:proofErr w:type="gramEnd"/>
      <w:r w:rsidRPr="00C80417">
        <w:rPr>
          <w:bCs/>
          <w:szCs w:val="18"/>
          <w:shd w:val="clear" w:color="auto" w:fill="FFFFFF"/>
        </w:rPr>
        <w:t xml:space="preserve"> kortikal</w:t>
      </w:r>
      <w:r w:rsidRPr="00C80417">
        <w:rPr>
          <w:szCs w:val="18"/>
          <w:shd w:val="clear" w:color="auto" w:fill="FFFFFF"/>
        </w:rPr>
        <w:t xml:space="preserve"> nöronların robotik bir kolu </w:t>
      </w:r>
      <w:r w:rsidRPr="00C80417">
        <w:rPr>
          <w:bCs/>
          <w:szCs w:val="18"/>
          <w:shd w:val="clear" w:color="auto" w:fill="FFFFFF"/>
        </w:rPr>
        <w:t>doğrudan kontrolü sağlandı.</w:t>
      </w:r>
      <w:r w:rsidRPr="00C80417">
        <w:rPr>
          <w:szCs w:val="18"/>
          <w:shd w:val="clear" w:color="auto" w:fill="FFFFFF"/>
        </w:rPr>
        <w:t xml:space="preserve"> </w:t>
      </w:r>
      <w:r w:rsidRPr="00C80417">
        <w:rPr>
          <w:bCs/>
          <w:szCs w:val="18"/>
          <w:shd w:val="clear" w:color="auto" w:fill="FFFFFF"/>
        </w:rPr>
        <w:br/>
      </w:r>
      <w:proofErr w:type="gramStart"/>
      <w:r w:rsidRPr="00C80417">
        <w:rPr>
          <w:szCs w:val="18"/>
          <w:shd w:val="clear" w:color="auto" w:fill="FFFFFF"/>
        </w:rPr>
        <w:t>ilk</w:t>
      </w:r>
      <w:proofErr w:type="gramEnd"/>
      <w:r w:rsidRPr="00C80417">
        <w:rPr>
          <w:szCs w:val="18"/>
          <w:shd w:val="clear" w:color="auto" w:fill="FFFFFF"/>
        </w:rPr>
        <w:t xml:space="preserve"> test çalışmasından sonra bu teknoloji üzerinde </w:t>
      </w:r>
      <w:r w:rsidRPr="00C80417">
        <w:rPr>
          <w:bCs/>
          <w:szCs w:val="18"/>
          <w:shd w:val="clear" w:color="auto" w:fill="FFFFFF"/>
        </w:rPr>
        <w:t>önemli</w:t>
      </w:r>
      <w:r w:rsidRPr="00C80417">
        <w:rPr>
          <w:szCs w:val="18"/>
          <w:shd w:val="clear" w:color="auto" w:fill="FFFFFF"/>
        </w:rPr>
        <w:t xml:space="preserve"> </w:t>
      </w:r>
      <w:r w:rsidRPr="00C80417">
        <w:rPr>
          <w:bCs/>
          <w:szCs w:val="18"/>
          <w:shd w:val="clear" w:color="auto" w:fill="FFFFFF"/>
        </w:rPr>
        <w:t>ilerleme</w:t>
      </w:r>
      <w:r w:rsidRPr="00C80417">
        <w:rPr>
          <w:szCs w:val="18"/>
          <w:shd w:val="clear" w:color="auto" w:fill="FFFFFF"/>
        </w:rPr>
        <w:t xml:space="preserve"> </w:t>
      </w:r>
      <w:r w:rsidRPr="00C80417">
        <w:rPr>
          <w:bCs/>
          <w:szCs w:val="18"/>
          <w:shd w:val="clear" w:color="auto" w:fill="FFFFFF"/>
        </w:rPr>
        <w:t>kaydedildi</w:t>
      </w:r>
      <w:r>
        <w:rPr>
          <w:bCs/>
          <w:szCs w:val="18"/>
          <w:shd w:val="clear" w:color="auto" w:fill="FFFFFF"/>
        </w:rPr>
        <w:t xml:space="preserve"> v</w:t>
      </w:r>
      <w:r w:rsidRPr="00C80417">
        <w:rPr>
          <w:bCs/>
          <w:szCs w:val="18"/>
          <w:shd w:val="clear" w:color="auto" w:fill="FFFFFF"/>
        </w:rPr>
        <w:t>e halen bu dalda araştırmalar hız kazanarak devam etmektedir.</w:t>
      </w:r>
    </w:p>
    <w:p w:rsidR="000041DA" w:rsidRPr="00D8361B" w:rsidRDefault="000041DA" w:rsidP="000041DA">
      <w:pPr>
        <w:pStyle w:val="GvdeMetni"/>
        <w:ind w:firstLine="0"/>
        <w:rPr>
          <w:szCs w:val="24"/>
        </w:rPr>
      </w:pPr>
      <w:r w:rsidRPr="00D8361B">
        <w:rPr>
          <w:szCs w:val="24"/>
        </w:rPr>
        <w:t>Modern bir BBA sistemi beş alt sisteme bölünebilir:</w:t>
      </w:r>
    </w:p>
    <w:p w:rsidR="000041DA" w:rsidRPr="00D8361B" w:rsidRDefault="000041DA" w:rsidP="000041DA">
      <w:pPr>
        <w:pStyle w:val="GvdeMetni"/>
        <w:ind w:firstLine="0"/>
        <w:rPr>
          <w:szCs w:val="24"/>
        </w:rPr>
      </w:pPr>
      <w:r w:rsidRPr="00D8361B">
        <w:rPr>
          <w:szCs w:val="24"/>
        </w:rPr>
        <w:t>1. Sinyal toplama</w:t>
      </w:r>
    </w:p>
    <w:p w:rsidR="000041DA" w:rsidRPr="00D8361B" w:rsidRDefault="000041DA" w:rsidP="000041DA">
      <w:pPr>
        <w:pStyle w:val="GvdeMetni"/>
        <w:ind w:firstLine="0"/>
        <w:rPr>
          <w:szCs w:val="24"/>
        </w:rPr>
      </w:pPr>
      <w:r w:rsidRPr="00D8361B">
        <w:rPr>
          <w:szCs w:val="24"/>
        </w:rPr>
        <w:t>2. Sinyal işleme: öznitelik çıkarma</w:t>
      </w:r>
    </w:p>
    <w:p w:rsidR="000041DA" w:rsidRPr="00D8361B" w:rsidRDefault="000041DA" w:rsidP="000041DA">
      <w:pPr>
        <w:pStyle w:val="GvdeMetni"/>
        <w:ind w:firstLine="0"/>
        <w:rPr>
          <w:szCs w:val="24"/>
        </w:rPr>
      </w:pPr>
      <w:r w:rsidRPr="00D8361B">
        <w:rPr>
          <w:szCs w:val="24"/>
        </w:rPr>
        <w:t>3. Sinyal işleme: dönüştürme algoritması</w:t>
      </w:r>
    </w:p>
    <w:p w:rsidR="000041DA" w:rsidRPr="00D8361B" w:rsidRDefault="000041DA" w:rsidP="000041DA">
      <w:pPr>
        <w:pStyle w:val="GvdeMetni"/>
        <w:ind w:firstLine="0"/>
        <w:rPr>
          <w:szCs w:val="24"/>
        </w:rPr>
      </w:pPr>
      <w:r w:rsidRPr="00D8361B">
        <w:rPr>
          <w:szCs w:val="24"/>
        </w:rPr>
        <w:t>4. Çıktı cihazı</w:t>
      </w:r>
    </w:p>
    <w:p w:rsidR="000041DA" w:rsidRDefault="000041DA" w:rsidP="000041DA">
      <w:pPr>
        <w:pStyle w:val="GvdeMetni"/>
        <w:ind w:firstLine="0"/>
        <w:rPr>
          <w:szCs w:val="24"/>
        </w:rPr>
      </w:pPr>
      <w:r w:rsidRPr="00D8361B">
        <w:rPr>
          <w:szCs w:val="24"/>
        </w:rPr>
        <w:t>5. İşletme protokolü</w:t>
      </w:r>
    </w:p>
    <w:p w:rsidR="000041DA" w:rsidRDefault="000041DA" w:rsidP="000041DA">
      <w:pPr>
        <w:pStyle w:val="GvdeMetni"/>
        <w:ind w:firstLine="0"/>
        <w:rPr>
          <w:szCs w:val="24"/>
        </w:rPr>
      </w:pPr>
    </w:p>
    <w:p w:rsidR="000041DA" w:rsidRDefault="000041DA" w:rsidP="000041DA">
      <w:pPr>
        <w:pStyle w:val="GvdeMetni"/>
        <w:ind w:firstLine="0"/>
        <w:jc w:val="center"/>
        <w:rPr>
          <w:szCs w:val="24"/>
        </w:rPr>
      </w:pPr>
      <w:r>
        <w:rPr>
          <w:noProof/>
          <w:lang w:eastAsia="tr-TR"/>
        </w:rPr>
        <w:drawing>
          <wp:inline distT="0" distB="0" distL="0" distR="0" wp14:anchorId="432936D5" wp14:editId="1F296F0F">
            <wp:extent cx="4746299" cy="337185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46299" cy="3371850"/>
                    </a:xfrm>
                    <a:prstGeom prst="rect">
                      <a:avLst/>
                    </a:prstGeom>
                  </pic:spPr>
                </pic:pic>
              </a:graphicData>
            </a:graphic>
          </wp:inline>
        </w:drawing>
      </w:r>
    </w:p>
    <w:p w:rsidR="000041DA" w:rsidRDefault="000041DA" w:rsidP="000041DA">
      <w:pPr>
        <w:pStyle w:val="GvdeMetni"/>
        <w:ind w:firstLine="0"/>
        <w:jc w:val="center"/>
        <w:rPr>
          <w:szCs w:val="24"/>
        </w:rPr>
      </w:pPr>
      <w:r>
        <w:rPr>
          <w:b/>
        </w:rPr>
        <w:t>Şekil 2.4 - Beyin bilgisayar arayüzü akış diyagramı (</w:t>
      </w:r>
      <w:r w:rsidRPr="0015026C">
        <w:rPr>
          <w:b/>
          <w:color w:val="222222"/>
          <w:szCs w:val="24"/>
          <w:shd w:val="clear" w:color="auto" w:fill="FFFFFF"/>
        </w:rPr>
        <w:t>Tosun, M</w:t>
      </w:r>
      <w:proofErr w:type="gramStart"/>
      <w:r w:rsidRPr="0015026C">
        <w:rPr>
          <w:b/>
          <w:color w:val="222222"/>
          <w:szCs w:val="24"/>
          <w:shd w:val="clear" w:color="auto" w:fill="FFFFFF"/>
        </w:rPr>
        <w:t>.,</w:t>
      </w:r>
      <w:proofErr w:type="gramEnd"/>
      <w:r w:rsidRPr="0015026C">
        <w:rPr>
          <w:b/>
          <w:color w:val="222222"/>
          <w:szCs w:val="24"/>
          <w:shd w:val="clear" w:color="auto" w:fill="FFFFFF"/>
        </w:rPr>
        <w:t xml:space="preserve"> &amp; Çetin, O.</w:t>
      </w:r>
      <w:r>
        <w:rPr>
          <w:b/>
          <w:color w:val="222222"/>
          <w:szCs w:val="24"/>
          <w:shd w:val="clear" w:color="auto" w:fill="FFFFFF"/>
        </w:rPr>
        <w:t>,</w:t>
      </w:r>
      <w:r w:rsidRPr="0015026C">
        <w:rPr>
          <w:b/>
          <w:color w:val="222222"/>
          <w:szCs w:val="24"/>
          <w:shd w:val="clear" w:color="auto" w:fill="FFFFFF"/>
        </w:rPr>
        <w:t xml:space="preserve"> 2021)</w:t>
      </w:r>
    </w:p>
    <w:p w:rsidR="000041DA" w:rsidRPr="00537C89" w:rsidRDefault="000041DA" w:rsidP="000041DA">
      <w:pPr>
        <w:pStyle w:val="GvdeMetni"/>
        <w:ind w:firstLine="0"/>
        <w:rPr>
          <w:szCs w:val="24"/>
        </w:rPr>
      </w:pPr>
    </w:p>
    <w:p w:rsidR="000041DA" w:rsidRDefault="000041DA" w:rsidP="000041DA">
      <w:pPr>
        <w:pStyle w:val="GvdeMetni"/>
        <w:ind w:firstLine="0"/>
        <w:rPr>
          <w:b/>
        </w:rPr>
      </w:pPr>
    </w:p>
    <w:p w:rsidR="000041DA" w:rsidRPr="0025689C" w:rsidRDefault="000041DA" w:rsidP="000041DA">
      <w:pPr>
        <w:pStyle w:val="GvdeMetni"/>
        <w:ind w:firstLine="0"/>
        <w:rPr>
          <w:b/>
        </w:rPr>
      </w:pPr>
      <w:r>
        <w:rPr>
          <w:b/>
        </w:rPr>
        <w:lastRenderedPageBreak/>
        <w:t>2.2.  Beyin Aktivitelerinin Öl</w:t>
      </w:r>
      <w:r w:rsidRPr="0025689C">
        <w:rPr>
          <w:b/>
        </w:rPr>
        <w:t>çülmesi</w:t>
      </w:r>
    </w:p>
    <w:p w:rsidR="000041DA" w:rsidRDefault="000041DA" w:rsidP="000041DA">
      <w:pPr>
        <w:pStyle w:val="GvdeMetni"/>
        <w:ind w:firstLine="708"/>
      </w:pPr>
      <w:r w:rsidRPr="00C56CDA">
        <w:t xml:space="preserve">Beyin aktivitelerinin ölçüm gerekliliğinin temeli olarak nörolojik rahatsızlıklar ve bu rahatsızlıkların hastayı etkileyişini anlamak ve yorumlamak olarak yüzeysel bir şekilde belirtmek mümkündür. Beyin aktivitelerindeki değişim kişinin fiziksel yahut zihinsel olarak hangi aktiviteyi gerçekleştirdiğine bağlı olarak değişmektedir. Kişinin EEG sinyali bir cihaz yardımı ile izlenebilir hatta günümüzde teknolojinin gelişimi ile istenilen süreli kayıtların belirli depolama birimlerince kaydedilmesi mümkündür. </w:t>
      </w:r>
    </w:p>
    <w:p w:rsidR="000041DA" w:rsidRDefault="000041DA" w:rsidP="000041DA">
      <w:pPr>
        <w:pStyle w:val="GvdeMetni"/>
        <w:ind w:firstLine="708"/>
      </w:pPr>
      <w:r w:rsidRPr="00C56CDA">
        <w:t xml:space="preserve">Nörologlar gerekli durumlarda kişilerin dinlenme durumunda(Kişi hiçbir aktiviteyi icra etmiyorken) veyahut uyku halinde(Kişi fiziksel olarak uyku halinde iken) bu sinyalleri incelemeleri gerekebilir. Çünkü beyin sadece kişi uyanık halde iken değil uyku durumu içerisinde iken de vücudumuzda bulunan belirli sistemlerin kontrolünü sağlayan ve sürekli olarak bu sistemlerin kontrolünden sorumlu bir organdır. Fakat beyin tarafından üretilen sinyaller(işaretler) her aktivite yahut durum için aynı frekans ve genlikte değildir. Bu frekans ve genlikteki değişimler belirli sinyal anlamlandırma metotları ile yorumlanabilir bir biçime getirilip bu sinyallerdeki değişimler yardımı ile kişinin içinde bulunduğu durum anlamlandırılabilir ve yorumlanabilir. </w:t>
      </w:r>
    </w:p>
    <w:p w:rsidR="000041DA" w:rsidRDefault="000041DA" w:rsidP="000041DA">
      <w:pPr>
        <w:pStyle w:val="GvdeMetni"/>
        <w:ind w:firstLine="0"/>
      </w:pPr>
      <w:r>
        <w:rPr>
          <w:noProof/>
          <w:lang w:eastAsia="tr-TR"/>
        </w:rPr>
        <w:drawing>
          <wp:inline distT="0" distB="0" distL="0" distR="0" wp14:anchorId="13965896" wp14:editId="09D12692">
            <wp:extent cx="5684520" cy="301752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84520" cy="3017520"/>
                    </a:xfrm>
                    <a:prstGeom prst="rect">
                      <a:avLst/>
                    </a:prstGeom>
                  </pic:spPr>
                </pic:pic>
              </a:graphicData>
            </a:graphic>
          </wp:inline>
        </w:drawing>
      </w:r>
    </w:p>
    <w:p w:rsidR="000041DA" w:rsidRPr="003030BE" w:rsidRDefault="000041DA" w:rsidP="000041DA">
      <w:pPr>
        <w:pStyle w:val="GvdeMetni"/>
        <w:ind w:firstLine="0"/>
        <w:jc w:val="center"/>
        <w:rPr>
          <w:b/>
          <w:szCs w:val="24"/>
        </w:rPr>
      </w:pPr>
      <w:r>
        <w:rPr>
          <w:b/>
        </w:rPr>
        <w:t xml:space="preserve">Şekil </w:t>
      </w:r>
      <w:proofErr w:type="gramStart"/>
      <w:r>
        <w:rPr>
          <w:b/>
        </w:rPr>
        <w:t>2.5</w:t>
      </w:r>
      <w:proofErr w:type="gramEnd"/>
      <w:r>
        <w:rPr>
          <w:b/>
        </w:rPr>
        <w:t xml:space="preserve"> </w:t>
      </w:r>
      <w:r w:rsidRPr="003030BE">
        <w:rPr>
          <w:b/>
        </w:rPr>
        <w:t>-</w:t>
      </w:r>
      <w:r>
        <w:rPr>
          <w:b/>
        </w:rPr>
        <w:t xml:space="preserve"> </w:t>
      </w:r>
      <w:r w:rsidRPr="003030BE">
        <w:rPr>
          <w:b/>
        </w:rPr>
        <w:t>Senelere göre farklı uyku zamanlarında harcanan zamanın değişimi. NREM uykusunun miktarı yaşla azalırken REM uykusu nispeten sab</w:t>
      </w:r>
      <w:r>
        <w:rPr>
          <w:b/>
        </w:rPr>
        <w:t>it kalmaktadır</w:t>
      </w:r>
      <w:proofErr w:type="gramStart"/>
      <w:r w:rsidRPr="003030BE">
        <w:rPr>
          <w:b/>
        </w:rPr>
        <w:t>(</w:t>
      </w:r>
      <w:proofErr w:type="gramEnd"/>
      <w:r w:rsidRPr="003030BE">
        <w:rPr>
          <w:b/>
        </w:rPr>
        <w:t>Williams et al. 1974).</w:t>
      </w:r>
    </w:p>
    <w:p w:rsidR="000041DA" w:rsidRDefault="000041DA" w:rsidP="000041DA">
      <w:pPr>
        <w:pStyle w:val="GvdeMetni"/>
        <w:ind w:firstLine="0"/>
      </w:pPr>
    </w:p>
    <w:p w:rsidR="000041DA" w:rsidRDefault="000041DA" w:rsidP="000041DA">
      <w:pPr>
        <w:pStyle w:val="GvdeMetni"/>
        <w:ind w:firstLine="708"/>
      </w:pPr>
      <w:r w:rsidRPr="00C56CDA">
        <w:t xml:space="preserve">Günümüzde beyin aktiviteleri sadece nörolojik hastalıklar için değil aynı zamanda farklı bilimsel çalışmalar için gönüllü bireylerden toplanan EEG sinyalleri ile gerçekleştirilmektedir. Bu çekimler sırasında kişilerden önceden hazırlanmış </w:t>
      </w:r>
      <w:proofErr w:type="gramStart"/>
      <w:r w:rsidRPr="00C56CDA">
        <w:t>paradigmalarda</w:t>
      </w:r>
      <w:proofErr w:type="gramEnd"/>
      <w:r w:rsidRPr="00C56CDA">
        <w:t xml:space="preserve"> yazılı olan durumları çekimler esnasında belirlenmiş olan sürelerce tekrar etmeleri istenir. Kişilerden elde edilmiş olan sinyaller birikimi ise bilim adamları tarafından veri seti olarak isimlendirilmektedir. Beyin aktiviteleri ölçüm yöntemleri arasında NIRS(Yakın Kızılötesi Spektroskopisi), PET (Pozitron Emisyon Tomografisi), SPECT (Tek Foton Emisyonlu Bilgisayarlı Tomografi), MRI (Manyetik Rezonans Görüntüleme), EEG (Elektroensefalogram), MEG (Magnetoensefalogram) vb. bulunur (Kato, T. ve ark</w:t>
      </w:r>
      <w:proofErr w:type="gramStart"/>
      <w:r>
        <w:t>.,</w:t>
      </w:r>
      <w:proofErr w:type="gramEnd"/>
      <w:r>
        <w:t xml:space="preserve">2018). Kato </w:t>
      </w:r>
      <w:r w:rsidRPr="00C56CDA">
        <w:t xml:space="preserve">ve arkadaşları NIRS(Yakın Kızılötesi Spektroskopisi) cihazını beyin aktivitelerinin algılanmasında şu nedenlerden dolayı kullandıklarını belirtmişlerdir. NIRS cihazı invaziv bir cihaz değildir. Bu nedenle katılımcının hareketlerini kısıtlamaz. NIRS cihazı, fikir üretimi esnasında beyin aktivitelerini eskiz(sketching) yaparak ölçmeyi sağlayan yüksek zaman çözünürlüğüne sahiptir. Beyin tarafından üretilen sinyallerin oluşum hızı frekans olarak adlandırılır ve belirli bir bant aralığındaki sinyallerden anlam çıkarılabilir sebebi ise ölçüm sırasında dış </w:t>
      </w:r>
      <w:r>
        <w:t xml:space="preserve">etkilerden kaynaklı gürültüler </w:t>
      </w:r>
      <w:r w:rsidRPr="00C56CDA">
        <w:t>yahut bireyin iç organlarından kaynaklı artefaktlar sinyalde meydana gelebilir. Ölçüm sırasında kullanılan EEG cihazının sahip olduğu filtreler yardımı ile birçok gürültü engellenebilir ve anlamlandırma için ön eleme kısmı filtreler tarafından gerçekleştirilir. Her ne kadar bireye ölçümler sırasında yapması gereken aktiviteler belirtilse de bazen bu sinyaller anlamsız, uygunsuz olabilirler. Göz kırpmaları ve göz hareketleri, EEG ölçümlerini bozan büyük genlik tepe noktaları oluşturur. Bağımsız bileşen analizi (ICA), artefaktları ortadan kaldırmak için manuel ve otomatik yöntemlerde yaygın olarak ku</w:t>
      </w:r>
      <w:r>
        <w:t>llanılmıştır ( Issa, M. ve ark</w:t>
      </w:r>
      <w:proofErr w:type="gramStart"/>
      <w:r>
        <w:t>.,</w:t>
      </w:r>
      <w:proofErr w:type="gramEnd"/>
      <w:r w:rsidRPr="00C56CDA">
        <w:t xml:space="preserve">2019). Yukarıda belirtildiği gibi cihazın elektronik tasarımı kısmında eklenen filtrelerle bazı gürültüler engellenebildiği gibi Issa, M. ve ark. </w:t>
      </w:r>
      <w:proofErr w:type="gramStart"/>
      <w:r w:rsidRPr="00C56CDA">
        <w:t>çalışmalarında</w:t>
      </w:r>
      <w:proofErr w:type="gramEnd"/>
      <w:r w:rsidRPr="00C56CDA">
        <w:t xml:space="preserve"> belirttikleri gibi yaygın olarak kullanılan bağımsız bileşen analizi ile göz kırpması gibi yüksek genlikli artefaktların sinyallerden kaldırılması mümkündür.</w:t>
      </w:r>
    </w:p>
    <w:p w:rsidR="000041DA" w:rsidRDefault="000041DA" w:rsidP="000041DA">
      <w:pPr>
        <w:pStyle w:val="GvdeMetni"/>
        <w:ind w:firstLine="0"/>
      </w:pPr>
    </w:p>
    <w:p w:rsidR="000041DA" w:rsidRDefault="000041DA" w:rsidP="000041DA">
      <w:pPr>
        <w:pStyle w:val="GvdeMetni"/>
        <w:ind w:firstLine="0"/>
        <w:rPr>
          <w:b/>
        </w:rPr>
      </w:pPr>
    </w:p>
    <w:p w:rsidR="000041DA" w:rsidRDefault="000041DA" w:rsidP="000041DA">
      <w:pPr>
        <w:pStyle w:val="GvdeMetni"/>
        <w:ind w:firstLine="0"/>
        <w:rPr>
          <w:b/>
        </w:rPr>
      </w:pPr>
    </w:p>
    <w:p w:rsidR="000041DA" w:rsidRDefault="000041DA" w:rsidP="000041DA">
      <w:pPr>
        <w:pStyle w:val="GvdeMetni"/>
        <w:ind w:firstLine="0"/>
        <w:rPr>
          <w:b/>
        </w:rPr>
      </w:pPr>
    </w:p>
    <w:p w:rsidR="000041DA" w:rsidRDefault="000041DA" w:rsidP="000041DA">
      <w:pPr>
        <w:pStyle w:val="GvdeMetni"/>
        <w:ind w:firstLine="0"/>
        <w:rPr>
          <w:b/>
        </w:rPr>
      </w:pPr>
      <w:r>
        <w:rPr>
          <w:b/>
        </w:rPr>
        <w:lastRenderedPageBreak/>
        <w:t>2.3.</w:t>
      </w:r>
      <w:r>
        <w:rPr>
          <w:b/>
        </w:rPr>
        <w:tab/>
        <w:t>EEG S</w:t>
      </w:r>
      <w:r w:rsidRPr="00E06C59">
        <w:rPr>
          <w:b/>
        </w:rPr>
        <w:t>inyal</w:t>
      </w:r>
      <w:r>
        <w:rPr>
          <w:b/>
        </w:rPr>
        <w:t>leri</w:t>
      </w:r>
    </w:p>
    <w:p w:rsidR="000041DA" w:rsidRDefault="000041DA" w:rsidP="000041DA">
      <w:pPr>
        <w:pStyle w:val="GvdeMetni"/>
        <w:ind w:firstLine="0"/>
        <w:rPr>
          <w:b/>
        </w:rPr>
      </w:pPr>
    </w:p>
    <w:p w:rsidR="000041DA" w:rsidRPr="00E06C59" w:rsidRDefault="000041DA" w:rsidP="000041DA">
      <w:pPr>
        <w:pStyle w:val="GvdeMetni"/>
        <w:ind w:firstLine="708"/>
      </w:pPr>
      <w:r w:rsidRPr="00E06C59">
        <w:t xml:space="preserve">Elektroensefalogram (EEG) </w:t>
      </w:r>
      <w:r>
        <w:t>sinyalleri</w:t>
      </w:r>
      <w:r w:rsidRPr="00E06C59">
        <w:t xml:space="preserve"> </w:t>
      </w:r>
      <w:r>
        <w:t xml:space="preserve">kafatası içerisinden (iğne elektrotlar ile doğrudan beyinden ) ya da üzerinden elektrotlarla </w:t>
      </w:r>
      <w:r w:rsidRPr="00E06C59">
        <w:t>ölçü</w:t>
      </w:r>
      <w:r>
        <w:t>m</w:t>
      </w:r>
      <w:r w:rsidRPr="00E06C59">
        <w:t>le</w:t>
      </w:r>
      <w:r>
        <w:t>ne</w:t>
      </w:r>
      <w:r w:rsidRPr="00E06C59">
        <w:t xml:space="preserve">n </w:t>
      </w:r>
      <w:r>
        <w:t>küçük</w:t>
      </w:r>
      <w:r w:rsidRPr="00E06C59">
        <w:t xml:space="preserve"> genlikli (tepeden tepeye 1-400 μV)</w:t>
      </w:r>
      <w:r>
        <w:t xml:space="preserve"> beynin, </w:t>
      </w:r>
      <w:r w:rsidRPr="007F0FB1">
        <w:t xml:space="preserve">sinir hücrelerinin birbirleriyle etkileşimi sonucunda </w:t>
      </w:r>
      <w:r>
        <w:t xml:space="preserve">ürettiği </w:t>
      </w:r>
      <w:r w:rsidRPr="00E06C59">
        <w:t>elektrik</w:t>
      </w:r>
      <w:r>
        <w:t>sel</w:t>
      </w:r>
      <w:r w:rsidRPr="00E06C59">
        <w:t xml:space="preserve"> </w:t>
      </w:r>
      <w:r>
        <w:t xml:space="preserve">potansiyellerdir. </w:t>
      </w:r>
      <w:r w:rsidRPr="00E06C59">
        <w:t>(</w:t>
      </w:r>
      <w:r>
        <w:t>ağrılı bir EEG kaydı olmamaması açısından</w:t>
      </w:r>
      <w:r w:rsidRPr="00E06C59">
        <w:t xml:space="preserve"> </w:t>
      </w:r>
      <w:r>
        <w:t xml:space="preserve">çoğu zaman </w:t>
      </w:r>
      <w:r w:rsidRPr="00E06C59">
        <w:t xml:space="preserve">bu işaretler </w:t>
      </w:r>
      <w:r>
        <w:t xml:space="preserve">kafatası </w:t>
      </w:r>
      <w:r w:rsidRPr="00E06C59">
        <w:t>üzerinden</w:t>
      </w:r>
      <w:r>
        <w:t xml:space="preserve"> </w:t>
      </w:r>
      <w:r w:rsidRPr="00E06C59">
        <w:t>alınmaktadır).</w:t>
      </w:r>
      <w:r>
        <w:t xml:space="preserve"> Karmaşık bir yapıya sahip olan EEG sinyali, beyin fonksiyonlarını ve nörolojik bozuklukları incelemek için kullanılan en yaygın bilgi kaynaklarından biridir (N. Hazarika ve ark</w:t>
      </w:r>
      <w:proofErr w:type="gramStart"/>
      <w:r>
        <w:t>.,</w:t>
      </w:r>
      <w:proofErr w:type="gramEnd"/>
      <w:r>
        <w:t>1997).</w:t>
      </w:r>
      <w:r w:rsidRPr="00E06C59">
        <w:t xml:space="preserve"> Yapılan araştırmalar</w:t>
      </w:r>
      <w:r>
        <w:t xml:space="preserve"> sonucunda</w:t>
      </w:r>
      <w:r w:rsidRPr="00E06C59">
        <w:t xml:space="preserve"> bu işaretlerde</w:t>
      </w:r>
      <w:r>
        <w:t xml:space="preserve"> yüksek sayı</w:t>
      </w:r>
      <w:r w:rsidRPr="00E06C59">
        <w:t xml:space="preserve">da nörolojik </w:t>
      </w:r>
      <w:r>
        <w:t>veri</w:t>
      </w:r>
      <w:r w:rsidRPr="00E06C59">
        <w:t xml:space="preserve"> </w:t>
      </w:r>
      <w:r>
        <w:t>depolandığı</w:t>
      </w:r>
      <w:r w:rsidRPr="00E06C59">
        <w:t xml:space="preserve"> </w:t>
      </w:r>
      <w:r>
        <w:t>keşfedilmiştir</w:t>
      </w:r>
      <w:r w:rsidRPr="00E06C59">
        <w:t>.</w:t>
      </w:r>
      <w:r w:rsidRPr="003E0FE2">
        <w:t xml:space="preserve"> </w:t>
      </w:r>
      <w:r>
        <w:t>EEG, çevrimiçi uygulamalar için zamansal çözünürlük açısından yüksek bir değere sahiptir. Mekânsal çözünürlüğü baş dokusunun bulanıklaştırma etkisi nedeniyle düşüktür. Ayrıca, ölçülen EEG sinyali, elektrotların hareketi, göz kırpma veya kas aktivitesinden kaynaklanan artefaktlar içerebilir. Bunlar pratik kullanım 6 açısından bir dezavantajdır. Fakat EEG, düşük maliyet, düşük risk, düşük yan etki ve taşınabilirlik nedeniyle BBA çalışmalarının çoğunda kullanılır (N. J. Hill ve ark</w:t>
      </w:r>
      <w:proofErr w:type="gramStart"/>
      <w:r>
        <w:t>.,</w:t>
      </w:r>
      <w:proofErr w:type="gramEnd"/>
      <w:r>
        <w:t>2006).</w:t>
      </w:r>
      <w:r w:rsidRPr="003E0FE2">
        <w:t xml:space="preserve"> </w:t>
      </w:r>
      <w:r>
        <w:t>EEG işareti geniş bir frekans bandına (</w:t>
      </w:r>
      <w:proofErr w:type="gramStart"/>
      <w:r>
        <w:t>0.5</w:t>
      </w:r>
      <w:proofErr w:type="gramEnd"/>
      <w:r>
        <w:t xml:space="preserve">-100 Hz) sahiptir. Bu frekans </w:t>
      </w:r>
      <w:proofErr w:type="gramStart"/>
      <w:r>
        <w:t>aralığı</w:t>
      </w:r>
      <w:proofErr w:type="gramEnd"/>
      <w:r>
        <w:t xml:space="preserve"> 4 farklı frekans bandına ayrılmıştır;</w:t>
      </w:r>
    </w:p>
    <w:p w:rsidR="000041DA" w:rsidRPr="005245A2" w:rsidRDefault="000041DA" w:rsidP="000041DA">
      <w:pPr>
        <w:pStyle w:val="GvdeMetni"/>
      </w:pPr>
      <w:r w:rsidRPr="005245A2">
        <w:t>1. Delta (δ) Dalgaları</w:t>
      </w:r>
      <w:r>
        <w:t xml:space="preserve"> (</w:t>
      </w:r>
      <w:proofErr w:type="gramStart"/>
      <w:r w:rsidRPr="0073734D">
        <w:t>0.5</w:t>
      </w:r>
      <w:proofErr w:type="gramEnd"/>
      <w:r w:rsidRPr="0073734D">
        <w:t>-4 Hz</w:t>
      </w:r>
      <w:r>
        <w:t>)</w:t>
      </w:r>
    </w:p>
    <w:p w:rsidR="000041DA" w:rsidRPr="005245A2" w:rsidRDefault="000041DA" w:rsidP="000041DA">
      <w:pPr>
        <w:pStyle w:val="GvdeMetni"/>
      </w:pPr>
      <w:r w:rsidRPr="005245A2">
        <w:t>2. Teta (θ) Dalgaları</w:t>
      </w:r>
      <w:r>
        <w:tab/>
        <w:t>(</w:t>
      </w:r>
      <w:r w:rsidRPr="0073734D">
        <w:t>4</w:t>
      </w:r>
      <w:r>
        <w:t>-8</w:t>
      </w:r>
      <w:r w:rsidRPr="0073734D">
        <w:t xml:space="preserve"> Hz</w:t>
      </w:r>
      <w:r>
        <w:t>)</w:t>
      </w:r>
    </w:p>
    <w:p w:rsidR="000041DA" w:rsidRPr="005245A2" w:rsidRDefault="000041DA" w:rsidP="000041DA">
      <w:pPr>
        <w:pStyle w:val="GvdeMetni"/>
      </w:pPr>
      <w:r w:rsidRPr="005245A2">
        <w:t>3. Alfa(α) Dalgaları</w:t>
      </w:r>
      <w:r>
        <w:tab/>
        <w:t>(8-13</w:t>
      </w:r>
      <w:r w:rsidRPr="0073734D">
        <w:t xml:space="preserve"> Hz</w:t>
      </w:r>
      <w:r>
        <w:t>)</w:t>
      </w:r>
    </w:p>
    <w:p w:rsidR="000041DA" w:rsidRDefault="000041DA" w:rsidP="000041DA">
      <w:pPr>
        <w:pStyle w:val="GvdeMetni"/>
      </w:pPr>
      <w:r w:rsidRPr="005245A2">
        <w:t>4. Beta (β) Dalgaları</w:t>
      </w:r>
      <w:r>
        <w:tab/>
        <w:t>(13-30</w:t>
      </w:r>
      <w:r w:rsidRPr="0073734D">
        <w:t xml:space="preserve"> Hz</w:t>
      </w:r>
      <w:r>
        <w:t>)</w:t>
      </w:r>
    </w:p>
    <w:p w:rsidR="000041DA" w:rsidRDefault="000041DA" w:rsidP="000041DA">
      <w:pPr>
        <w:pStyle w:val="GvdeMetni"/>
      </w:pPr>
    </w:p>
    <w:p w:rsidR="000041DA" w:rsidRDefault="000041DA" w:rsidP="000041DA">
      <w:pPr>
        <w:pStyle w:val="GvdeMetni"/>
        <w:jc w:val="center"/>
      </w:pPr>
      <w:r>
        <w:rPr>
          <w:noProof/>
          <w:lang w:eastAsia="tr-TR"/>
        </w:rPr>
        <w:lastRenderedPageBreak/>
        <w:drawing>
          <wp:inline distT="0" distB="0" distL="0" distR="0" wp14:anchorId="37C16BBB" wp14:editId="124EC3B9">
            <wp:extent cx="2438400" cy="2476499"/>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42596" cy="2480760"/>
                    </a:xfrm>
                    <a:prstGeom prst="rect">
                      <a:avLst/>
                    </a:prstGeom>
                  </pic:spPr>
                </pic:pic>
              </a:graphicData>
            </a:graphic>
          </wp:inline>
        </w:drawing>
      </w:r>
      <w:r>
        <w:rPr>
          <w:noProof/>
          <w:lang w:eastAsia="tr-TR"/>
        </w:rPr>
        <w:drawing>
          <wp:inline distT="0" distB="0" distL="0" distR="0" wp14:anchorId="72B73B10" wp14:editId="7A61D11E">
            <wp:extent cx="2771775" cy="2428875"/>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70364" cy="2427639"/>
                    </a:xfrm>
                    <a:prstGeom prst="rect">
                      <a:avLst/>
                    </a:prstGeom>
                  </pic:spPr>
                </pic:pic>
              </a:graphicData>
            </a:graphic>
          </wp:inline>
        </w:drawing>
      </w:r>
    </w:p>
    <w:p w:rsidR="000041DA" w:rsidRDefault="000041DA" w:rsidP="000041DA">
      <w:pPr>
        <w:pStyle w:val="GvdeMetni"/>
        <w:ind w:firstLine="0"/>
        <w:jc w:val="center"/>
        <w:rPr>
          <w:b/>
        </w:rPr>
      </w:pPr>
      <w:r>
        <w:rPr>
          <w:b/>
        </w:rPr>
        <w:t xml:space="preserve">Şekil </w:t>
      </w:r>
      <w:proofErr w:type="gramStart"/>
      <w:r>
        <w:rPr>
          <w:b/>
        </w:rPr>
        <w:t>2.6</w:t>
      </w:r>
      <w:proofErr w:type="gramEnd"/>
      <w:r>
        <w:rPr>
          <w:b/>
        </w:rPr>
        <w:t xml:space="preserve"> - </w:t>
      </w:r>
      <w:r w:rsidRPr="00A76FCB">
        <w:rPr>
          <w:b/>
        </w:rPr>
        <w:t>İlk insan EEG kaydı 1924 yılında Hans Ber</w:t>
      </w:r>
      <w:r>
        <w:rPr>
          <w:b/>
        </w:rPr>
        <w:t xml:space="preserve">ger tarafından elde edilmiştir. </w:t>
      </w:r>
      <w:r w:rsidRPr="00A76FCB">
        <w:rPr>
          <w:b/>
        </w:rPr>
        <w:t>Üstteki sinyal EEG, alttaki</w:t>
      </w:r>
      <w:r>
        <w:rPr>
          <w:b/>
        </w:rPr>
        <w:t xml:space="preserve"> ise 10 Hz zamanlama sinyalidir(emotiv).</w:t>
      </w:r>
    </w:p>
    <w:p w:rsidR="000041DA" w:rsidRPr="004567BF" w:rsidRDefault="000041DA" w:rsidP="000041DA">
      <w:pPr>
        <w:pStyle w:val="GvdeMetni"/>
        <w:ind w:firstLine="0"/>
      </w:pPr>
    </w:p>
    <w:p w:rsidR="000041DA" w:rsidRDefault="000041DA" w:rsidP="000041DA">
      <w:pPr>
        <w:pStyle w:val="GvdeMetni"/>
        <w:ind w:firstLine="0"/>
        <w:rPr>
          <w:b/>
        </w:rPr>
      </w:pPr>
      <w:r>
        <w:rPr>
          <w:b/>
        </w:rPr>
        <w:t>2.3.1.</w:t>
      </w:r>
      <w:r>
        <w:rPr>
          <w:b/>
        </w:rPr>
        <w:tab/>
        <w:t>EEG Sinyallerinin O</w:t>
      </w:r>
      <w:r w:rsidRPr="00402957">
        <w:rPr>
          <w:b/>
        </w:rPr>
        <w:t>luşumu</w:t>
      </w:r>
    </w:p>
    <w:p w:rsidR="000041DA" w:rsidRPr="00402957" w:rsidRDefault="000041DA" w:rsidP="000041DA">
      <w:pPr>
        <w:pStyle w:val="GvdeMetni"/>
        <w:ind w:firstLine="0"/>
        <w:rPr>
          <w:b/>
        </w:rPr>
      </w:pPr>
    </w:p>
    <w:p w:rsidR="000041DA" w:rsidRDefault="000041DA" w:rsidP="000041DA">
      <w:pPr>
        <w:pStyle w:val="GvdeMetni"/>
        <w:ind w:firstLine="708"/>
      </w:pPr>
      <w:r>
        <w:t xml:space="preserve">İnsan vücudunda kuşkusuz en </w:t>
      </w:r>
      <w:proofErr w:type="gramStart"/>
      <w:r>
        <w:t>komplike</w:t>
      </w:r>
      <w:proofErr w:type="gramEnd"/>
      <w:r>
        <w:t xml:space="preserve"> organ beyindir. İnsan beyni 100 milyardan daha fazla nörona sahiptir. Soluma, devinim, duyu sistemi ile hissetme gibi motor aktiviteleri ve bilişsel etkinlikleri denetleyen beyin, tüm fonksiyonlarını somatik sinir sistemi ile kas sistemine bağlı bir şekilde </w:t>
      </w:r>
      <w:r w:rsidRPr="003F1453">
        <w:t xml:space="preserve">elektriksel yük </w:t>
      </w:r>
      <w:r>
        <w:t xml:space="preserve">alışverişi ile gerçekleştirmektedir. </w:t>
      </w:r>
      <w:r w:rsidRPr="003F1453">
        <w:t xml:space="preserve">Beyindeki elektriksel yük </w:t>
      </w:r>
      <w:r>
        <w:t>alışverişi ise</w:t>
      </w:r>
      <w:r w:rsidRPr="003F1453">
        <w:t>, nöron adı verilen sinir hücrelerinden oluşmaktadır.</w:t>
      </w:r>
      <w:r w:rsidRPr="00AF435B">
        <w:rPr>
          <w:rFonts w:ascii="Trebuchet MS" w:eastAsia="Zilla Slab Medium" w:hAnsi="Trebuchet MS" w:cs="+mn-cs"/>
          <w:color w:val="000000"/>
          <w:kern w:val="24"/>
          <w:sz w:val="36"/>
          <w:szCs w:val="36"/>
          <w:lang w:eastAsia="tr-TR"/>
        </w:rPr>
        <w:t xml:space="preserve"> </w:t>
      </w:r>
      <w:r w:rsidRPr="00AF435B">
        <w:t xml:space="preserve">Nöronlar, elektrokimyasal yapıları </w:t>
      </w:r>
      <w:r>
        <w:t>gereği</w:t>
      </w:r>
      <w:r w:rsidRPr="00AF435B">
        <w:t xml:space="preserve"> e</w:t>
      </w:r>
      <w:r>
        <w:t>lektriksel sinyal iletimi</w:t>
      </w:r>
      <w:r w:rsidRPr="00AF435B">
        <w:t xml:space="preserve"> </w:t>
      </w:r>
      <w:r>
        <w:t>yaparlar</w:t>
      </w:r>
      <w:r w:rsidRPr="00AF435B">
        <w:t xml:space="preserve">. </w:t>
      </w:r>
      <w:r>
        <w:t>İletilen bu elektrik sinyali aksiyon potansiyeli olarak adlandırılır. Aksiyon potansiyeli sinir hücresindeki iyon transferinden meydana gelmektedir. Ancak transferin başlaması sinir hücresinin uyartımına bağlıdır. Uyartım eşik değerin üzerindeyse (-60mV) iyon transferi başlar ve hücrede elektriksel sinyal oluşumu gerçekleşmiş olur.</w:t>
      </w:r>
      <w:r w:rsidRPr="00DD1F43">
        <w:t xml:space="preserve"> </w:t>
      </w:r>
      <w:r>
        <w:t>Oluşan bu sinyalde; EEG sinyali ise, serebral korteksteki sinir hücrelerinde uyartı oluştuğunda oluşan potansiyel farktan dolayı dentritlerde oluşan akımı ifade eder. Akan bu akım kafatasında elektriksel bir alan oluşturarak, EEG cihazıyla ölçülebilir hale gelir (Turan,2010).</w:t>
      </w:r>
    </w:p>
    <w:p w:rsidR="000041DA" w:rsidRDefault="000041DA" w:rsidP="000041DA">
      <w:pPr>
        <w:pStyle w:val="GvdeMetni"/>
        <w:ind w:firstLine="708"/>
      </w:pPr>
    </w:p>
    <w:p w:rsidR="000041DA" w:rsidRDefault="000041DA" w:rsidP="000041DA">
      <w:pPr>
        <w:pStyle w:val="GvdeMetni"/>
        <w:ind w:firstLine="0"/>
        <w:jc w:val="center"/>
        <w:rPr>
          <w:b/>
        </w:rPr>
      </w:pPr>
      <w:r>
        <w:rPr>
          <w:noProof/>
          <w:lang w:eastAsia="tr-TR"/>
        </w:rPr>
        <w:lastRenderedPageBreak/>
        <w:drawing>
          <wp:inline distT="0" distB="0" distL="0" distR="0" wp14:anchorId="15A052EE" wp14:editId="429A1EA5">
            <wp:extent cx="5623560" cy="24765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23560" cy="2476500"/>
                    </a:xfrm>
                    <a:prstGeom prst="rect">
                      <a:avLst/>
                    </a:prstGeom>
                  </pic:spPr>
                </pic:pic>
              </a:graphicData>
            </a:graphic>
          </wp:inline>
        </w:drawing>
      </w:r>
    </w:p>
    <w:p w:rsidR="000041DA" w:rsidRDefault="000041DA" w:rsidP="000041DA">
      <w:pPr>
        <w:pStyle w:val="GvdeMetni"/>
        <w:ind w:firstLine="0"/>
        <w:jc w:val="center"/>
        <w:rPr>
          <w:b/>
        </w:rPr>
      </w:pPr>
      <w:r>
        <w:rPr>
          <w:b/>
        </w:rPr>
        <w:t>Şekil 2.7 - Sinir hücresi (Sanei ve ark</w:t>
      </w:r>
      <w:proofErr w:type="gramStart"/>
      <w:r>
        <w:rPr>
          <w:b/>
        </w:rPr>
        <w:t>.,</w:t>
      </w:r>
      <w:proofErr w:type="gramEnd"/>
      <w:r>
        <w:rPr>
          <w:b/>
        </w:rPr>
        <w:t>2013)</w:t>
      </w:r>
    </w:p>
    <w:p w:rsidR="000041DA" w:rsidRDefault="000041DA" w:rsidP="000041DA">
      <w:pPr>
        <w:pStyle w:val="GvdeMetni"/>
        <w:ind w:firstLine="0"/>
        <w:jc w:val="center"/>
        <w:rPr>
          <w:b/>
        </w:rPr>
      </w:pPr>
    </w:p>
    <w:p w:rsidR="000041DA" w:rsidRDefault="000041DA" w:rsidP="000041DA">
      <w:pPr>
        <w:pStyle w:val="GvdeMetni"/>
        <w:ind w:firstLine="0"/>
        <w:jc w:val="center"/>
        <w:rPr>
          <w:szCs w:val="24"/>
        </w:rPr>
      </w:pPr>
      <w:r>
        <w:rPr>
          <w:noProof/>
          <w:lang w:eastAsia="tr-TR"/>
        </w:rPr>
        <w:drawing>
          <wp:inline distT="0" distB="0" distL="0" distR="0" wp14:anchorId="2D9683E6" wp14:editId="024ECDE0">
            <wp:extent cx="5234940" cy="3550920"/>
            <wp:effectExtent l="0" t="0" r="381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34940" cy="3550920"/>
                    </a:xfrm>
                    <a:prstGeom prst="rect">
                      <a:avLst/>
                    </a:prstGeom>
                  </pic:spPr>
                </pic:pic>
              </a:graphicData>
            </a:graphic>
          </wp:inline>
        </w:drawing>
      </w:r>
    </w:p>
    <w:p w:rsidR="000041DA" w:rsidRDefault="000041DA" w:rsidP="000041DA">
      <w:pPr>
        <w:pStyle w:val="GvdeMetni"/>
        <w:ind w:firstLine="0"/>
        <w:jc w:val="center"/>
        <w:rPr>
          <w:b/>
        </w:rPr>
      </w:pPr>
      <w:r>
        <w:rPr>
          <w:b/>
        </w:rPr>
        <w:t>Şekil 2.8 - Aksiyon potansiyeli (Sanei ve ark</w:t>
      </w:r>
      <w:proofErr w:type="gramStart"/>
      <w:r>
        <w:rPr>
          <w:b/>
        </w:rPr>
        <w:t>.,</w:t>
      </w:r>
      <w:proofErr w:type="gramEnd"/>
      <w:r>
        <w:rPr>
          <w:b/>
        </w:rPr>
        <w:t>2013)</w:t>
      </w:r>
    </w:p>
    <w:p w:rsidR="000041DA" w:rsidRDefault="000041DA" w:rsidP="000041DA">
      <w:pPr>
        <w:pStyle w:val="GvdeMetni"/>
        <w:ind w:firstLine="0"/>
        <w:jc w:val="center"/>
        <w:rPr>
          <w:b/>
        </w:rPr>
      </w:pPr>
    </w:p>
    <w:p w:rsidR="000041DA" w:rsidRDefault="000041DA" w:rsidP="000041DA">
      <w:pPr>
        <w:pStyle w:val="GvdeMetni"/>
        <w:ind w:firstLine="0"/>
        <w:rPr>
          <w:b/>
        </w:rPr>
      </w:pPr>
    </w:p>
    <w:p w:rsidR="000041DA" w:rsidRDefault="000041DA" w:rsidP="000041DA">
      <w:pPr>
        <w:pStyle w:val="GvdeMetni"/>
        <w:ind w:firstLine="0"/>
        <w:rPr>
          <w:b/>
        </w:rPr>
      </w:pPr>
    </w:p>
    <w:p w:rsidR="000041DA" w:rsidRDefault="000041DA" w:rsidP="000041DA">
      <w:pPr>
        <w:pStyle w:val="GvdeMetni"/>
        <w:ind w:firstLine="0"/>
        <w:rPr>
          <w:b/>
        </w:rPr>
      </w:pPr>
    </w:p>
    <w:p w:rsidR="000041DA" w:rsidRDefault="000041DA" w:rsidP="000041DA">
      <w:pPr>
        <w:pStyle w:val="GvdeMetni"/>
        <w:ind w:firstLine="0"/>
        <w:rPr>
          <w:b/>
        </w:rPr>
      </w:pPr>
      <w:r>
        <w:rPr>
          <w:b/>
        </w:rPr>
        <w:lastRenderedPageBreak/>
        <w:t>2.3.2.</w:t>
      </w:r>
      <w:r>
        <w:rPr>
          <w:b/>
        </w:rPr>
        <w:tab/>
        <w:t>EEG Sinyal İ</w:t>
      </w:r>
      <w:r w:rsidRPr="00730EC5">
        <w:rPr>
          <w:b/>
        </w:rPr>
        <w:t>şleme</w:t>
      </w:r>
    </w:p>
    <w:p w:rsidR="000041DA" w:rsidRDefault="000041DA" w:rsidP="000041DA">
      <w:pPr>
        <w:pStyle w:val="GvdeMetni"/>
        <w:ind w:firstLine="0"/>
        <w:rPr>
          <w:b/>
        </w:rPr>
      </w:pPr>
    </w:p>
    <w:p w:rsidR="000041DA" w:rsidRDefault="000041DA" w:rsidP="000041DA">
      <w:pPr>
        <w:pStyle w:val="GvdeMetni"/>
        <w:ind w:firstLine="0"/>
        <w:rPr>
          <w:b/>
        </w:rPr>
      </w:pPr>
      <w:r>
        <w:rPr>
          <w:b/>
        </w:rPr>
        <w:t>2</w:t>
      </w:r>
      <w:r w:rsidRPr="001A1BFF">
        <w:rPr>
          <w:b/>
        </w:rPr>
        <w:t>.3.2.1. Kısa Zamanlı Fourier Dönüşümü</w:t>
      </w:r>
    </w:p>
    <w:p w:rsidR="000041DA" w:rsidRDefault="000041DA" w:rsidP="000041DA">
      <w:pPr>
        <w:pStyle w:val="GvdeMetni"/>
        <w:ind w:firstLine="0"/>
      </w:pPr>
      <w:r>
        <w:rPr>
          <w:b/>
        </w:rPr>
        <w:tab/>
      </w:r>
      <w:r>
        <w:t xml:space="preserve">Kısa Zamanlı Fourier Dönüşümü frekans spektrumu normalleştirilmiş ve Kısa Zamanlı Fourier Dönüşümü katsayılarının karesi alınmış olarak tanımlanır. Matematiksel olmayan bir tanıma göre, Kısa Zamanlı Fourier Dönüşümü katsayıları, sinyali küçük parçalara bölmek için zaman uzayında kayan bir pencere kullanılarak sağlanabilir ve daha sonra frekansları sınırlamak için her bir parça Fourier dönüşümü ile analiz edilir </w:t>
      </w:r>
      <w:r w:rsidRPr="00C72AFE">
        <w:rPr>
          <w:color w:val="222222"/>
          <w:szCs w:val="18"/>
          <w:shd w:val="clear" w:color="auto" w:fill="FFFFFF"/>
        </w:rPr>
        <w:t xml:space="preserve">(Robinson, E. </w:t>
      </w:r>
      <w:proofErr w:type="gramStart"/>
      <w:r w:rsidRPr="00C72AFE">
        <w:rPr>
          <w:color w:val="222222"/>
          <w:szCs w:val="18"/>
          <w:shd w:val="clear" w:color="auto" w:fill="FFFFFF"/>
        </w:rPr>
        <w:t xml:space="preserve">L. </w:t>
      </w:r>
      <w:r>
        <w:rPr>
          <w:color w:val="222222"/>
          <w:szCs w:val="18"/>
          <w:shd w:val="clear" w:color="auto" w:fill="FFFFFF"/>
        </w:rPr>
        <w:t>,</w:t>
      </w:r>
      <w:r w:rsidRPr="00C72AFE">
        <w:rPr>
          <w:color w:val="222222"/>
          <w:szCs w:val="18"/>
          <w:shd w:val="clear" w:color="auto" w:fill="FFFFFF"/>
        </w:rPr>
        <w:t>2017</w:t>
      </w:r>
      <w:proofErr w:type="gramEnd"/>
      <w:r w:rsidRPr="00C72AFE">
        <w:rPr>
          <w:color w:val="222222"/>
          <w:szCs w:val="18"/>
          <w:shd w:val="clear" w:color="auto" w:fill="FFFFFF"/>
        </w:rPr>
        <w:t>).</w:t>
      </w:r>
      <w:r w:rsidRPr="00C72AFE">
        <w:rPr>
          <w:rFonts w:ascii="Arial" w:hAnsi="Arial" w:cs="Arial"/>
          <w:b/>
          <w:color w:val="222222"/>
          <w:sz w:val="18"/>
          <w:szCs w:val="18"/>
          <w:shd w:val="clear" w:color="auto" w:fill="FFFFFF"/>
        </w:rPr>
        <w:t xml:space="preserve"> </w:t>
      </w:r>
      <w:r>
        <w:t>Böylece zamana göre bir spektruma ulaşılabilir. Yani işaret frekans uzayından zaman uzayına aktarılmış olur. Matematiksel ifadelerle, Kısa Zamanlı Fourier Dönüşümü şu şekilde açıklanabilir:</w:t>
      </w:r>
    </w:p>
    <w:tbl>
      <w:tblPr>
        <w:tblStyle w:val="TableNormal"/>
        <w:tblW w:w="0" w:type="auto"/>
        <w:tblInd w:w="1405" w:type="dxa"/>
        <w:tblLayout w:type="fixed"/>
        <w:tblLook w:val="01E0" w:firstRow="1" w:lastRow="1" w:firstColumn="1" w:lastColumn="1" w:noHBand="0" w:noVBand="0"/>
      </w:tblPr>
      <w:tblGrid>
        <w:gridCol w:w="5277"/>
        <w:gridCol w:w="2379"/>
      </w:tblGrid>
      <w:tr w:rsidR="000041DA" w:rsidTr="004473CD">
        <w:trPr>
          <w:trHeight w:val="843"/>
        </w:trPr>
        <w:tc>
          <w:tcPr>
            <w:tcW w:w="5277" w:type="dxa"/>
          </w:tcPr>
          <w:p w:rsidR="000041DA" w:rsidRDefault="000041DA" w:rsidP="004473CD">
            <w:pPr>
              <w:pStyle w:val="TableParagraph"/>
              <w:spacing w:before="47" w:line="131" w:lineRule="exact"/>
              <w:ind w:right="2220"/>
              <w:jc w:val="center"/>
              <w:rPr>
                <w:rFonts w:ascii="Symbol" w:hAnsi="Symbol"/>
                <w:sz w:val="14"/>
              </w:rPr>
            </w:pPr>
            <w:r>
              <w:rPr>
                <w:rFonts w:ascii="Symbol" w:hAnsi="Symbol"/>
                <w:w w:val="112"/>
                <w:sz w:val="14"/>
              </w:rPr>
              <w:t></w:t>
            </w:r>
          </w:p>
          <w:p w:rsidR="000041DA" w:rsidRDefault="000041DA" w:rsidP="004473CD">
            <w:pPr>
              <w:pStyle w:val="TableParagraph"/>
              <w:spacing w:line="363" w:lineRule="exact"/>
              <w:ind w:left="200"/>
              <w:rPr>
                <w:i/>
                <w:sz w:val="14"/>
              </w:rPr>
            </w:pPr>
            <w:r>
              <w:rPr>
                <w:i/>
                <w:w w:val="110"/>
                <w:sz w:val="24"/>
              </w:rPr>
              <w:t xml:space="preserve">X </w:t>
            </w:r>
            <w:r>
              <w:rPr>
                <w:spacing w:val="5"/>
                <w:w w:val="110"/>
                <w:sz w:val="24"/>
              </w:rPr>
              <w:t>(</w:t>
            </w:r>
            <w:r>
              <w:rPr>
                <w:i/>
                <w:spacing w:val="5"/>
                <w:w w:val="110"/>
                <w:sz w:val="24"/>
              </w:rPr>
              <w:t>n</w:t>
            </w:r>
            <w:r>
              <w:rPr>
                <w:spacing w:val="5"/>
                <w:w w:val="110"/>
                <w:sz w:val="24"/>
              </w:rPr>
              <w:t>,</w:t>
            </w:r>
            <w:r>
              <w:rPr>
                <w:rFonts w:ascii="Symbol" w:hAnsi="Symbol"/>
                <w:i/>
                <w:spacing w:val="5"/>
                <w:w w:val="110"/>
                <w:sz w:val="25"/>
              </w:rPr>
              <w:t></w:t>
            </w:r>
            <w:r>
              <w:rPr>
                <w:spacing w:val="5"/>
                <w:w w:val="110"/>
                <w:sz w:val="24"/>
              </w:rPr>
              <w:t xml:space="preserve">) </w:t>
            </w:r>
            <w:r>
              <w:rPr>
                <w:rFonts w:ascii="Symbol" w:hAnsi="Symbol"/>
                <w:w w:val="110"/>
                <w:sz w:val="24"/>
              </w:rPr>
              <w:t></w:t>
            </w:r>
            <w:r>
              <w:rPr>
                <w:w w:val="110"/>
                <w:sz w:val="24"/>
              </w:rPr>
              <w:t xml:space="preserve"> </w:t>
            </w:r>
            <w:r>
              <w:rPr>
                <w:rFonts w:ascii="Symbol" w:hAnsi="Symbol"/>
                <w:w w:val="110"/>
                <w:position w:val="-5"/>
                <w:sz w:val="35"/>
              </w:rPr>
              <w:t></w:t>
            </w:r>
            <w:r>
              <w:rPr>
                <w:spacing w:val="-72"/>
                <w:w w:val="110"/>
                <w:position w:val="-5"/>
                <w:sz w:val="35"/>
              </w:rPr>
              <w:t xml:space="preserve"> </w:t>
            </w:r>
            <w:r>
              <w:rPr>
                <w:i/>
                <w:spacing w:val="-5"/>
                <w:w w:val="110"/>
                <w:sz w:val="24"/>
              </w:rPr>
              <w:t>x</w:t>
            </w:r>
            <w:r>
              <w:rPr>
                <w:spacing w:val="-5"/>
                <w:w w:val="110"/>
                <w:sz w:val="24"/>
              </w:rPr>
              <w:t>[</w:t>
            </w:r>
            <w:r>
              <w:rPr>
                <w:i/>
                <w:spacing w:val="-5"/>
                <w:w w:val="110"/>
                <w:sz w:val="24"/>
              </w:rPr>
              <w:t>m</w:t>
            </w:r>
            <w:r>
              <w:rPr>
                <w:spacing w:val="-5"/>
                <w:w w:val="110"/>
                <w:sz w:val="24"/>
              </w:rPr>
              <w:t>]</w:t>
            </w:r>
            <w:r>
              <w:rPr>
                <w:i/>
                <w:spacing w:val="-5"/>
                <w:w w:val="110"/>
                <w:sz w:val="24"/>
              </w:rPr>
              <w:t>w</w:t>
            </w:r>
            <w:r>
              <w:rPr>
                <w:spacing w:val="-5"/>
                <w:w w:val="110"/>
                <w:sz w:val="24"/>
              </w:rPr>
              <w:t>[</w:t>
            </w:r>
            <w:r>
              <w:rPr>
                <w:i/>
                <w:spacing w:val="-5"/>
                <w:w w:val="110"/>
                <w:sz w:val="24"/>
              </w:rPr>
              <w:t xml:space="preserve">n </w:t>
            </w:r>
            <w:r>
              <w:rPr>
                <w:rFonts w:ascii="Symbol" w:hAnsi="Symbol"/>
                <w:w w:val="110"/>
                <w:sz w:val="24"/>
              </w:rPr>
              <w:t></w:t>
            </w:r>
            <w:r>
              <w:rPr>
                <w:w w:val="110"/>
                <w:sz w:val="24"/>
              </w:rPr>
              <w:t xml:space="preserve"> </w:t>
            </w:r>
            <w:r>
              <w:rPr>
                <w:i/>
                <w:w w:val="110"/>
                <w:sz w:val="24"/>
              </w:rPr>
              <w:t>m</w:t>
            </w:r>
            <w:r>
              <w:rPr>
                <w:w w:val="110"/>
                <w:sz w:val="24"/>
              </w:rPr>
              <w:t>]</w:t>
            </w:r>
            <w:r>
              <w:rPr>
                <w:i/>
                <w:w w:val="110"/>
                <w:sz w:val="24"/>
              </w:rPr>
              <w:t>e</w:t>
            </w:r>
            <w:r>
              <w:rPr>
                <w:rFonts w:ascii="Symbol" w:hAnsi="Symbol"/>
                <w:w w:val="110"/>
                <w:position w:val="6"/>
                <w:sz w:val="14"/>
              </w:rPr>
              <w:t></w:t>
            </w:r>
            <w:r>
              <w:rPr>
                <w:w w:val="110"/>
                <w:position w:val="6"/>
                <w:sz w:val="14"/>
              </w:rPr>
              <w:t xml:space="preserve"> </w:t>
            </w:r>
            <w:r>
              <w:rPr>
                <w:i/>
                <w:w w:val="110"/>
                <w:position w:val="6"/>
                <w:sz w:val="14"/>
              </w:rPr>
              <w:t>j</w:t>
            </w:r>
            <w:r>
              <w:rPr>
                <w:rFonts w:ascii="Symbol" w:hAnsi="Symbol"/>
                <w:i/>
                <w:w w:val="110"/>
                <w:position w:val="6"/>
                <w:sz w:val="15"/>
              </w:rPr>
              <w:t></w:t>
            </w:r>
            <w:r>
              <w:rPr>
                <w:i/>
                <w:w w:val="110"/>
                <w:position w:val="6"/>
                <w:sz w:val="14"/>
              </w:rPr>
              <w:t>n</w:t>
            </w:r>
          </w:p>
          <w:p w:rsidR="000041DA" w:rsidRDefault="000041DA" w:rsidP="004473CD">
            <w:pPr>
              <w:pStyle w:val="TableParagraph"/>
              <w:spacing w:line="126" w:lineRule="exact"/>
              <w:ind w:left="1264" w:right="3476"/>
              <w:jc w:val="center"/>
              <w:rPr>
                <w:rFonts w:ascii="Symbol" w:hAnsi="Symbol"/>
                <w:sz w:val="14"/>
              </w:rPr>
            </w:pPr>
            <w:r>
              <w:rPr>
                <w:i/>
                <w:w w:val="110"/>
                <w:sz w:val="14"/>
              </w:rPr>
              <w:t>m</w:t>
            </w:r>
            <w:r>
              <w:rPr>
                <w:rFonts w:ascii="Symbol" w:hAnsi="Symbol"/>
                <w:w w:val="110"/>
                <w:sz w:val="14"/>
              </w:rPr>
              <w:t></w:t>
            </w:r>
            <w:r>
              <w:rPr>
                <w:rFonts w:ascii="Symbol" w:hAnsi="Symbol"/>
                <w:w w:val="110"/>
                <w:sz w:val="14"/>
              </w:rPr>
              <w:t></w:t>
            </w:r>
            <w:r>
              <w:rPr>
                <w:rFonts w:ascii="Symbol" w:hAnsi="Symbol"/>
                <w:w w:val="110"/>
                <w:sz w:val="14"/>
              </w:rPr>
              <w:t></w:t>
            </w:r>
          </w:p>
        </w:tc>
        <w:tc>
          <w:tcPr>
            <w:tcW w:w="2379" w:type="dxa"/>
          </w:tcPr>
          <w:p w:rsidR="000041DA" w:rsidRDefault="000041DA" w:rsidP="004473CD">
            <w:pPr>
              <w:pStyle w:val="TableParagraph"/>
              <w:spacing w:line="266" w:lineRule="exact"/>
              <w:ind w:right="197"/>
              <w:jc w:val="right"/>
              <w:rPr>
                <w:sz w:val="24"/>
              </w:rPr>
            </w:pPr>
            <w:bookmarkStart w:id="40" w:name="_bookmark47"/>
            <w:bookmarkEnd w:id="40"/>
          </w:p>
        </w:tc>
      </w:tr>
    </w:tbl>
    <w:p w:rsidR="000041DA" w:rsidRDefault="000041DA" w:rsidP="000041DA">
      <w:pPr>
        <w:pStyle w:val="GvdeMetni"/>
        <w:ind w:firstLine="0"/>
      </w:pPr>
      <w:r>
        <w:t>Yukarıdaki denklemde [m], x[m]</w:t>
      </w:r>
      <w:r>
        <w:sym w:font="Symbol" w:char="F02D"/>
      </w:r>
      <w:r>
        <w:t>x[m][n-m], x[m]  giriş işaretinin n anındaki kısa süreli bir bölümüdür.</w:t>
      </w:r>
    </w:p>
    <w:p w:rsidR="000041DA" w:rsidRDefault="000041DA" w:rsidP="000041DA">
      <w:pPr>
        <w:pStyle w:val="GvdeMetni"/>
        <w:ind w:firstLine="0"/>
      </w:pPr>
      <w:r>
        <w:t>Bir</w:t>
      </w:r>
      <w:r>
        <w:rPr>
          <w:spacing w:val="-17"/>
        </w:rPr>
        <w:t xml:space="preserve"> </w:t>
      </w:r>
      <w:r>
        <w:t>de</w:t>
      </w:r>
      <w:r>
        <w:rPr>
          <w:spacing w:val="-18"/>
        </w:rPr>
        <w:t xml:space="preserve"> </w:t>
      </w:r>
      <w:r>
        <w:t>Hızlı Fourier Dönüşümü</w:t>
      </w:r>
      <w:r>
        <w:rPr>
          <w:spacing w:val="-16"/>
        </w:rPr>
        <w:t xml:space="preserve"> </w:t>
      </w:r>
      <w:r>
        <w:t>tabanlı</w:t>
      </w:r>
      <w:r>
        <w:rPr>
          <w:spacing w:val="-16"/>
        </w:rPr>
        <w:t xml:space="preserve"> </w:t>
      </w:r>
      <w:r>
        <w:t>Welch</w:t>
      </w:r>
      <w:r>
        <w:rPr>
          <w:spacing w:val="-14"/>
        </w:rPr>
        <w:t xml:space="preserve"> </w:t>
      </w:r>
      <w:r>
        <w:t>metotu</w:t>
      </w:r>
      <w:r>
        <w:rPr>
          <w:spacing w:val="-16"/>
        </w:rPr>
        <w:t xml:space="preserve"> </w:t>
      </w:r>
      <w:r>
        <w:t>vardır.</w:t>
      </w:r>
      <w:r>
        <w:rPr>
          <w:spacing w:val="-17"/>
        </w:rPr>
        <w:t xml:space="preserve"> </w:t>
      </w:r>
      <w:r>
        <w:t>Klasik ve</w:t>
      </w:r>
      <w:r>
        <w:rPr>
          <w:spacing w:val="-16"/>
        </w:rPr>
        <w:t xml:space="preserve"> </w:t>
      </w:r>
      <w:r>
        <w:t>değişken olmayan</w:t>
      </w:r>
      <w:r>
        <w:rPr>
          <w:spacing w:val="-17"/>
        </w:rPr>
        <w:t xml:space="preserve"> </w:t>
      </w:r>
      <w:r>
        <w:t>bir</w:t>
      </w:r>
      <w:r>
        <w:rPr>
          <w:spacing w:val="-12"/>
        </w:rPr>
        <w:t xml:space="preserve"> </w:t>
      </w:r>
      <w:r>
        <w:t xml:space="preserve">metot olarak tanımlanmaktadır. Welch metodunda, işaretler üst üste gelerek örtüşecek şekilde bölümlere ayrılır, her veri bölümü pencerelenir, periodogramlar hesap edilir ve daha sonra periodogramların ortalaması bulunur </w:t>
      </w:r>
      <w:r w:rsidRPr="00534647">
        <w:t>(</w:t>
      </w:r>
      <w:r>
        <w:t>Bartlett Foote,</w:t>
      </w:r>
      <w:r w:rsidRPr="00534647">
        <w:t xml:space="preserve"> 1996). </w:t>
      </w:r>
      <w:r>
        <w:t xml:space="preserve"> Geleneksel Fourier analizinde katsayılar, özgün işaretin sinüs dalgalarına eklenmseiyle bulunur. Bu dalgalar lineer zaman operatörlerin öz vektörleridir. Dolayısıyla, Fourier analizinin kullanılması esas olarak lineer zaman işaretlerinin işlenmesi için elverişlidir. Ancak süreksiz durumları incelemek için Fourier dönüşümü uygun değildir (</w:t>
      </w:r>
      <w:r w:rsidRPr="00752B7B">
        <w:rPr>
          <w:color w:val="222222"/>
          <w:szCs w:val="18"/>
          <w:shd w:val="clear" w:color="auto" w:fill="FFFFFF"/>
        </w:rPr>
        <w:t>Guo</w:t>
      </w:r>
      <w:r>
        <w:rPr>
          <w:color w:val="222222"/>
          <w:szCs w:val="18"/>
          <w:shd w:val="clear" w:color="auto" w:fill="FFFFFF"/>
        </w:rPr>
        <w:t xml:space="preserve"> ve ark</w:t>
      </w:r>
      <w:proofErr w:type="gramStart"/>
      <w:r>
        <w:rPr>
          <w:color w:val="222222"/>
          <w:szCs w:val="18"/>
          <w:shd w:val="clear" w:color="auto" w:fill="FFFFFF"/>
        </w:rPr>
        <w:t>.,</w:t>
      </w:r>
      <w:proofErr w:type="gramEnd"/>
      <w:r w:rsidRPr="00752B7B">
        <w:rPr>
          <w:color w:val="222222"/>
          <w:szCs w:val="18"/>
          <w:shd w:val="clear" w:color="auto" w:fill="FFFFFF"/>
        </w:rPr>
        <w:t xml:space="preserve"> 1993</w:t>
      </w:r>
      <w:r>
        <w:t>). Fourier dönüşümü işaretin frekans içeriğini belirtir, ama bu frekansların ne zaman yayıldığına ilişkin bilgi vermez.</w:t>
      </w:r>
    </w:p>
    <w:p w:rsidR="000041DA" w:rsidRDefault="000041DA" w:rsidP="000041DA">
      <w:pPr>
        <w:pStyle w:val="GvdeMetni"/>
        <w:ind w:firstLine="0"/>
      </w:pPr>
    </w:p>
    <w:p w:rsidR="000041DA" w:rsidRDefault="000041DA" w:rsidP="000041DA">
      <w:pPr>
        <w:pStyle w:val="GvdeMetni"/>
        <w:ind w:firstLine="0"/>
        <w:rPr>
          <w:b/>
        </w:rPr>
      </w:pPr>
      <w:r w:rsidRPr="006B1128">
        <w:rPr>
          <w:b/>
        </w:rPr>
        <w:t>2.3.2.2 Welch Yöntemi</w:t>
      </w:r>
    </w:p>
    <w:p w:rsidR="000041DA" w:rsidRDefault="000041DA" w:rsidP="000041DA">
      <w:pPr>
        <w:pStyle w:val="GvdeMetni"/>
        <w:ind w:firstLine="0"/>
        <w:rPr>
          <w:b/>
        </w:rPr>
      </w:pPr>
    </w:p>
    <w:p w:rsidR="000041DA" w:rsidRDefault="000041DA" w:rsidP="000041DA">
      <w:pPr>
        <w:pStyle w:val="GvdeMetni"/>
        <w:ind w:firstLine="0"/>
      </w:pPr>
      <w:r>
        <w:rPr>
          <w:b/>
        </w:rPr>
        <w:tab/>
      </w:r>
      <w:r>
        <w:t xml:space="preserve">Welch Metodu Bir sinyalin frekans komponentlerinin güç spketral yoğunluğu tahmini için kullanılan periyodogram metodu, Fourier dönüşümü esasına dayanmaktadır. Periyodogram metodu ile bir bir sinyalin güç spketral yoğunluğunu elde etmek için, işaret </w:t>
      </w:r>
      <w:r>
        <w:lastRenderedPageBreak/>
        <w:t xml:space="preserve">ikini üssü ve 64, 128 ve 256 gibi pencerelere bölünür. Bu metotta, </w:t>
      </w:r>
      <w:proofErr w:type="gramStart"/>
      <w:r>
        <w:t>datalar</w:t>
      </w:r>
      <w:proofErr w:type="gramEnd"/>
      <w:r>
        <w:t xml:space="preserve"> üst üste binen parçalara ayrılır ve her bir parçanın Fourier dönüşümünün ortalaması alınıp güç spketral yoğunluğu tahmini hesaplanır (Semmlow, 2004). </w:t>
      </w:r>
    </w:p>
    <w:p w:rsidR="000041DA" w:rsidRPr="004F6766" w:rsidRDefault="000041DA" w:rsidP="000041DA">
      <w:pPr>
        <w:pStyle w:val="GvdeMetni"/>
        <w:ind w:firstLine="708"/>
        <w:rPr>
          <w:szCs w:val="24"/>
        </w:rPr>
      </w:pPr>
      <w:r w:rsidRPr="004F6766">
        <w:rPr>
          <w:bCs/>
          <w:szCs w:val="24"/>
        </w:rPr>
        <w:t>Periodogramlar</w:t>
      </w:r>
      <w:r w:rsidRPr="004F6766">
        <w:rPr>
          <w:szCs w:val="24"/>
          <w:shd w:val="clear" w:color="auto" w:fill="FFFFFF"/>
        </w:rPr>
        <w:t xml:space="preserve"> gibi parametrik olmayan spektral </w:t>
      </w:r>
      <w:r w:rsidRPr="004F6766">
        <w:rPr>
          <w:bCs/>
          <w:szCs w:val="24"/>
        </w:rPr>
        <w:t>tahmin yöntemlerinin bir</w:t>
      </w:r>
      <w:r w:rsidRPr="004F6766">
        <w:rPr>
          <w:szCs w:val="24"/>
          <w:shd w:val="clear" w:color="auto" w:fill="FFFFFF"/>
        </w:rPr>
        <w:t xml:space="preserve"> dezavantajı, sonlu veri setlerinde </w:t>
      </w:r>
      <w:r w:rsidRPr="004F6766">
        <w:rPr>
          <w:bCs/>
          <w:szCs w:val="24"/>
        </w:rPr>
        <w:t>meydana gelen lob sızıntısının</w:t>
      </w:r>
      <w:r w:rsidRPr="004F6766">
        <w:rPr>
          <w:szCs w:val="24"/>
          <w:shd w:val="clear" w:color="auto" w:fill="FFFFFF"/>
        </w:rPr>
        <w:t xml:space="preserve"> olmasıdır. Bu sorunun üstesinden gelmek </w:t>
      </w:r>
      <w:r w:rsidRPr="004F6766">
        <w:rPr>
          <w:bCs/>
          <w:szCs w:val="24"/>
        </w:rPr>
        <w:t>için</w:t>
      </w:r>
      <w:r w:rsidRPr="004F6766">
        <w:rPr>
          <w:szCs w:val="24"/>
          <w:shd w:val="clear" w:color="auto" w:fill="FFFFFF"/>
        </w:rPr>
        <w:t xml:space="preserve"> Welch yöntemi </w:t>
      </w:r>
      <w:r w:rsidRPr="004F6766">
        <w:rPr>
          <w:bCs/>
          <w:szCs w:val="24"/>
        </w:rPr>
        <w:t>geliştirilmiştir. Welch'in yöntemi dört</w:t>
      </w:r>
      <w:r w:rsidRPr="004F6766">
        <w:rPr>
          <w:szCs w:val="24"/>
          <w:shd w:val="clear" w:color="auto" w:fill="FFFFFF"/>
        </w:rPr>
        <w:t xml:space="preserve"> adımdan </w:t>
      </w:r>
      <w:r w:rsidRPr="004F6766">
        <w:rPr>
          <w:bCs/>
          <w:szCs w:val="24"/>
        </w:rPr>
        <w:t>oluşur.</w:t>
      </w:r>
      <w:r w:rsidRPr="004F6766">
        <w:rPr>
          <w:szCs w:val="24"/>
          <w:shd w:val="clear" w:color="auto" w:fill="FFFFFF"/>
        </w:rPr>
        <w:t xml:space="preserve"> İlk </w:t>
      </w:r>
      <w:r w:rsidRPr="004F6766">
        <w:rPr>
          <w:bCs/>
          <w:szCs w:val="24"/>
        </w:rPr>
        <w:t>önce, sembolü örtüşen parçalara bölün. Her segment için veriler, etiketin</w:t>
      </w:r>
      <w:r w:rsidRPr="004F6766">
        <w:rPr>
          <w:szCs w:val="24"/>
          <w:shd w:val="clear" w:color="auto" w:fill="FFFFFF"/>
        </w:rPr>
        <w:t xml:space="preserve"> kenarlarını </w:t>
      </w:r>
      <w:r w:rsidRPr="004F6766">
        <w:rPr>
          <w:bCs/>
          <w:szCs w:val="24"/>
        </w:rPr>
        <w:t>yumuşatan bir pencere olarak görüntülenir. Ardından her bir pencere segmenti</w:t>
      </w:r>
      <w:r w:rsidRPr="004F6766">
        <w:rPr>
          <w:szCs w:val="24"/>
          <w:shd w:val="clear" w:color="auto" w:fill="FFFFFF"/>
        </w:rPr>
        <w:t xml:space="preserve"> için </w:t>
      </w:r>
      <w:r w:rsidRPr="004F6766">
        <w:rPr>
          <w:bCs/>
          <w:szCs w:val="24"/>
        </w:rPr>
        <w:t>periodogramı alın ve beklenen ortalamayı hesaplayın. Welch'in yöntemi, geliştirilmiş periodogramların ortalamasını alarak</w:t>
      </w:r>
      <w:r w:rsidRPr="004F6766">
        <w:rPr>
          <w:szCs w:val="24"/>
          <w:shd w:val="clear" w:color="auto" w:fill="FFFFFF"/>
        </w:rPr>
        <w:t xml:space="preserve"> güç spektral yoğunluğunu </w:t>
      </w:r>
      <w:r w:rsidRPr="004F6766">
        <w:rPr>
          <w:bCs/>
          <w:szCs w:val="24"/>
        </w:rPr>
        <w:t>tahmin eder.</w:t>
      </w:r>
    </w:p>
    <w:p w:rsidR="000041DA" w:rsidRDefault="000041DA" w:rsidP="000041DA">
      <w:pPr>
        <w:pStyle w:val="GvdeMetni"/>
        <w:ind w:firstLine="0"/>
        <w:rPr>
          <w:b/>
        </w:rPr>
      </w:pPr>
    </w:p>
    <w:p w:rsidR="000041DA" w:rsidRPr="006B1128" w:rsidRDefault="000041DA" w:rsidP="000041DA">
      <w:pPr>
        <w:pStyle w:val="GvdeMetni"/>
        <w:ind w:firstLine="0"/>
        <w:rPr>
          <w:b/>
        </w:rPr>
      </w:pPr>
    </w:p>
    <w:p w:rsidR="000041DA" w:rsidRDefault="000041DA" w:rsidP="000041DA">
      <w:pPr>
        <w:pStyle w:val="GvdeMetni"/>
        <w:ind w:firstLine="0"/>
        <w:rPr>
          <w:b/>
        </w:rPr>
      </w:pPr>
    </w:p>
    <w:p w:rsidR="000041DA" w:rsidRPr="00B82725" w:rsidRDefault="000041DA" w:rsidP="000041DA">
      <w:pPr>
        <w:rPr>
          <w:b/>
          <w:color w:val="222222"/>
          <w:shd w:val="clear" w:color="auto" w:fill="FFFFFF"/>
        </w:rPr>
      </w:pPr>
      <w:r>
        <w:rPr>
          <w:b/>
        </w:rPr>
        <w:t xml:space="preserve">2.3.2.3. </w:t>
      </w:r>
      <w:r w:rsidRPr="00B82725">
        <w:rPr>
          <w:b/>
        </w:rPr>
        <w:t>Hilbert Dönüşümü</w:t>
      </w:r>
    </w:p>
    <w:p w:rsidR="000041DA" w:rsidRDefault="000041DA" w:rsidP="000041DA">
      <w:pPr>
        <w:rPr>
          <w:color w:val="222222"/>
          <w:shd w:val="clear" w:color="auto" w:fill="FFFFFF"/>
        </w:rPr>
      </w:pPr>
    </w:p>
    <w:p w:rsidR="000041DA" w:rsidRPr="00DE408A" w:rsidRDefault="000041DA" w:rsidP="000041DA">
      <w:pPr>
        <w:spacing w:line="360" w:lineRule="auto"/>
        <w:jc w:val="both"/>
        <w:rPr>
          <w:shd w:val="clear" w:color="auto" w:fill="FFFFFF"/>
        </w:rPr>
      </w:pPr>
      <w:r>
        <w:rPr>
          <w:color w:val="222222"/>
          <w:shd w:val="clear" w:color="auto" w:fill="FFFFFF"/>
        </w:rPr>
        <w:tab/>
      </w:r>
      <w:r w:rsidRPr="00DE408A">
        <w:rPr>
          <w:shd w:val="clear" w:color="auto" w:fill="FFFFFF"/>
        </w:rPr>
        <w:t xml:space="preserve">Hilbert dönüşümü, Hızlı Fourier Dönüşümü’nün tam tersine, hareketsiz olmayan ve doğrusal olmayan vakit serisinin analiz edilebilmesi için müsaittir. Hilbert Dönüşümü kullanılarak, analitik ortamda sinyalin faz ayrımı ve potansiyel </w:t>
      </w:r>
      <w:proofErr w:type="gramStart"/>
      <w:r w:rsidRPr="00DE408A">
        <w:rPr>
          <w:shd w:val="clear" w:color="auto" w:fill="FFFFFF"/>
        </w:rPr>
        <w:t>anomalinin</w:t>
      </w:r>
      <w:proofErr w:type="gramEnd"/>
      <w:r w:rsidRPr="00DE408A">
        <w:rPr>
          <w:shd w:val="clear" w:color="auto" w:fill="FFFFFF"/>
        </w:rPr>
        <w:t xml:space="preserve"> karmaşık gradyanları arası hesaplanır.</w:t>
      </w:r>
    </w:p>
    <w:p w:rsidR="000041DA" w:rsidRDefault="000041DA" w:rsidP="000041DA">
      <w:pPr>
        <w:jc w:val="both"/>
        <w:rPr>
          <w:color w:val="222222"/>
          <w:shd w:val="clear" w:color="auto" w:fill="FFFFFF"/>
        </w:rPr>
      </w:pPr>
      <w:bookmarkStart w:id="41" w:name="_bookmark51"/>
      <w:bookmarkStart w:id="42" w:name="_bookmark52"/>
      <w:bookmarkEnd w:id="41"/>
      <w:bookmarkEnd w:id="42"/>
      <m:oMathPara>
        <m:oMathParaPr>
          <m:jc m:val="center"/>
        </m:oMathParaPr>
        <m:oMath>
          <m:r>
            <w:rPr>
              <w:rFonts w:ascii="Cambria Math" w:hAnsi="Cambria Math"/>
              <w:color w:val="222222"/>
              <w:shd w:val="clear" w:color="auto" w:fill="FFFFFF"/>
            </w:rPr>
            <m:t>H</m:t>
          </m:r>
          <m:d>
            <m:dPr>
              <m:ctrlPr>
                <w:rPr>
                  <w:rFonts w:ascii="Cambria Math" w:hAnsi="Cambria Math"/>
                  <w:i/>
                  <w:color w:val="222222"/>
                  <w:shd w:val="clear" w:color="auto" w:fill="FFFFFF"/>
                </w:rPr>
              </m:ctrlPr>
            </m:dPr>
            <m:e>
              <m:r>
                <w:rPr>
                  <w:rFonts w:ascii="Cambria Math" w:hAnsi="Cambria Math"/>
                  <w:color w:val="222222"/>
                  <w:shd w:val="clear" w:color="auto" w:fill="FFFFFF"/>
                </w:rPr>
                <m:t>u</m:t>
              </m:r>
              <m:d>
                <m:dPr>
                  <m:ctrlPr>
                    <w:rPr>
                      <w:rFonts w:ascii="Cambria Math" w:hAnsi="Cambria Math"/>
                      <w:i/>
                      <w:color w:val="222222"/>
                      <w:shd w:val="clear" w:color="auto" w:fill="FFFFFF"/>
                    </w:rPr>
                  </m:ctrlPr>
                </m:dPr>
                <m:e>
                  <m:r>
                    <w:rPr>
                      <w:rFonts w:ascii="Cambria Math" w:hAnsi="Cambria Math"/>
                      <w:color w:val="222222"/>
                      <w:shd w:val="clear" w:color="auto" w:fill="FFFFFF"/>
                    </w:rPr>
                    <m:t>t</m:t>
                  </m:r>
                </m:e>
              </m:d>
            </m:e>
          </m:d>
          <m:r>
            <w:rPr>
              <w:rFonts w:ascii="Cambria Math" w:hAnsi="Cambria Math"/>
              <w:color w:val="222222"/>
              <w:shd w:val="clear" w:color="auto" w:fill="FFFFFF"/>
            </w:rPr>
            <m:t>=</m:t>
          </m:r>
          <m:func>
            <m:funcPr>
              <m:ctrlPr>
                <w:rPr>
                  <w:rFonts w:ascii="Cambria Math" w:hAnsi="Cambria Math"/>
                  <w:i/>
                  <w:color w:val="222222"/>
                  <w:shd w:val="clear" w:color="auto" w:fill="FFFFFF"/>
                </w:rPr>
              </m:ctrlPr>
            </m:funcPr>
            <m:fName>
              <m:limLow>
                <m:limLowPr>
                  <m:ctrlPr>
                    <w:rPr>
                      <w:rFonts w:ascii="Cambria Math" w:hAnsi="Cambria Math"/>
                      <w:i/>
                      <w:color w:val="222222"/>
                      <w:shd w:val="clear" w:color="auto" w:fill="FFFFFF"/>
                    </w:rPr>
                  </m:ctrlPr>
                </m:limLowPr>
                <m:e>
                  <m:r>
                    <m:rPr>
                      <m:sty m:val="p"/>
                    </m:rPr>
                    <w:rPr>
                      <w:rFonts w:ascii="Cambria Math" w:hAnsi="Cambria Math"/>
                      <w:color w:val="222222"/>
                      <w:shd w:val="clear" w:color="auto" w:fill="FFFFFF"/>
                    </w:rPr>
                    <m:t>lim</m:t>
                  </m:r>
                </m:e>
                <m:lim>
                  <m:r>
                    <w:rPr>
                      <w:rFonts w:ascii="Cambria Math" w:hAnsi="Cambria Math"/>
                      <w:color w:val="222222"/>
                      <w:shd w:val="clear" w:color="auto" w:fill="FFFFFF"/>
                    </w:rPr>
                    <m:t>e→0</m:t>
                  </m:r>
                </m:lim>
              </m:limLow>
            </m:fName>
            <m:e>
              <m:f>
                <m:fPr>
                  <m:ctrlPr>
                    <w:rPr>
                      <w:rFonts w:ascii="Cambria Math" w:hAnsi="Cambria Math"/>
                      <w:i/>
                      <w:color w:val="222222"/>
                      <w:shd w:val="clear" w:color="auto" w:fill="FFFFFF"/>
                    </w:rPr>
                  </m:ctrlPr>
                </m:fPr>
                <m:num>
                  <m:r>
                    <w:rPr>
                      <w:rFonts w:ascii="Cambria Math" w:hAnsi="Cambria Math"/>
                      <w:color w:val="222222"/>
                      <w:shd w:val="clear" w:color="auto" w:fill="FFFFFF"/>
                    </w:rPr>
                    <m:t>1</m:t>
                  </m:r>
                </m:num>
                <m:den>
                  <m:r>
                    <w:rPr>
                      <w:rFonts w:ascii="Cambria Math" w:hAnsi="Cambria Math"/>
                      <w:color w:val="222222"/>
                      <w:shd w:val="clear" w:color="auto" w:fill="FFFFFF"/>
                    </w:rPr>
                    <m:t>π</m:t>
                  </m:r>
                </m:den>
              </m:f>
            </m:e>
          </m:func>
          <m:nary>
            <m:naryPr>
              <m:limLoc m:val="undOvr"/>
              <m:subHide m:val="1"/>
              <m:supHide m:val="1"/>
              <m:ctrlPr>
                <w:rPr>
                  <w:rFonts w:ascii="Cambria Math" w:hAnsi="Cambria Math"/>
                  <w:i/>
                  <w:color w:val="222222"/>
                  <w:shd w:val="clear" w:color="auto" w:fill="FFFFFF"/>
                </w:rPr>
              </m:ctrlPr>
            </m:naryPr>
            <m:sub/>
            <m:sup/>
            <m:e>
              <m:eqArr>
                <m:eqArrPr>
                  <m:ctrlPr>
                    <w:rPr>
                      <w:rFonts w:ascii="Cambria Math" w:hAnsi="Cambria Math"/>
                      <w:i/>
                      <w:color w:val="222222"/>
                      <w:shd w:val="clear" w:color="auto" w:fill="FFFFFF"/>
                    </w:rPr>
                  </m:ctrlPr>
                </m:eqArrPr>
                <m:e>
                  <m:r>
                    <w:rPr>
                      <w:rFonts w:ascii="Cambria Math" w:hAnsi="Cambria Math"/>
                      <w:color w:val="222222"/>
                      <w:shd w:val="clear" w:color="auto" w:fill="FFFFFF"/>
                    </w:rPr>
                    <m:t xml:space="preserve"> </m:t>
                  </m:r>
                  <m:f>
                    <m:fPr>
                      <m:ctrlPr>
                        <w:rPr>
                          <w:rFonts w:ascii="Cambria Math" w:hAnsi="Cambria Math"/>
                          <w:i/>
                          <w:color w:val="222222"/>
                          <w:shd w:val="clear" w:color="auto" w:fill="FFFFFF"/>
                        </w:rPr>
                      </m:ctrlPr>
                    </m:fPr>
                    <m:num>
                      <m:r>
                        <w:rPr>
                          <w:rFonts w:ascii="Cambria Math" w:hAnsi="Cambria Math"/>
                          <w:color w:val="222222"/>
                          <w:shd w:val="clear" w:color="auto" w:fill="FFFFFF"/>
                        </w:rPr>
                        <m:t>u</m:t>
                      </m:r>
                      <m:d>
                        <m:dPr>
                          <m:ctrlPr>
                            <w:rPr>
                              <w:rFonts w:ascii="Cambria Math" w:hAnsi="Cambria Math"/>
                              <w:i/>
                              <w:color w:val="222222"/>
                              <w:shd w:val="clear" w:color="auto" w:fill="FFFFFF"/>
                            </w:rPr>
                          </m:ctrlPr>
                        </m:dPr>
                        <m:e>
                          <m:r>
                            <w:rPr>
                              <w:rFonts w:ascii="Cambria Math" w:hAnsi="Cambria Math"/>
                              <w:color w:val="222222"/>
                              <w:shd w:val="clear" w:color="auto" w:fill="FFFFFF"/>
                            </w:rPr>
                            <m:t>s</m:t>
                          </m:r>
                        </m:e>
                      </m:d>
                    </m:num>
                    <m:den>
                      <m:r>
                        <w:rPr>
                          <w:rFonts w:ascii="Cambria Math" w:hAnsi="Cambria Math"/>
                          <w:color w:val="222222"/>
                          <w:shd w:val="clear" w:color="auto" w:fill="FFFFFF"/>
                        </w:rPr>
                        <m:t>t-s</m:t>
                      </m:r>
                    </m:den>
                  </m:f>
                  <m:r>
                    <w:rPr>
                      <w:rFonts w:ascii="Cambria Math" w:hAnsi="Cambria Math"/>
                      <w:color w:val="222222"/>
                      <w:shd w:val="clear" w:color="auto" w:fill="FFFFFF"/>
                    </w:rPr>
                    <m:t>ds</m:t>
                  </m:r>
                  <m:ctrlPr>
                    <w:rPr>
                      <w:rFonts w:ascii="Cambria Math" w:hAnsi="Cambria Math"/>
                    </w:rPr>
                  </m:ctrlPr>
                </m:e>
                <m:e>
                  <m:r>
                    <m:rPr>
                      <m:sty m:val="p"/>
                    </m:rPr>
                    <w:rPr>
                      <w:rFonts w:ascii="Cambria Math" w:hAnsi="Cambria Math"/>
                    </w:rPr>
                    <m:t>|</m:t>
                  </m:r>
                  <m:r>
                    <m:rPr>
                      <m:sty m:val="p"/>
                    </m:rPr>
                    <w:rPr>
                      <w:rFonts w:ascii="Cambria Math" w:hAnsi="Cambria Math" w:cs="Cambria Math"/>
                    </w:rPr>
                    <m:t>s</m:t>
                  </m:r>
                  <m:r>
                    <m:rPr>
                      <m:sty m:val="p"/>
                    </m:rPr>
                    <w:rPr>
                      <w:rFonts w:ascii="Cambria Math" w:hAnsi="Cambria Math"/>
                    </w:rPr>
                    <m:t>-</m:t>
                  </m:r>
                  <m:r>
                    <m:rPr>
                      <m:sty m:val="p"/>
                    </m:rPr>
                    <w:rPr>
                      <w:rFonts w:ascii="Cambria Math" w:hAnsi="Cambria Math" w:cs="Cambria Math"/>
                    </w:rPr>
                    <m:t>t</m:t>
                  </m:r>
                  <m:r>
                    <m:rPr>
                      <m:sty m:val="p"/>
                    </m:rPr>
                    <w:rPr>
                      <w:rFonts w:ascii="Cambria Math" w:hAnsi="Cambria Math"/>
                    </w:rPr>
                    <m:t>|</m:t>
                  </m:r>
                  <m:r>
                    <w:rPr>
                      <w:rFonts w:ascii="Cambria Math" w:hAnsi="Cambria Math"/>
                    </w:rPr>
                    <m:t>&gt;</m:t>
                  </m:r>
                  <m:r>
                    <m:rPr>
                      <m:sty m:val="p"/>
                    </m:rPr>
                    <w:rPr>
                      <w:rFonts w:ascii="Cambria Math" w:hAnsi="Cambria Math" w:cs="Cambria Math"/>
                    </w:rPr>
                    <m:t>∈</m:t>
                  </m:r>
                </m:e>
              </m:eqArr>
            </m:e>
          </m:nary>
        </m:oMath>
      </m:oMathPara>
    </w:p>
    <w:p w:rsidR="000041DA" w:rsidRDefault="000041DA" w:rsidP="000041DA">
      <w:pPr>
        <w:jc w:val="both"/>
        <w:rPr>
          <w:color w:val="222222"/>
          <w:shd w:val="clear" w:color="auto" w:fill="FFFFFF"/>
        </w:rPr>
      </w:pPr>
    </w:p>
    <w:p w:rsidR="000041DA" w:rsidRDefault="000041DA" w:rsidP="000041DA">
      <w:pPr>
        <w:jc w:val="both"/>
        <w:rPr>
          <w:color w:val="222222"/>
          <w:shd w:val="clear" w:color="auto" w:fill="FFFFFF"/>
        </w:rPr>
      </w:pPr>
    </w:p>
    <w:p w:rsidR="000041DA" w:rsidRDefault="000041DA" w:rsidP="000041DA">
      <w:pPr>
        <w:jc w:val="both"/>
        <w:rPr>
          <w:color w:val="222222"/>
          <w:shd w:val="clear" w:color="auto" w:fill="FFFFFF"/>
        </w:rPr>
      </w:pPr>
    </w:p>
    <w:p w:rsidR="000041DA" w:rsidRDefault="000041DA" w:rsidP="000041DA">
      <w:pPr>
        <w:jc w:val="both"/>
        <w:rPr>
          <w:color w:val="222222"/>
          <w:shd w:val="clear" w:color="auto" w:fill="FFFFFF"/>
        </w:rPr>
      </w:pPr>
      <m:oMathPara>
        <m:oMathParaPr>
          <m:jc m:val="center"/>
        </m:oMathParaPr>
        <m:oMath>
          <m:r>
            <w:rPr>
              <w:rFonts w:ascii="Cambria Math" w:hAnsi="Cambria Math"/>
              <w:color w:val="222222"/>
              <w:shd w:val="clear" w:color="auto" w:fill="FFFFFF"/>
            </w:rPr>
            <m:t>y(t)=</m:t>
          </m:r>
          <m:f>
            <m:fPr>
              <m:ctrlPr>
                <w:rPr>
                  <w:rFonts w:ascii="Cambria Math" w:hAnsi="Cambria Math"/>
                  <w:i/>
                  <w:color w:val="222222"/>
                  <w:shd w:val="clear" w:color="auto" w:fill="FFFFFF"/>
                </w:rPr>
              </m:ctrlPr>
            </m:fPr>
            <m:num>
              <m:r>
                <w:rPr>
                  <w:rFonts w:ascii="Cambria Math" w:hAnsi="Cambria Math"/>
                  <w:color w:val="222222"/>
                  <w:shd w:val="clear" w:color="auto" w:fill="FFFFFF"/>
                </w:rPr>
                <m:t>1</m:t>
              </m:r>
            </m:num>
            <m:den>
              <m:r>
                <w:rPr>
                  <w:rFonts w:ascii="Cambria Math" w:hAnsi="Cambria Math"/>
                  <w:color w:val="222222"/>
                  <w:shd w:val="clear" w:color="auto" w:fill="FFFFFF"/>
                </w:rPr>
                <m:t>π</m:t>
              </m:r>
            </m:den>
          </m:f>
          <m:r>
            <w:rPr>
              <w:rFonts w:ascii="Cambria Math" w:hAnsi="Cambria Math"/>
              <w:color w:val="222222"/>
              <w:shd w:val="clear" w:color="auto" w:fill="FFFFFF"/>
            </w:rPr>
            <m:t>P</m:t>
          </m:r>
          <m:nary>
            <m:naryPr>
              <m:limLoc m:val="subSup"/>
              <m:ctrlPr>
                <w:rPr>
                  <w:rFonts w:ascii="Cambria Math" w:hAnsi="Cambria Math"/>
                  <w:i/>
                  <w:color w:val="222222"/>
                  <w:shd w:val="clear" w:color="auto" w:fill="FFFFFF"/>
                </w:rPr>
              </m:ctrlPr>
            </m:naryPr>
            <m:sub>
              <m:r>
                <w:rPr>
                  <w:rFonts w:ascii="Cambria Math" w:hAnsi="Cambria Math"/>
                  <w:color w:val="222222"/>
                  <w:shd w:val="clear" w:color="auto" w:fill="FFFFFF"/>
                </w:rPr>
                <m:t>-∞</m:t>
              </m:r>
            </m:sub>
            <m:sup>
              <m:r>
                <w:rPr>
                  <w:rFonts w:ascii="Cambria Math" w:hAnsi="Cambria Math"/>
                  <w:color w:val="222222"/>
                  <w:shd w:val="clear" w:color="auto" w:fill="FFFFFF"/>
                </w:rPr>
                <m:t>∞</m:t>
              </m:r>
            </m:sup>
            <m:e>
              <m:f>
                <m:fPr>
                  <m:ctrlPr>
                    <w:rPr>
                      <w:rFonts w:ascii="Cambria Math" w:hAnsi="Cambria Math"/>
                      <w:i/>
                      <w:color w:val="222222"/>
                      <w:shd w:val="clear" w:color="auto" w:fill="FFFFFF"/>
                    </w:rPr>
                  </m:ctrlPr>
                </m:fPr>
                <m:num>
                  <m:r>
                    <w:rPr>
                      <w:rFonts w:ascii="Cambria Math" w:hAnsi="Cambria Math"/>
                      <w:color w:val="222222"/>
                      <w:shd w:val="clear" w:color="auto" w:fill="FFFFFF"/>
                    </w:rPr>
                    <m:t>x</m:t>
                  </m:r>
                  <m:d>
                    <m:dPr>
                      <m:ctrlPr>
                        <w:rPr>
                          <w:rFonts w:ascii="Cambria Math" w:hAnsi="Cambria Math"/>
                          <w:i/>
                          <w:color w:val="222222"/>
                          <w:shd w:val="clear" w:color="auto" w:fill="FFFFFF"/>
                        </w:rPr>
                      </m:ctrlPr>
                    </m:dPr>
                    <m:e>
                      <m:r>
                        <w:rPr>
                          <w:rFonts w:ascii="Cambria Math" w:hAnsi="Cambria Math"/>
                          <w:color w:val="222222"/>
                          <w:shd w:val="clear" w:color="auto" w:fill="FFFFFF"/>
                        </w:rPr>
                        <m:t>t</m:t>
                      </m:r>
                    </m:e>
                  </m:d>
                </m:num>
                <m:den>
                  <m:r>
                    <w:rPr>
                      <w:rFonts w:ascii="Cambria Math" w:hAnsi="Cambria Math"/>
                      <w:color w:val="222222"/>
                      <w:shd w:val="clear" w:color="auto" w:fill="FFFFFF"/>
                    </w:rPr>
                    <m:t>t-τ</m:t>
                  </m:r>
                </m:den>
              </m:f>
            </m:e>
          </m:nary>
          <m:box>
            <m:boxPr>
              <m:diff m:val="1"/>
              <m:ctrlPr>
                <w:rPr>
                  <w:rFonts w:ascii="Cambria Math" w:hAnsi="Cambria Math"/>
                  <w:i/>
                  <w:color w:val="222222"/>
                  <w:shd w:val="clear" w:color="auto" w:fill="FFFFFF"/>
                </w:rPr>
              </m:ctrlPr>
            </m:boxPr>
            <m:e>
              <m:r>
                <w:rPr>
                  <w:rFonts w:ascii="Cambria Math" w:hAnsi="Cambria Math"/>
                  <w:color w:val="222222"/>
                  <w:shd w:val="clear" w:color="auto" w:fill="FFFFFF"/>
                </w:rPr>
                <m:t>dτ</m:t>
              </m:r>
            </m:e>
          </m:box>
        </m:oMath>
      </m:oMathPara>
    </w:p>
    <w:p w:rsidR="000041DA" w:rsidRDefault="000041DA" w:rsidP="000041DA">
      <w:pPr>
        <w:jc w:val="both"/>
        <w:rPr>
          <w:color w:val="222222"/>
          <w:shd w:val="clear" w:color="auto" w:fill="FFFFFF"/>
        </w:rPr>
      </w:pPr>
    </w:p>
    <w:p w:rsidR="000041DA" w:rsidRDefault="000041DA" w:rsidP="000041DA">
      <w:pPr>
        <w:jc w:val="both"/>
        <w:rPr>
          <w:color w:val="222222"/>
          <w:shd w:val="clear" w:color="auto" w:fill="FFFFFF"/>
        </w:rPr>
      </w:pPr>
    </w:p>
    <w:p w:rsidR="000041DA" w:rsidRDefault="000041DA" w:rsidP="000041DA">
      <w:pPr>
        <w:jc w:val="both"/>
        <w:rPr>
          <w:color w:val="222222"/>
          <w:shd w:val="clear" w:color="auto" w:fill="FFFFFF"/>
        </w:rPr>
      </w:pPr>
      <w:r>
        <w:rPr>
          <w:color w:val="222222"/>
          <w:shd w:val="clear" w:color="auto" w:fill="FFFFFF"/>
        </w:rPr>
        <w:t xml:space="preserve">Denklemlerdeki P, Cauchy esas değeridir. </w:t>
      </w:r>
      <m:oMath>
        <m:r>
          <w:rPr>
            <w:rFonts w:ascii="Cambria Math" w:hAnsi="Cambria Math"/>
            <w:color w:val="222222"/>
            <w:shd w:val="clear" w:color="auto" w:fill="FFFFFF"/>
          </w:rPr>
          <m:t>×</m:t>
        </m:r>
        <m:d>
          <m:dPr>
            <m:ctrlPr>
              <w:rPr>
                <w:rFonts w:ascii="Cambria Math" w:hAnsi="Cambria Math"/>
                <w:i/>
                <w:color w:val="222222"/>
                <w:shd w:val="clear" w:color="auto" w:fill="FFFFFF"/>
              </w:rPr>
            </m:ctrlPr>
          </m:dPr>
          <m:e>
            <m:r>
              <w:rPr>
                <w:rFonts w:ascii="Cambria Math" w:hAnsi="Cambria Math"/>
                <w:color w:val="222222"/>
                <w:shd w:val="clear" w:color="auto" w:fill="FFFFFF"/>
              </w:rPr>
              <m:t>t</m:t>
            </m:r>
          </m:e>
        </m:d>
      </m:oMath>
      <w:r>
        <w:rPr>
          <w:color w:val="222222"/>
          <w:shd w:val="clear" w:color="auto" w:fill="FFFFFF"/>
        </w:rPr>
        <w:t xml:space="preserve"> </w:t>
      </w:r>
      <w:proofErr w:type="gramStart"/>
      <w:r>
        <w:rPr>
          <w:color w:val="222222"/>
          <w:shd w:val="clear" w:color="auto" w:fill="FFFFFF"/>
        </w:rPr>
        <w:t>işlevinin</w:t>
      </w:r>
      <w:proofErr w:type="gramEnd"/>
      <w:r>
        <w:rPr>
          <w:color w:val="222222"/>
          <w:shd w:val="clear" w:color="auto" w:fill="FFFFFF"/>
        </w:rPr>
        <w:t xml:space="preserve"> HD </w:t>
      </w:r>
      <m:oMath>
        <m:r>
          <w:rPr>
            <w:rFonts w:ascii="Cambria Math" w:hAnsi="Cambria Math"/>
            <w:color w:val="222222"/>
            <w:shd w:val="clear" w:color="auto" w:fill="FFFFFF"/>
          </w:rPr>
          <m:t>Y(t)</m:t>
        </m:r>
      </m:oMath>
      <w:r>
        <w:rPr>
          <w:color w:val="222222"/>
          <w:shd w:val="clear" w:color="auto" w:fill="FFFFFF"/>
        </w:rPr>
        <w:t xml:space="preserve"> ile analitik işlevi buluruz,</w:t>
      </w:r>
    </w:p>
    <w:p w:rsidR="000041DA" w:rsidRDefault="000041DA" w:rsidP="000041DA">
      <w:pPr>
        <w:jc w:val="both"/>
        <w:rPr>
          <w:color w:val="222222"/>
          <w:shd w:val="clear" w:color="auto" w:fill="FFFFFF"/>
        </w:rPr>
      </w:pPr>
    </w:p>
    <w:p w:rsidR="000041DA" w:rsidRPr="001D464B" w:rsidRDefault="000041DA" w:rsidP="000041DA">
      <w:pPr>
        <w:jc w:val="both"/>
        <w:rPr>
          <w:color w:val="222222"/>
          <w:shd w:val="clear" w:color="auto" w:fill="FFFFFF"/>
        </w:rPr>
      </w:pPr>
    </w:p>
    <w:tbl>
      <w:tblPr>
        <w:tblStyle w:val="TableNormal"/>
        <w:tblW w:w="7020" w:type="dxa"/>
        <w:tblInd w:w="3197" w:type="dxa"/>
        <w:tblLayout w:type="fixed"/>
        <w:tblLook w:val="01E0" w:firstRow="1" w:lastRow="1" w:firstColumn="1" w:lastColumn="1" w:noHBand="0" w:noVBand="0"/>
      </w:tblPr>
      <w:tblGrid>
        <w:gridCol w:w="5025"/>
        <w:gridCol w:w="1995"/>
      </w:tblGrid>
      <w:tr w:rsidR="000041DA" w:rsidTr="004473CD">
        <w:trPr>
          <w:trHeight w:val="423"/>
        </w:trPr>
        <w:tc>
          <w:tcPr>
            <w:tcW w:w="5025" w:type="dxa"/>
          </w:tcPr>
          <w:p w:rsidR="000041DA" w:rsidRPr="009440BA" w:rsidRDefault="000041DA" w:rsidP="004473CD">
            <w:pPr>
              <w:pStyle w:val="TableParagraph"/>
              <w:spacing w:before="19" w:line="384" w:lineRule="exact"/>
              <w:rPr>
                <w:sz w:val="33"/>
              </w:rPr>
            </w:pPr>
            <w:r w:rsidRPr="009440BA">
              <w:rPr>
                <w:i/>
                <w:spacing w:val="4"/>
                <w:sz w:val="33"/>
              </w:rPr>
              <w:t>z</w:t>
            </w:r>
            <w:r w:rsidRPr="009440BA">
              <w:rPr>
                <w:spacing w:val="4"/>
                <w:sz w:val="33"/>
              </w:rPr>
              <w:t>(</w:t>
            </w:r>
            <w:r w:rsidRPr="009440BA">
              <w:rPr>
                <w:i/>
                <w:spacing w:val="4"/>
                <w:sz w:val="33"/>
              </w:rPr>
              <w:t>t</w:t>
            </w:r>
            <w:r w:rsidRPr="009440BA">
              <w:rPr>
                <w:spacing w:val="4"/>
                <w:sz w:val="33"/>
              </w:rPr>
              <w:t xml:space="preserve">) </w:t>
            </w:r>
            <w:r w:rsidRPr="009440BA">
              <w:rPr>
                <w:rFonts w:ascii="Symbol" w:hAnsi="Symbol"/>
                <w:sz w:val="33"/>
              </w:rPr>
              <w:t></w:t>
            </w:r>
            <w:r w:rsidRPr="009440BA">
              <w:rPr>
                <w:sz w:val="33"/>
              </w:rPr>
              <w:t xml:space="preserve"> </w:t>
            </w:r>
            <w:r w:rsidRPr="009440BA">
              <w:rPr>
                <w:i/>
                <w:sz w:val="33"/>
              </w:rPr>
              <w:t>x</w:t>
            </w:r>
            <w:r w:rsidRPr="009440BA">
              <w:rPr>
                <w:sz w:val="33"/>
              </w:rPr>
              <w:t>(</w:t>
            </w:r>
            <w:r w:rsidRPr="009440BA">
              <w:rPr>
                <w:i/>
                <w:sz w:val="33"/>
              </w:rPr>
              <w:t xml:space="preserve">t </w:t>
            </w:r>
            <w:r w:rsidRPr="009440BA">
              <w:rPr>
                <w:rFonts w:ascii="Symbol" w:hAnsi="Symbol"/>
                <w:sz w:val="33"/>
              </w:rPr>
              <w:t></w:t>
            </w:r>
            <w:r w:rsidRPr="009440BA">
              <w:rPr>
                <w:sz w:val="33"/>
              </w:rPr>
              <w:t xml:space="preserve"> </w:t>
            </w:r>
            <w:r w:rsidRPr="009440BA">
              <w:rPr>
                <w:i/>
                <w:spacing w:val="2"/>
                <w:sz w:val="33"/>
              </w:rPr>
              <w:t>iy</w:t>
            </w:r>
            <w:r w:rsidRPr="009440BA">
              <w:rPr>
                <w:spacing w:val="2"/>
                <w:sz w:val="33"/>
              </w:rPr>
              <w:t>(</w:t>
            </w:r>
            <w:r w:rsidRPr="009440BA">
              <w:rPr>
                <w:i/>
                <w:spacing w:val="2"/>
                <w:sz w:val="33"/>
              </w:rPr>
              <w:t>t</w:t>
            </w:r>
            <w:r w:rsidRPr="009440BA">
              <w:rPr>
                <w:spacing w:val="2"/>
                <w:sz w:val="33"/>
              </w:rPr>
              <w:t xml:space="preserve">) </w:t>
            </w:r>
            <w:r w:rsidRPr="009440BA">
              <w:rPr>
                <w:rFonts w:ascii="Symbol" w:hAnsi="Symbol"/>
                <w:sz w:val="33"/>
              </w:rPr>
              <w:t></w:t>
            </w:r>
            <w:r w:rsidRPr="009440BA">
              <w:rPr>
                <w:sz w:val="33"/>
              </w:rPr>
              <w:t xml:space="preserve"> </w:t>
            </w:r>
            <w:r w:rsidRPr="009440BA">
              <w:rPr>
                <w:i/>
                <w:sz w:val="33"/>
              </w:rPr>
              <w:t>a</w:t>
            </w:r>
            <w:r w:rsidRPr="009440BA">
              <w:rPr>
                <w:sz w:val="33"/>
              </w:rPr>
              <w:t>(</w:t>
            </w:r>
            <w:r w:rsidRPr="009440BA">
              <w:rPr>
                <w:i/>
                <w:sz w:val="33"/>
              </w:rPr>
              <w:t>t</w:t>
            </w:r>
            <w:r w:rsidRPr="009440BA">
              <w:rPr>
                <w:sz w:val="33"/>
              </w:rPr>
              <w:t>)</w:t>
            </w:r>
            <w:r w:rsidRPr="009440BA">
              <w:rPr>
                <w:i/>
                <w:sz w:val="33"/>
              </w:rPr>
              <w:t xml:space="preserve">e </w:t>
            </w:r>
            <w:r w:rsidRPr="009440BA">
              <w:rPr>
                <w:i/>
                <w:sz w:val="33"/>
                <w:vertAlign w:val="superscript"/>
              </w:rPr>
              <w:t>j</w:t>
            </w:r>
            <w:r w:rsidRPr="009440BA">
              <w:rPr>
                <w:rFonts w:ascii="Symbol" w:hAnsi="Symbol"/>
                <w:i/>
                <w:sz w:val="33"/>
                <w:vertAlign w:val="superscript"/>
              </w:rPr>
              <w:t></w:t>
            </w:r>
            <w:r w:rsidRPr="009440BA">
              <w:rPr>
                <w:i/>
                <w:spacing w:val="-51"/>
                <w:sz w:val="33"/>
              </w:rPr>
              <w:t xml:space="preserve"> </w:t>
            </w:r>
            <w:r w:rsidRPr="009440BA">
              <w:rPr>
                <w:spacing w:val="14"/>
                <w:sz w:val="33"/>
                <w:vertAlign w:val="superscript"/>
              </w:rPr>
              <w:t>(</w:t>
            </w:r>
            <w:r w:rsidRPr="009440BA">
              <w:rPr>
                <w:i/>
                <w:spacing w:val="14"/>
                <w:sz w:val="33"/>
                <w:vertAlign w:val="superscript"/>
              </w:rPr>
              <w:t>t</w:t>
            </w:r>
            <w:r w:rsidRPr="009440BA">
              <w:rPr>
                <w:spacing w:val="14"/>
                <w:sz w:val="33"/>
                <w:vertAlign w:val="superscript"/>
              </w:rPr>
              <w:t>)</w:t>
            </w:r>
            <w:r w:rsidRPr="009440BA">
              <w:rPr>
                <w:spacing w:val="14"/>
                <w:sz w:val="33"/>
              </w:rPr>
              <w:t>,</w:t>
            </w:r>
          </w:p>
        </w:tc>
        <w:tc>
          <w:tcPr>
            <w:tcW w:w="1995" w:type="dxa"/>
          </w:tcPr>
          <w:p w:rsidR="000041DA" w:rsidRDefault="000041DA" w:rsidP="004473CD">
            <w:pPr>
              <w:pStyle w:val="TableParagraph"/>
              <w:spacing w:before="68"/>
              <w:ind w:left="1317"/>
              <w:rPr>
                <w:sz w:val="24"/>
              </w:rPr>
            </w:pPr>
            <w:bookmarkStart w:id="43" w:name="_bookmark53"/>
            <w:bookmarkEnd w:id="43"/>
          </w:p>
          <w:p w:rsidR="000041DA" w:rsidRDefault="000041DA" w:rsidP="004473CD">
            <w:pPr>
              <w:pStyle w:val="TableParagraph"/>
              <w:spacing w:before="68"/>
              <w:ind w:left="1317"/>
              <w:rPr>
                <w:sz w:val="24"/>
              </w:rPr>
            </w:pPr>
          </w:p>
        </w:tc>
      </w:tr>
    </w:tbl>
    <w:p w:rsidR="000041DA" w:rsidRDefault="000041DA" w:rsidP="000041DA">
      <w:pPr>
        <w:pStyle w:val="GvdeMetni"/>
        <w:ind w:firstLine="0"/>
      </w:pPr>
      <w:r>
        <w:rPr>
          <w:color w:val="222222"/>
          <w:szCs w:val="24"/>
          <w:shd w:val="clear" w:color="auto" w:fill="FFFFFF"/>
        </w:rPr>
        <w:lastRenderedPageBreak/>
        <w:t xml:space="preserve">Yukarıdaki denklemde; </w:t>
      </w:r>
      <m:oMath>
        <m:r>
          <w:rPr>
            <w:rFonts w:ascii="Cambria Math" w:hAnsi="Cambria Math"/>
            <w:color w:val="222222"/>
            <w:szCs w:val="24"/>
            <w:shd w:val="clear" w:color="auto" w:fill="FFFFFF"/>
          </w:rPr>
          <m:t>i=</m:t>
        </m:r>
        <m:rad>
          <m:radPr>
            <m:degHide m:val="1"/>
            <m:ctrlPr>
              <w:rPr>
                <w:rFonts w:ascii="Cambria Math" w:hAnsi="Cambria Math"/>
                <w:i/>
                <w:color w:val="222222"/>
                <w:szCs w:val="24"/>
                <w:shd w:val="clear" w:color="auto" w:fill="FFFFFF"/>
              </w:rPr>
            </m:ctrlPr>
          </m:radPr>
          <m:deg/>
          <m:e>
            <m:r>
              <w:rPr>
                <w:rFonts w:ascii="Cambria Math" w:hAnsi="Cambria Math"/>
                <w:color w:val="222222"/>
                <w:szCs w:val="24"/>
                <w:shd w:val="clear" w:color="auto" w:fill="FFFFFF"/>
              </w:rPr>
              <m:t>-1</m:t>
            </m:r>
          </m:e>
        </m:rad>
      </m:oMath>
      <w:r>
        <w:rPr>
          <w:color w:val="222222"/>
          <w:szCs w:val="24"/>
          <w:shd w:val="clear" w:color="auto" w:fill="FFFFFF"/>
        </w:rPr>
        <w:t xml:space="preserve"> dönüşümünde a anlık genliği, </w:t>
      </w:r>
      <w:r w:rsidRPr="001D464B">
        <w:rPr>
          <w:szCs w:val="24"/>
        </w:rPr>
        <w:t>θ</w:t>
      </w:r>
      <w:r>
        <w:rPr>
          <w:szCs w:val="24"/>
        </w:rPr>
        <w:t xml:space="preserve"> ise anlık faz işlevidir. Anlık frekans kolayca </w:t>
      </w:r>
      <m:oMath>
        <m:r>
          <w:rPr>
            <w:rFonts w:ascii="Cambria Math" w:hAnsi="Cambria Math"/>
            <w:szCs w:val="24"/>
          </w:rPr>
          <m:t>w</m:t>
        </m:r>
        <m:r>
          <w:rPr>
            <w:rFonts w:ascii="Cambria Math"/>
            <w:szCs w:val="24"/>
          </w:rPr>
          <m:t>=</m:t>
        </m:r>
        <m:f>
          <m:fPr>
            <m:ctrlPr>
              <w:rPr>
                <w:rFonts w:ascii="Cambria Math" w:hAnsi="Cambria Math"/>
                <w:i/>
                <w:szCs w:val="24"/>
              </w:rPr>
            </m:ctrlPr>
          </m:fPr>
          <m:num>
            <m:r>
              <w:rPr>
                <w:rFonts w:ascii="Cambria Math" w:hAnsi="Cambria Math"/>
                <w:szCs w:val="24"/>
              </w:rPr>
              <m:t>d</m:t>
            </m:r>
            <m:r>
              <m:rPr>
                <m:sty m:val="p"/>
              </m:rPr>
              <w:rPr>
                <w:rFonts w:ascii="Cambria Math"/>
                <w:szCs w:val="24"/>
              </w:rPr>
              <w:sym w:font="Symbol" w:char="F071"/>
            </m:r>
          </m:num>
          <m:den>
            <m:r>
              <w:rPr>
                <w:rFonts w:ascii="Cambria Math"/>
                <w:szCs w:val="24"/>
              </w:rPr>
              <m:t>dt</m:t>
            </m:r>
          </m:den>
        </m:f>
      </m:oMath>
      <w:r>
        <w:rPr>
          <w:szCs w:val="24"/>
        </w:rPr>
        <w:t xml:space="preserve"> şeklinde gösterilir. Genlik ve frekans vaktin bir işlevi olması </w:t>
      </w:r>
      <w:proofErr w:type="gramStart"/>
      <w:r>
        <w:rPr>
          <w:szCs w:val="24"/>
        </w:rPr>
        <w:t>ile,</w:t>
      </w:r>
      <w:proofErr w:type="gramEnd"/>
      <w:r>
        <w:rPr>
          <w:szCs w:val="24"/>
        </w:rPr>
        <w:t xml:space="preserve"> genlik vakit ve frekans işlevi bakımından </w:t>
      </w:r>
      <m:oMath>
        <m:r>
          <w:rPr>
            <w:rFonts w:ascii="Cambria Math" w:hAnsi="Cambria Math"/>
            <w:szCs w:val="24"/>
          </w:rPr>
          <m:t>H(</m:t>
        </m:r>
        <m:r>
          <m:rPr>
            <m:sty m:val="p"/>
          </m:rPr>
          <w:rPr>
            <w:rFonts w:ascii="Cambria Math" w:hAnsi="Cambria Math"/>
          </w:rPr>
          <m:t>ω</m:t>
        </m:r>
        <m:r>
          <m:rPr>
            <m:sty m:val="p"/>
          </m:rPr>
          <w:rPr>
            <w:rFonts w:ascii="Cambria Math"/>
          </w:rPr>
          <m:t>,t)</m:t>
        </m:r>
      </m:oMath>
      <w:r>
        <w:t xml:space="preserve"> olarak ifade edilmektedir.</w:t>
      </w:r>
    </w:p>
    <w:p w:rsidR="000041DA" w:rsidRDefault="000041DA" w:rsidP="000041DA">
      <w:pPr>
        <w:pStyle w:val="GvdeMetni"/>
        <w:ind w:firstLine="0"/>
      </w:pPr>
    </w:p>
    <w:p w:rsidR="000041DA" w:rsidRPr="00B224AE" w:rsidRDefault="000041DA" w:rsidP="000041DA">
      <w:pPr>
        <w:pStyle w:val="GvdeMetni"/>
        <w:ind w:firstLine="0"/>
        <w:rPr>
          <w:b/>
        </w:rPr>
      </w:pPr>
      <w:r>
        <w:rPr>
          <w:b/>
        </w:rPr>
        <w:t>2.3.2.4</w:t>
      </w:r>
      <w:r w:rsidRPr="00B224AE">
        <w:rPr>
          <w:b/>
        </w:rPr>
        <w:t>. Ampirik Mod Ayrıştırma(AMA)</w:t>
      </w:r>
    </w:p>
    <w:p w:rsidR="000041DA" w:rsidRDefault="000041DA" w:rsidP="000041DA">
      <w:pPr>
        <w:pStyle w:val="GvdeMetni"/>
      </w:pPr>
    </w:p>
    <w:p w:rsidR="000041DA" w:rsidRDefault="000041DA" w:rsidP="000041DA">
      <w:pPr>
        <w:pStyle w:val="GvdeMetni"/>
      </w:pPr>
      <w:r>
        <w:t>AMA, doğrusal olmayan yöntemlerden doğan sabit olmayan ve nonlineer süre zincirleri için geliştirilen metottur (Schmitt ve ark</w:t>
      </w:r>
      <w:proofErr w:type="gramStart"/>
      <w:r>
        <w:t>.,</w:t>
      </w:r>
      <w:proofErr w:type="gramEnd"/>
      <w:r>
        <w:t>2007)</w:t>
      </w:r>
    </w:p>
    <w:p w:rsidR="000041DA" w:rsidRDefault="000041DA" w:rsidP="000041DA">
      <w:pPr>
        <w:pStyle w:val="GvdeMetni"/>
      </w:pPr>
      <w:r>
        <w:t>Ampirik Mod Ayrıştırma, eski metotların neredeyse hepsinin tersine, alakalı frekans bölümünde değil de zaman domeninde çalışmaktadır; Datadan sağlanan bir deneme sonucu ile tanımlanan esaslar ile sezgisel, uyarlanabilir ve doğrusaldır. AMA, dolambaçlı olarak, belli olmayan bir zamana biri başkasının üzerine yüklenen datalar önemli seviyede değişik frekansların bir arada olan kolay titreşimli modlarına sahip olabilir, şeklinde kolay bir hipoteze sahiptir (Cui ve ark</w:t>
      </w:r>
      <w:proofErr w:type="gramStart"/>
      <w:r>
        <w:t>.,</w:t>
      </w:r>
      <w:proofErr w:type="gramEnd"/>
      <w:r>
        <w:t>2014)</w:t>
      </w:r>
    </w:p>
    <w:p w:rsidR="000041DA" w:rsidRDefault="000041DA" w:rsidP="000041DA">
      <w:pPr>
        <w:pStyle w:val="GvdeMetni"/>
        <w:ind w:firstLine="0"/>
      </w:pPr>
      <w:r>
        <w:tab/>
        <w:t xml:space="preserve">Tüm </w:t>
      </w:r>
      <w:proofErr w:type="gramStart"/>
      <w:r>
        <w:t>data</w:t>
      </w:r>
      <w:proofErr w:type="gramEnd"/>
      <w:r>
        <w:t xml:space="preserve"> setinde, aşırılık miktarı ve sıfır geçiş adedi, en çok bir denk veyahut en çok bir fark olmak zorundadır. Herhangi bir </w:t>
      </w:r>
      <w:proofErr w:type="gramStart"/>
      <w:r>
        <w:t>data</w:t>
      </w:r>
      <w:proofErr w:type="gramEnd"/>
      <w:r>
        <w:t xml:space="preserve"> noktasında, yerel minimum ve yerel maksimum hesaplanarak bulunan zarfın ortalama değeri sıfıra eşittir.</w:t>
      </w:r>
    </w:p>
    <w:p w:rsidR="000041DA" w:rsidRDefault="000041DA" w:rsidP="000041DA">
      <w:pPr>
        <w:pStyle w:val="GvdeMetni"/>
        <w:ind w:firstLine="0"/>
        <w:rPr>
          <w:b/>
        </w:rPr>
      </w:pPr>
    </w:p>
    <w:p w:rsidR="000041DA" w:rsidRPr="001B0BA2" w:rsidRDefault="000041DA" w:rsidP="000041DA">
      <w:pPr>
        <w:pStyle w:val="GvdeMetni"/>
        <w:ind w:firstLine="0"/>
        <w:rPr>
          <w:b/>
        </w:rPr>
      </w:pPr>
      <w:r>
        <w:rPr>
          <w:b/>
        </w:rPr>
        <w:t>2.3.2.5</w:t>
      </w:r>
      <w:r w:rsidRPr="001B0BA2">
        <w:rPr>
          <w:b/>
        </w:rPr>
        <w:t>. EEG Sinyali Gürültü Temizleme</w:t>
      </w:r>
    </w:p>
    <w:p w:rsidR="000041DA" w:rsidRPr="001B0BA2" w:rsidRDefault="000041DA" w:rsidP="000041DA">
      <w:pPr>
        <w:pStyle w:val="GvdeMetni"/>
        <w:rPr>
          <w:b/>
        </w:rPr>
      </w:pPr>
    </w:p>
    <w:p w:rsidR="000041DA" w:rsidRPr="001D4E98" w:rsidRDefault="000041DA" w:rsidP="000041DA">
      <w:pPr>
        <w:pStyle w:val="GvdeMetni"/>
        <w:ind w:firstLine="0"/>
      </w:pPr>
      <w:r w:rsidRPr="001B0BA2">
        <w:rPr>
          <w:b/>
        </w:rPr>
        <w:tab/>
      </w:r>
      <w:r w:rsidRPr="001B0BA2">
        <w:t xml:space="preserve">EEG çekimleri esnasında kaydı alınan kişinin kayıt esnasında istemli yahut istemsiz yaptığı hareketler normalde olması gerekenden daha fazla genlik ve frekans değerlerine sahip sinyal üretimine neden olurlar. Bu oluşan sinyaller artefaktlar olarak isimlendirilir. Oluşan bu artefaktlar sinyalden silinebilir, temizlenebilir. Bu işlemler araştırma ortamlarında gerçekleştirilmekte ve toplanan EEG sinyali daha anlaşılabilir bir yapı haline getirilebilmektedir. EEG sinyallerini anlamlandırmak hâlihazırda oldukça karmaşık bir durumdur artefaktlar bu karmaşık sinyalden anlam çıkarımını zorlaştırmakta ve işleri oldukça sarpa sardıracak bir yapı haline dönüştürmektedirler. Birçok artefakt çeşidi vardır bunlar; göz kırpma hareketi, kas hareketleri, kalp atışının belirli bir genlik ve frekansta ürettiği sürekli sinyal artefakt olarak EEG sinyallerde karşımıza çıkmaktadır. Dış ortamda gerçekleşmekte </w:t>
      </w:r>
      <w:r w:rsidRPr="001B0BA2">
        <w:lastRenderedPageBreak/>
        <w:t>olan durumlarda EEG sinyalini etkilerler. EEG kaydı sırasında kullanılan cihaz dahi sinyale etki eder. Bunun başlıca nedeni çalışılmakta olan işaretin küçük değerliklere sahip bir işaret olmasından kaynaklıdır. 1MHz bir sinyal üzerine gürültü olarak 30 Hz bir gürültü eklendiğinde bu durum pek de sorun olarak düşünülmez ve arındırma yapmamızı gerektirmez. İşaret boyutu küçüldükçe sinyal üzerine etki eden gürültülerin önemi artar. Bu durumda çalışılması gereken değerler belirlenmeli ve bu aralık dışındaki sinyaller işaretten çıkarılmalı, temizlenmelidir. Bu işlemin tümü gürültü temizleme olarak adlandırılır. Belirli aralık arasındaki sinyalleri elde etmek o değer üzerindeki sinyalleri arındırma işlemine ise filtreleme işlemi denir. Fakat her durum için kullanılacak filtre çeşidini belirlemek önemlidir. Bu filtreleme çeşitleri arasında en önemli olanlarından biri ve genellikle elektronik cihazlarda sıklıkla kullanılan bant geçiren filtre olarak bilinir ve belirli frekans aralıklarındaki değerleri geçirir ve o değerler dışındaki değerler temizlenir. Bu durumu vücudumuz için uyguladığımızda ise bu filtre çeşidi kullanıma uygun değildir. Vücudun otonom olarak ürettiği belirli artefaktların temizlenmesinde bu metot kullanılamaz. Bu durumda kullanılacak filtre çeşitleri ise adaptif filtelemeye sahip yöntemlerdir. Bunlar; Temel Bileşen Analizi(TBA), Bağımsız Bileşen Analizi(BBA) ve adaptif filtreleme metoduna sahip diğer yöntemlerdir.</w:t>
      </w:r>
    </w:p>
    <w:p w:rsidR="000041DA" w:rsidRPr="00730EC5" w:rsidRDefault="000041DA" w:rsidP="000041DA">
      <w:pPr>
        <w:pStyle w:val="GvdeMetni"/>
        <w:ind w:firstLine="0"/>
        <w:rPr>
          <w:b/>
        </w:rPr>
      </w:pPr>
    </w:p>
    <w:p w:rsidR="000041DA" w:rsidRDefault="000041DA" w:rsidP="000041DA">
      <w:pPr>
        <w:pStyle w:val="GvdeMetni"/>
        <w:ind w:firstLine="0"/>
        <w:rPr>
          <w:b/>
        </w:rPr>
      </w:pPr>
      <w:r>
        <w:rPr>
          <w:b/>
        </w:rPr>
        <w:t>2.3.2.5</w:t>
      </w:r>
      <w:r w:rsidRPr="005857FD">
        <w:rPr>
          <w:b/>
        </w:rPr>
        <w:t>.1.</w:t>
      </w:r>
      <w:r>
        <w:rPr>
          <w:b/>
        </w:rPr>
        <w:t xml:space="preserve"> Filtreleme</w:t>
      </w:r>
    </w:p>
    <w:p w:rsidR="000041DA" w:rsidRPr="00B224AE" w:rsidRDefault="000041DA" w:rsidP="000041DA">
      <w:pPr>
        <w:pStyle w:val="GvdeMetni"/>
        <w:ind w:firstLine="0"/>
        <w:rPr>
          <w:b/>
        </w:rPr>
      </w:pPr>
    </w:p>
    <w:p w:rsidR="000041DA" w:rsidRPr="00EA243A" w:rsidRDefault="000041DA" w:rsidP="000041DA">
      <w:pPr>
        <w:pStyle w:val="GvdeMetni"/>
        <w:ind w:firstLine="708"/>
        <w:rPr>
          <w:szCs w:val="24"/>
        </w:rPr>
      </w:pPr>
      <w:r w:rsidRPr="00EA243A">
        <w:rPr>
          <w:bCs/>
          <w:szCs w:val="24"/>
          <w:shd w:val="clear" w:color="auto" w:fill="FFFFFF"/>
        </w:rPr>
        <w:t>Geleneksel olarak filtreler,</w:t>
      </w:r>
      <w:r w:rsidRPr="00EA243A">
        <w:rPr>
          <w:szCs w:val="24"/>
          <w:shd w:val="clear" w:color="auto" w:fill="FFFFFF"/>
        </w:rPr>
        <w:t xml:space="preserve"> test sinyali olarak tek bir keskin </w:t>
      </w:r>
      <w:r w:rsidRPr="00EA243A">
        <w:rPr>
          <w:bCs/>
          <w:szCs w:val="24"/>
          <w:shd w:val="clear" w:color="auto" w:fill="FFFFFF"/>
        </w:rPr>
        <w:t>darbe</w:t>
      </w:r>
      <w:r w:rsidRPr="00EA243A">
        <w:rPr>
          <w:szCs w:val="24"/>
          <w:shd w:val="clear" w:color="auto" w:fill="FFFFFF"/>
        </w:rPr>
        <w:t xml:space="preserve"> ile test </w:t>
      </w:r>
      <w:r w:rsidRPr="00EA243A">
        <w:rPr>
          <w:bCs/>
          <w:szCs w:val="24"/>
          <w:shd w:val="clear" w:color="auto" w:fill="FFFFFF"/>
        </w:rPr>
        <w:t>edilir. Filtrenin bu girdiye</w:t>
      </w:r>
      <w:r w:rsidRPr="00EA243A">
        <w:rPr>
          <w:szCs w:val="24"/>
          <w:shd w:val="clear" w:color="auto" w:fill="FFFFFF"/>
        </w:rPr>
        <w:t xml:space="preserve"> </w:t>
      </w:r>
      <w:r w:rsidRPr="00EA243A">
        <w:rPr>
          <w:bCs/>
          <w:szCs w:val="24"/>
          <w:shd w:val="clear" w:color="auto" w:fill="FFFFFF"/>
        </w:rPr>
        <w:t>yanıtına</w:t>
      </w:r>
      <w:r w:rsidRPr="00EA243A">
        <w:rPr>
          <w:szCs w:val="24"/>
          <w:shd w:val="clear" w:color="auto" w:fill="FFFFFF"/>
        </w:rPr>
        <w:t xml:space="preserve"> darbe yanıtı </w:t>
      </w:r>
      <w:r w:rsidRPr="00EA243A">
        <w:rPr>
          <w:bCs/>
          <w:szCs w:val="24"/>
          <w:shd w:val="clear" w:color="auto" w:fill="FFFFFF"/>
        </w:rPr>
        <w:t>denir. Frekans yanıtı, darbe yanıtının</w:t>
      </w:r>
      <w:r w:rsidRPr="00EA243A">
        <w:rPr>
          <w:szCs w:val="24"/>
          <w:shd w:val="clear" w:color="auto" w:fill="FFFFFF"/>
        </w:rPr>
        <w:t xml:space="preserve"> Fourier </w:t>
      </w:r>
      <w:r w:rsidRPr="00EA243A">
        <w:rPr>
          <w:bCs/>
          <w:szCs w:val="24"/>
          <w:shd w:val="clear" w:color="auto" w:fill="FFFFFF"/>
        </w:rPr>
        <w:t>dönüşümüdür. Genlik yanıtı</w:t>
      </w:r>
      <w:r w:rsidRPr="00EA243A">
        <w:rPr>
          <w:szCs w:val="24"/>
          <w:shd w:val="clear" w:color="auto" w:fill="FFFFFF"/>
        </w:rPr>
        <w:t xml:space="preserve"> ve faz </w:t>
      </w:r>
      <w:r w:rsidRPr="00EA243A">
        <w:rPr>
          <w:bCs/>
          <w:szCs w:val="24"/>
          <w:shd w:val="clear" w:color="auto" w:fill="FFFFFF"/>
        </w:rPr>
        <w:t>yanıtı</w:t>
      </w:r>
      <w:r w:rsidRPr="00EA243A">
        <w:rPr>
          <w:szCs w:val="24"/>
          <w:shd w:val="clear" w:color="auto" w:fill="FFFFFF"/>
        </w:rPr>
        <w:t xml:space="preserve"> olmak üzere </w:t>
      </w:r>
      <w:r w:rsidRPr="00EA243A">
        <w:rPr>
          <w:bCs/>
          <w:szCs w:val="24"/>
          <w:shd w:val="clear" w:color="auto" w:fill="FFFFFF"/>
        </w:rPr>
        <w:t>iki bölümden oluşur ve</w:t>
      </w:r>
      <w:r w:rsidRPr="00EA243A">
        <w:rPr>
          <w:szCs w:val="24"/>
          <w:shd w:val="clear" w:color="auto" w:fill="FFFFFF"/>
        </w:rPr>
        <w:t xml:space="preserve"> bu </w:t>
      </w:r>
      <w:r w:rsidRPr="00EA243A">
        <w:rPr>
          <w:bCs/>
          <w:szCs w:val="24"/>
          <w:shd w:val="clear" w:color="auto" w:fill="FFFFFF"/>
        </w:rPr>
        <w:t>yanıtların tümü</w:t>
      </w:r>
      <w:r w:rsidRPr="00EA243A">
        <w:rPr>
          <w:szCs w:val="24"/>
          <w:shd w:val="clear" w:color="auto" w:fill="FFFFFF"/>
        </w:rPr>
        <w:t xml:space="preserve"> filtrenin özelliklerini belirlemek için kullanılır. </w:t>
      </w:r>
      <w:r w:rsidRPr="00EA243A">
        <w:rPr>
          <w:bCs/>
          <w:szCs w:val="24"/>
          <w:shd w:val="clear" w:color="auto" w:fill="FFFFFF"/>
        </w:rPr>
        <w:t>Frekans</w:t>
      </w:r>
      <w:r w:rsidRPr="00EA243A">
        <w:rPr>
          <w:szCs w:val="24"/>
          <w:shd w:val="clear" w:color="auto" w:fill="FFFFFF"/>
        </w:rPr>
        <w:t xml:space="preserve"> ve </w:t>
      </w:r>
      <w:r w:rsidRPr="00EA243A">
        <w:rPr>
          <w:bCs/>
          <w:szCs w:val="24"/>
          <w:shd w:val="clear" w:color="auto" w:fill="FFFFFF"/>
        </w:rPr>
        <w:t>darbe</w:t>
      </w:r>
      <w:r w:rsidRPr="00EA243A">
        <w:rPr>
          <w:szCs w:val="24"/>
          <w:shd w:val="clear" w:color="auto" w:fill="FFFFFF"/>
        </w:rPr>
        <w:t xml:space="preserve"> tepkisi, zaman veya frekans </w:t>
      </w:r>
      <w:r w:rsidRPr="00EA243A">
        <w:rPr>
          <w:bCs/>
          <w:szCs w:val="24"/>
          <w:shd w:val="clear" w:color="auto" w:fill="FFFFFF"/>
        </w:rPr>
        <w:t>uzayında bir filtrenin</w:t>
      </w:r>
      <w:r w:rsidRPr="00EA243A">
        <w:rPr>
          <w:szCs w:val="24"/>
          <w:shd w:val="clear" w:color="auto" w:fill="FFFFFF"/>
        </w:rPr>
        <w:t xml:space="preserve"> transfer fonksiyonunu </w:t>
      </w:r>
      <w:r w:rsidRPr="00EA243A">
        <w:rPr>
          <w:bCs/>
          <w:szCs w:val="24"/>
          <w:shd w:val="clear" w:color="auto" w:fill="FFFFFF"/>
        </w:rPr>
        <w:t>tanımlar. Başka</w:t>
      </w:r>
      <w:r w:rsidRPr="00EA243A">
        <w:rPr>
          <w:szCs w:val="24"/>
          <w:shd w:val="clear" w:color="auto" w:fill="FFFFFF"/>
        </w:rPr>
        <w:t xml:space="preserve"> bir deyişle, bir filtrenin sinyal girişi üzerindeki </w:t>
      </w:r>
      <w:r w:rsidRPr="00EA243A">
        <w:rPr>
          <w:bCs/>
          <w:szCs w:val="24"/>
          <w:shd w:val="clear" w:color="auto" w:fill="FFFFFF"/>
        </w:rPr>
        <w:t>etkisinin</w:t>
      </w:r>
      <w:r w:rsidRPr="00EA243A">
        <w:rPr>
          <w:szCs w:val="24"/>
          <w:shd w:val="clear" w:color="auto" w:fill="FFFFFF"/>
        </w:rPr>
        <w:t xml:space="preserve"> filtrelenmiş bir sinyal </w:t>
      </w:r>
      <w:r w:rsidRPr="00EA243A">
        <w:rPr>
          <w:bCs/>
          <w:szCs w:val="24"/>
          <w:shd w:val="clear" w:color="auto" w:fill="FFFFFF"/>
        </w:rPr>
        <w:t>çıkışına dönüştürülmesi</w:t>
      </w:r>
      <w:r w:rsidRPr="00EA243A">
        <w:rPr>
          <w:szCs w:val="24"/>
          <w:shd w:val="clear" w:color="auto" w:fill="FFFFFF"/>
        </w:rPr>
        <w:t xml:space="preserve"> olarak </w:t>
      </w:r>
      <w:r w:rsidRPr="00EA243A">
        <w:rPr>
          <w:bCs/>
          <w:szCs w:val="24"/>
          <w:shd w:val="clear" w:color="auto" w:fill="FFFFFF"/>
        </w:rPr>
        <w:t>tanımlanmaktadır. Bu sebeple</w:t>
      </w:r>
      <w:r w:rsidRPr="00EA243A">
        <w:rPr>
          <w:szCs w:val="24"/>
          <w:shd w:val="clear" w:color="auto" w:fill="FFFFFF"/>
        </w:rPr>
        <w:t xml:space="preserve"> iyi </w:t>
      </w:r>
      <w:r w:rsidRPr="00EA243A">
        <w:rPr>
          <w:bCs/>
          <w:szCs w:val="24"/>
          <w:shd w:val="clear" w:color="auto" w:fill="FFFFFF"/>
        </w:rPr>
        <w:t>bir</w:t>
      </w:r>
      <w:r w:rsidRPr="00EA243A">
        <w:rPr>
          <w:szCs w:val="24"/>
          <w:shd w:val="clear" w:color="auto" w:fill="FFFFFF"/>
        </w:rPr>
        <w:t xml:space="preserve"> filtre tasarımı için filtre </w:t>
      </w:r>
      <w:r w:rsidRPr="00EA243A">
        <w:rPr>
          <w:bCs/>
          <w:szCs w:val="24"/>
          <w:shd w:val="clear" w:color="auto" w:fill="FFFFFF"/>
        </w:rPr>
        <w:t>tepkilerinin</w:t>
      </w:r>
      <w:r w:rsidRPr="00EA243A">
        <w:rPr>
          <w:szCs w:val="24"/>
          <w:shd w:val="clear" w:color="auto" w:fill="FFFFFF"/>
        </w:rPr>
        <w:t xml:space="preserve"> doğru </w:t>
      </w:r>
      <w:r w:rsidRPr="00EA243A">
        <w:rPr>
          <w:bCs/>
          <w:szCs w:val="24"/>
          <w:shd w:val="clear" w:color="auto" w:fill="FFFFFF"/>
        </w:rPr>
        <w:t>bir şekilde belirlenmesi gerekir.</w:t>
      </w:r>
    </w:p>
    <w:p w:rsidR="000041DA" w:rsidRDefault="000041DA" w:rsidP="000041DA">
      <w:pPr>
        <w:pStyle w:val="GvdeMetni"/>
        <w:ind w:firstLine="0"/>
        <w:rPr>
          <w:b/>
        </w:rPr>
      </w:pPr>
    </w:p>
    <w:p w:rsidR="000041DA" w:rsidRDefault="000041DA" w:rsidP="000041DA">
      <w:pPr>
        <w:pStyle w:val="GvdeMetni"/>
        <w:ind w:firstLine="0"/>
        <w:rPr>
          <w:b/>
        </w:rPr>
      </w:pPr>
    </w:p>
    <w:p w:rsidR="000041DA" w:rsidRDefault="000041DA" w:rsidP="000041DA">
      <w:pPr>
        <w:pStyle w:val="GvdeMetni"/>
        <w:ind w:firstLine="0"/>
        <w:rPr>
          <w:b/>
        </w:rPr>
      </w:pPr>
    </w:p>
    <w:p w:rsidR="000041DA" w:rsidRDefault="000041DA" w:rsidP="000041DA">
      <w:pPr>
        <w:pStyle w:val="GvdeMetni"/>
        <w:ind w:firstLine="0"/>
        <w:rPr>
          <w:b/>
        </w:rPr>
      </w:pPr>
      <w:r>
        <w:rPr>
          <w:b/>
        </w:rPr>
        <w:lastRenderedPageBreak/>
        <w:t>2.3.3.</w:t>
      </w:r>
      <w:r>
        <w:rPr>
          <w:b/>
        </w:rPr>
        <w:tab/>
        <w:t xml:space="preserve"> EEG Dalga Ş</w:t>
      </w:r>
      <w:r w:rsidRPr="0073734D">
        <w:rPr>
          <w:b/>
        </w:rPr>
        <w:t>ekilleri</w:t>
      </w:r>
    </w:p>
    <w:p w:rsidR="000041DA" w:rsidRPr="00730EC5" w:rsidRDefault="000041DA" w:rsidP="000041DA">
      <w:pPr>
        <w:pStyle w:val="GvdeMetni"/>
        <w:ind w:firstLine="0"/>
        <w:rPr>
          <w:b/>
        </w:rPr>
      </w:pPr>
    </w:p>
    <w:p w:rsidR="000041DA" w:rsidRPr="0073734D" w:rsidRDefault="000041DA" w:rsidP="000041DA">
      <w:pPr>
        <w:pStyle w:val="GvdeMetni"/>
        <w:ind w:firstLine="708"/>
      </w:pPr>
      <w:r w:rsidRPr="0073734D">
        <w:rPr>
          <w:b/>
        </w:rPr>
        <w:t>1. Delta (δ) Dalgaları:</w:t>
      </w:r>
      <w:r w:rsidRPr="0073734D">
        <w:t xml:space="preserve"> Frekansları </w:t>
      </w:r>
      <w:proofErr w:type="gramStart"/>
      <w:r w:rsidRPr="0073734D">
        <w:t>0.5</w:t>
      </w:r>
      <w:proofErr w:type="gramEnd"/>
      <w:r w:rsidRPr="0073734D">
        <w:t>-4 Hz, genlikleri 20-400 μV arasında</w:t>
      </w:r>
      <w:r>
        <w:t xml:space="preserve"> </w:t>
      </w:r>
      <w:r w:rsidRPr="0073734D">
        <w:t>değişir. Derin uyku, genel anestezi gibi beynin çok düşük aktivite gösterdiği</w:t>
      </w:r>
      <w:r>
        <w:t xml:space="preserve"> </w:t>
      </w:r>
      <w:r w:rsidRPr="0073734D">
        <w:t>durumlarda karşılaşılmaktadır.</w:t>
      </w:r>
    </w:p>
    <w:p w:rsidR="000041DA" w:rsidRPr="0073734D" w:rsidRDefault="000041DA" w:rsidP="000041DA">
      <w:pPr>
        <w:pStyle w:val="GvdeMetni"/>
        <w:ind w:firstLine="708"/>
      </w:pPr>
      <w:r w:rsidRPr="0073734D">
        <w:rPr>
          <w:b/>
        </w:rPr>
        <w:t>2. Teta (θ) Dalgaları:</w:t>
      </w:r>
      <w:r w:rsidRPr="0073734D">
        <w:t xml:space="preserve"> Frekansları 4-8 Hz, genlikleri 5-100 μV arasında değişir.</w:t>
      </w:r>
      <w:r>
        <w:t xml:space="preserve"> </w:t>
      </w:r>
      <w:r w:rsidRPr="0073734D">
        <w:t>Normal bireylerde; rüyalı uyku, orta derinlikte anestezi, stres gibi beynin düşük</w:t>
      </w:r>
      <w:r>
        <w:t xml:space="preserve"> </w:t>
      </w:r>
      <w:r w:rsidRPr="0073734D">
        <w:t>aktivite gösterdiği durumlarda karşılaşılmaktadır.</w:t>
      </w:r>
    </w:p>
    <w:p w:rsidR="000041DA" w:rsidRPr="0073734D" w:rsidRDefault="000041DA" w:rsidP="000041DA">
      <w:pPr>
        <w:pStyle w:val="GvdeMetni"/>
        <w:ind w:firstLine="708"/>
      </w:pPr>
      <w:r w:rsidRPr="0073734D">
        <w:rPr>
          <w:b/>
        </w:rPr>
        <w:t>3. Alfa(α) Dalgaları:</w:t>
      </w:r>
      <w:r w:rsidRPr="0073734D">
        <w:t xml:space="preserve"> Frekansları 8-13 Hz, genlikleri 2-10 μV arasında değişir.</w:t>
      </w:r>
      <w:r>
        <w:t xml:space="preserve"> </w:t>
      </w:r>
      <w:r w:rsidRPr="0073734D">
        <w:t>Uyanık Bireylerin; fiziksel ve zihinsel olarak tam dinlenimde bulunduğu, dış</w:t>
      </w:r>
      <w:r>
        <w:t xml:space="preserve"> </w:t>
      </w:r>
      <w:r w:rsidRPr="0073734D">
        <w:t>uyarılarının olmadığı, gözlerin kapalı olduğu durumlarda görülürler.</w:t>
      </w:r>
    </w:p>
    <w:p w:rsidR="000041DA" w:rsidRDefault="000041DA" w:rsidP="000041DA">
      <w:pPr>
        <w:pStyle w:val="GvdeMetni"/>
        <w:ind w:firstLine="708"/>
      </w:pPr>
      <w:r>
        <w:rPr>
          <w:b/>
        </w:rPr>
        <w:t>4. Beta (β) Dalgaları</w:t>
      </w:r>
      <w:r w:rsidRPr="0073734D">
        <w:rPr>
          <w:b/>
        </w:rPr>
        <w:t>:</w:t>
      </w:r>
      <w:r>
        <w:t xml:space="preserve"> Frekansları 13-30 </w:t>
      </w:r>
      <w:r w:rsidRPr="0073734D">
        <w:t>Hz fazla olanlar, genlikleri 1-5 μV arasında</w:t>
      </w:r>
      <w:r>
        <w:t xml:space="preserve"> </w:t>
      </w:r>
      <w:r w:rsidRPr="0073734D">
        <w:t>değişir. Odaklanmış dikkat, zihinsel iş, duyusal enformasyon işleme, uykunun</w:t>
      </w:r>
      <w:r>
        <w:t xml:space="preserve"> </w:t>
      </w:r>
      <w:r w:rsidRPr="0073734D">
        <w:t>hızlı göz hareketleri evrelerinde karşılaşılmaktadır. Beta dalgaları en yüksek</w:t>
      </w:r>
      <w:r>
        <w:t xml:space="preserve"> </w:t>
      </w:r>
      <w:r w:rsidRPr="0073734D">
        <w:t>a</w:t>
      </w:r>
      <w:r>
        <w:t>ktivite düzeyine karşılık gelir</w:t>
      </w:r>
      <w:r w:rsidRPr="0073734D">
        <w:t>.</w:t>
      </w:r>
    </w:p>
    <w:p w:rsidR="000041DA" w:rsidRDefault="000041DA" w:rsidP="000041DA">
      <w:pPr>
        <w:pStyle w:val="GvdeMetni"/>
        <w:ind w:firstLine="708"/>
      </w:pPr>
    </w:p>
    <w:p w:rsidR="000041DA" w:rsidRDefault="000041DA" w:rsidP="000041DA">
      <w:pPr>
        <w:pStyle w:val="GvdeMetni"/>
        <w:ind w:firstLine="0"/>
        <w:jc w:val="center"/>
        <w:rPr>
          <w:b/>
        </w:rPr>
      </w:pPr>
      <w:r>
        <w:rPr>
          <w:noProof/>
          <w:lang w:eastAsia="tr-TR"/>
        </w:rPr>
        <w:drawing>
          <wp:inline distT="0" distB="0" distL="0" distR="0" wp14:anchorId="243CAA26" wp14:editId="465827E2">
            <wp:extent cx="5133457" cy="2409825"/>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28811" cy="2407644"/>
                    </a:xfrm>
                    <a:prstGeom prst="rect">
                      <a:avLst/>
                    </a:prstGeom>
                  </pic:spPr>
                </pic:pic>
              </a:graphicData>
            </a:graphic>
          </wp:inline>
        </w:drawing>
      </w:r>
    </w:p>
    <w:p w:rsidR="000041DA" w:rsidRDefault="000041DA" w:rsidP="000041DA">
      <w:pPr>
        <w:pStyle w:val="GvdeMetni"/>
        <w:ind w:firstLine="0"/>
        <w:jc w:val="center"/>
        <w:rPr>
          <w:szCs w:val="24"/>
        </w:rPr>
      </w:pPr>
      <w:r>
        <w:rPr>
          <w:b/>
        </w:rPr>
        <w:t xml:space="preserve">Şekil </w:t>
      </w:r>
      <w:proofErr w:type="gramStart"/>
      <w:r>
        <w:rPr>
          <w:b/>
        </w:rPr>
        <w:t>2.9</w:t>
      </w:r>
      <w:proofErr w:type="gramEnd"/>
      <w:r>
        <w:rPr>
          <w:b/>
        </w:rPr>
        <w:t xml:space="preserve"> - Frekans bantları (emotiv)</w:t>
      </w:r>
    </w:p>
    <w:p w:rsidR="000041DA" w:rsidRDefault="000041DA" w:rsidP="000041DA">
      <w:pPr>
        <w:pStyle w:val="GvdeMetni"/>
        <w:ind w:firstLine="0"/>
        <w:rPr>
          <w:b/>
        </w:rPr>
      </w:pPr>
    </w:p>
    <w:p w:rsidR="000041DA" w:rsidRDefault="000041DA" w:rsidP="000041DA">
      <w:pPr>
        <w:pStyle w:val="GvdeMetni"/>
        <w:ind w:firstLine="0"/>
        <w:rPr>
          <w:b/>
        </w:rPr>
      </w:pPr>
    </w:p>
    <w:p w:rsidR="000041DA" w:rsidRDefault="000041DA" w:rsidP="000041DA">
      <w:pPr>
        <w:pStyle w:val="GvdeMetni"/>
        <w:ind w:firstLine="0"/>
        <w:rPr>
          <w:b/>
        </w:rPr>
      </w:pPr>
    </w:p>
    <w:p w:rsidR="000041DA" w:rsidRDefault="000041DA" w:rsidP="000041DA">
      <w:pPr>
        <w:pStyle w:val="GvdeMetni"/>
        <w:ind w:firstLine="0"/>
        <w:rPr>
          <w:b/>
        </w:rPr>
      </w:pPr>
      <w:r>
        <w:rPr>
          <w:b/>
        </w:rPr>
        <w:lastRenderedPageBreak/>
        <w:t>2.3.4.</w:t>
      </w:r>
      <w:r>
        <w:rPr>
          <w:b/>
        </w:rPr>
        <w:tab/>
        <w:t>Elektroensefalografi Elektrot Yerleşim S</w:t>
      </w:r>
      <w:r w:rsidRPr="00730EC5">
        <w:rPr>
          <w:b/>
        </w:rPr>
        <w:t>istemi</w:t>
      </w:r>
    </w:p>
    <w:p w:rsidR="000041DA" w:rsidRDefault="000041DA" w:rsidP="000041DA">
      <w:pPr>
        <w:pStyle w:val="GvdeMetni"/>
        <w:ind w:firstLine="0"/>
        <w:rPr>
          <w:b/>
        </w:rPr>
      </w:pPr>
    </w:p>
    <w:p w:rsidR="000041DA" w:rsidRDefault="000041DA" w:rsidP="000041DA">
      <w:pPr>
        <w:pStyle w:val="GvdeMetni"/>
        <w:ind w:firstLine="0"/>
      </w:pPr>
      <w:r>
        <w:rPr>
          <w:b/>
        </w:rPr>
        <w:tab/>
      </w:r>
      <w:r w:rsidRPr="009B7FD6">
        <w:t>Elektrotların yeri EEG’nin frekansını, genliğini, evresini direkt etkilemektedir. Elektrotların ossipital, peryetal, frontal, temporal beyin loblarına yerleştirilecektir. En fazla seçilen konumlandırma şeması 10-20 EEG elektrot yerleştirme sistemidir, 10-20 elektrot yerleştirme sisteminin International Fedoration of EEG Societes desteklemektedir.</w:t>
      </w:r>
    </w:p>
    <w:p w:rsidR="000041DA" w:rsidRDefault="000041DA" w:rsidP="000041DA">
      <w:pPr>
        <w:pStyle w:val="GvdeMetni"/>
        <w:ind w:firstLine="0"/>
      </w:pPr>
    </w:p>
    <w:p w:rsidR="000041DA" w:rsidRPr="00876B80" w:rsidRDefault="000041DA" w:rsidP="000041DA">
      <w:pPr>
        <w:pStyle w:val="GvdeMetni"/>
        <w:ind w:firstLine="0"/>
        <w:rPr>
          <w:b/>
        </w:rPr>
      </w:pPr>
      <w:r>
        <w:rPr>
          <w:b/>
        </w:rPr>
        <w:t>2</w:t>
      </w:r>
      <w:r w:rsidRPr="00876B80">
        <w:rPr>
          <w:b/>
        </w:rPr>
        <w:t>.3.4.1. EEG 10-20 Metodu</w:t>
      </w:r>
    </w:p>
    <w:p w:rsidR="000041DA" w:rsidRDefault="000041DA" w:rsidP="000041DA">
      <w:pPr>
        <w:pStyle w:val="GvdeMetni"/>
      </w:pPr>
    </w:p>
    <w:p w:rsidR="000041DA" w:rsidRDefault="000041DA" w:rsidP="000041DA">
      <w:pPr>
        <w:pStyle w:val="GvdeMetni"/>
      </w:pPr>
      <w:r>
        <w:t>10-20 sistemi kafa derisine yerleştirilen elektrotların konumlarını bulmak için uluslararası kabul edilmiş bir sistemdir. Sistem elektrotun konumu ile serebral korteksin altındaki alanın ilişki tabanlıdır. 10 ve 20 sayıları, sınırdaş elektrotlar arası uzaklığın başın arka-ön veya sol-sağ toplam uzaklığının %10’u veya %20’si kabul edilmesine bağlanmaktadır. Elektrotların yerleştirilmesinde 4 adet anatomik konum işareti kullanılır: ilk olarak burun ile alın arasındaki yer nasion; başın arka kısmından başın en alt noktasına olan ve belirli bir şekilde yumru ile gözüken inion; kulak öncesi ve kulağın iliği noktaları olarak konumlandırılmıştır. Beyin loblarının isimlendirilmesi şu şekildedir;</w:t>
      </w:r>
    </w:p>
    <w:p w:rsidR="000041DA" w:rsidRDefault="000041DA" w:rsidP="000041DA">
      <w:pPr>
        <w:pStyle w:val="GvdeMetni"/>
        <w:ind w:firstLine="0"/>
      </w:pPr>
      <w:r>
        <w:t>F=Frontal; T=Temporal; C=Central; P=Parietel; O=Oksipital</w:t>
      </w:r>
    </w:p>
    <w:p w:rsidR="000041DA" w:rsidRDefault="000041DA" w:rsidP="000041DA">
      <w:pPr>
        <w:pStyle w:val="GvdeMetni"/>
        <w:ind w:firstLine="0"/>
      </w:pPr>
    </w:p>
    <w:p w:rsidR="000041DA" w:rsidRDefault="000041DA" w:rsidP="000041DA">
      <w:pPr>
        <w:pStyle w:val="GvdeMetni"/>
        <w:ind w:firstLine="0"/>
        <w:jc w:val="center"/>
      </w:pPr>
      <w:r>
        <w:rPr>
          <w:noProof/>
          <w:lang w:eastAsia="tr-TR"/>
        </w:rPr>
        <w:lastRenderedPageBreak/>
        <w:drawing>
          <wp:inline distT="0" distB="0" distL="0" distR="0" wp14:anchorId="3EFEDCCC" wp14:editId="526953D4">
            <wp:extent cx="4646085" cy="3743325"/>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43721" cy="3741420"/>
                    </a:xfrm>
                    <a:prstGeom prst="rect">
                      <a:avLst/>
                    </a:prstGeom>
                  </pic:spPr>
                </pic:pic>
              </a:graphicData>
            </a:graphic>
          </wp:inline>
        </w:drawing>
      </w:r>
    </w:p>
    <w:p w:rsidR="000041DA" w:rsidRDefault="000041DA" w:rsidP="000041DA">
      <w:pPr>
        <w:pStyle w:val="GvdeMetni"/>
        <w:ind w:firstLine="0"/>
        <w:jc w:val="center"/>
        <w:rPr>
          <w:b/>
        </w:rPr>
      </w:pPr>
      <w:r>
        <w:rPr>
          <w:b/>
        </w:rPr>
        <w:t>Şekil 2.10 - 10-20 Elektrot yerleşimi (Sanei ve ark</w:t>
      </w:r>
      <w:proofErr w:type="gramStart"/>
      <w:r>
        <w:rPr>
          <w:b/>
        </w:rPr>
        <w:t>.,</w:t>
      </w:r>
      <w:proofErr w:type="gramEnd"/>
      <w:r>
        <w:rPr>
          <w:b/>
        </w:rPr>
        <w:t>2013)</w:t>
      </w:r>
    </w:p>
    <w:p w:rsidR="000041DA" w:rsidRPr="0073734D" w:rsidRDefault="000041DA" w:rsidP="000041DA">
      <w:pPr>
        <w:pStyle w:val="GvdeMetni"/>
        <w:ind w:firstLine="708"/>
        <w:jc w:val="center"/>
      </w:pPr>
    </w:p>
    <w:p w:rsidR="000041DA" w:rsidRDefault="000041DA" w:rsidP="000041DA">
      <w:pPr>
        <w:pStyle w:val="GvdeMetni"/>
        <w:ind w:firstLine="0"/>
        <w:jc w:val="left"/>
        <w:rPr>
          <w:b/>
        </w:rPr>
      </w:pPr>
      <w:r>
        <w:rPr>
          <w:b/>
        </w:rPr>
        <w:t>2.3.5.</w:t>
      </w:r>
      <w:r>
        <w:rPr>
          <w:b/>
        </w:rPr>
        <w:tab/>
        <w:t>EEG Sinyallerindeki Arte</w:t>
      </w:r>
      <w:r w:rsidRPr="00730EC5">
        <w:rPr>
          <w:b/>
        </w:rPr>
        <w:t>faktlar</w:t>
      </w:r>
    </w:p>
    <w:p w:rsidR="000041DA" w:rsidRDefault="000041DA" w:rsidP="000041DA">
      <w:pPr>
        <w:pStyle w:val="GvdeMetni"/>
        <w:ind w:firstLine="0"/>
        <w:jc w:val="left"/>
        <w:rPr>
          <w:b/>
        </w:rPr>
      </w:pPr>
    </w:p>
    <w:p w:rsidR="000041DA" w:rsidRPr="00763718" w:rsidRDefault="000041DA" w:rsidP="000041DA">
      <w:pPr>
        <w:pStyle w:val="GvdeMetni"/>
      </w:pPr>
      <w:r>
        <w:t xml:space="preserve">EEG analizi sırasında gerçekleştirilen alışılagelmiş </w:t>
      </w:r>
      <w:proofErr w:type="gramStart"/>
      <w:r>
        <w:t>proseslerden</w:t>
      </w:r>
      <w:proofErr w:type="gramEnd"/>
      <w:r>
        <w:t xml:space="preserve"> biri sinyalin artefakt denilen bozucu etmenlerin etkisi altında olup olmadığının incelenmesidir. Artefaktlar genellikle EEG’den daha yüksek genlikli ve farklı dalga biçimlerinde sinyallerdir. Artefaktlar fizyolojik veya teknik sebepleri olabilir.  Artefakt türüne bağlı değişik tiplerde filtreler veya artefakt arındırma algoritmaları ile bu sinyal bozunumları ortadan kaldırılabilir. Kimi hallerde tek çare olarak eğer artefaktlı kısımlar sinyalin bütününe tesir etmiyorsa sinyalden sadece artefaktlı kısımlar elimine edilirek sinyalin kalan bölümü kullanılmaya devam edilebilir.</w:t>
      </w:r>
    </w:p>
    <w:p w:rsidR="000041DA" w:rsidRDefault="000041DA" w:rsidP="000041DA">
      <w:pPr>
        <w:pStyle w:val="GvdeMetni"/>
        <w:ind w:firstLine="0"/>
      </w:pPr>
      <w:r>
        <w:t xml:space="preserve"> Artefaktlar </w:t>
      </w:r>
      <w:proofErr w:type="gramStart"/>
      <w:r>
        <w:t>ekstrensek</w:t>
      </w:r>
      <w:proofErr w:type="gramEnd"/>
      <w:r>
        <w:t xml:space="preserve"> (fizyolojik olmayan) veya intensek (fizyolojik olan), düşük veya yüksek frekanslı olabilir. </w:t>
      </w:r>
    </w:p>
    <w:p w:rsidR="000041DA" w:rsidRDefault="000041DA" w:rsidP="000041DA">
      <w:pPr>
        <w:pStyle w:val="GvdeMetni"/>
        <w:ind w:firstLine="0"/>
      </w:pPr>
    </w:p>
    <w:p w:rsidR="000041DA" w:rsidRDefault="000041DA" w:rsidP="000041DA">
      <w:pPr>
        <w:pStyle w:val="GvdeMetni"/>
        <w:ind w:firstLine="0"/>
        <w:rPr>
          <w:b/>
        </w:rPr>
      </w:pPr>
    </w:p>
    <w:p w:rsidR="000041DA" w:rsidRDefault="000041DA" w:rsidP="000041DA">
      <w:pPr>
        <w:pStyle w:val="GvdeMetni"/>
        <w:ind w:firstLine="0"/>
        <w:rPr>
          <w:b/>
        </w:rPr>
      </w:pPr>
    </w:p>
    <w:p w:rsidR="000041DA" w:rsidRPr="00446CF0" w:rsidRDefault="000041DA" w:rsidP="000041DA">
      <w:pPr>
        <w:pStyle w:val="GvdeMetni"/>
        <w:ind w:firstLine="0"/>
        <w:rPr>
          <w:b/>
        </w:rPr>
      </w:pPr>
      <w:r w:rsidRPr="00446CF0">
        <w:rPr>
          <w:b/>
        </w:rPr>
        <w:lastRenderedPageBreak/>
        <w:t xml:space="preserve">A. Ekstensek artefaktlar </w:t>
      </w:r>
    </w:p>
    <w:p w:rsidR="000041DA" w:rsidRDefault="000041DA" w:rsidP="000041DA">
      <w:pPr>
        <w:pStyle w:val="GvdeMetni"/>
        <w:ind w:firstLine="0"/>
      </w:pPr>
      <w:r>
        <w:t xml:space="preserve">1. Cihazın kendine bağlı olanlar: 60 Hz artefaktı, Elektrot patlaması (“popping”),  Puls oksimetriye bağlı, Amplifikasyonda artışa, düzensizliğe bağlı. </w:t>
      </w:r>
    </w:p>
    <w:p w:rsidR="000041DA" w:rsidRDefault="000041DA" w:rsidP="000041DA">
      <w:pPr>
        <w:pStyle w:val="GvdeMetni"/>
        <w:ind w:firstLine="0"/>
      </w:pPr>
      <w:r>
        <w:t xml:space="preserve">2. Çevresel: Telefon, Alarm, Çevredeki sesler (korna, ezan sesi gibi). </w:t>
      </w:r>
    </w:p>
    <w:p w:rsidR="000041DA" w:rsidRPr="00446CF0" w:rsidRDefault="000041DA" w:rsidP="000041DA">
      <w:pPr>
        <w:pStyle w:val="GvdeMetni"/>
        <w:ind w:firstLine="0"/>
        <w:rPr>
          <w:b/>
        </w:rPr>
      </w:pPr>
      <w:r w:rsidRPr="00446CF0">
        <w:rPr>
          <w:b/>
        </w:rPr>
        <w:t xml:space="preserve">B. İntrensek (fizyolojik artefaktlar) </w:t>
      </w:r>
    </w:p>
    <w:p w:rsidR="000041DA" w:rsidRDefault="000041DA" w:rsidP="000041DA">
      <w:pPr>
        <w:pStyle w:val="GvdeMetni"/>
        <w:ind w:firstLine="0"/>
      </w:pPr>
      <w:r>
        <w:t>- Kalp [Elektrokardiyografi (EKG), nabız, pacemaker artefaktı], - Kas, - Hareket, - Bruksizm, - Terleme, - Solunum (Yüceege, 2017)</w:t>
      </w:r>
    </w:p>
    <w:p w:rsidR="000041DA" w:rsidRDefault="000041DA" w:rsidP="000041DA">
      <w:pPr>
        <w:pStyle w:val="GvdeMetni"/>
        <w:ind w:firstLine="0"/>
      </w:pPr>
    </w:p>
    <w:p w:rsidR="000041DA" w:rsidRDefault="000041DA" w:rsidP="000041DA">
      <w:pPr>
        <w:pStyle w:val="GvdeMetni"/>
        <w:ind w:firstLine="0"/>
        <w:rPr>
          <w:szCs w:val="24"/>
        </w:rPr>
      </w:pPr>
      <w:r>
        <w:rPr>
          <w:noProof/>
          <w:lang w:eastAsia="tr-TR"/>
        </w:rPr>
        <w:drawing>
          <wp:inline distT="0" distB="0" distL="0" distR="0" wp14:anchorId="2DC1BE10" wp14:editId="7CA541AD">
            <wp:extent cx="5615940" cy="3307080"/>
            <wp:effectExtent l="0" t="0" r="3810" b="762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5940" cy="3307080"/>
                    </a:xfrm>
                    <a:prstGeom prst="rect">
                      <a:avLst/>
                    </a:prstGeom>
                  </pic:spPr>
                </pic:pic>
              </a:graphicData>
            </a:graphic>
          </wp:inline>
        </w:drawing>
      </w:r>
    </w:p>
    <w:p w:rsidR="000041DA" w:rsidRDefault="000041DA" w:rsidP="000041DA">
      <w:pPr>
        <w:pStyle w:val="GvdeMetni"/>
        <w:ind w:firstLine="0"/>
        <w:jc w:val="center"/>
        <w:rPr>
          <w:rFonts w:ascii="Arial" w:hAnsi="Arial" w:cs="Arial"/>
          <w:b/>
          <w:color w:val="222222"/>
          <w:sz w:val="20"/>
          <w:shd w:val="clear" w:color="auto" w:fill="FFFFFF"/>
        </w:rPr>
      </w:pPr>
      <w:r>
        <w:rPr>
          <w:b/>
        </w:rPr>
        <w:t xml:space="preserve">Şekil 2.11 </w:t>
      </w:r>
      <w:r w:rsidRPr="008B7485">
        <w:rPr>
          <w:b/>
        </w:rPr>
        <w:t>- Ter artefaktı. Hastanın sol tarafındaki EEG (C3A1, O1A2) ile EOG (LOC) kayıtlarında ter artefaktı mevcut.</w:t>
      </w:r>
      <w:r>
        <w:rPr>
          <w:b/>
        </w:rPr>
        <w:t xml:space="preserve"> </w:t>
      </w:r>
      <w:r w:rsidRPr="008B7485">
        <w:rPr>
          <w:b/>
        </w:rPr>
        <w:t>(</w:t>
      </w:r>
      <w:r w:rsidRPr="008B7485">
        <w:rPr>
          <w:b/>
          <w:color w:val="222222"/>
          <w:szCs w:val="24"/>
          <w:shd w:val="clear" w:color="auto" w:fill="FFFFFF"/>
        </w:rPr>
        <w:t>Gülbay B</w:t>
      </w:r>
      <w:proofErr w:type="gramStart"/>
      <w:r w:rsidRPr="008B7485">
        <w:rPr>
          <w:b/>
          <w:color w:val="222222"/>
          <w:szCs w:val="24"/>
          <w:shd w:val="clear" w:color="auto" w:fill="FFFFFF"/>
        </w:rPr>
        <w:t>.,</w:t>
      </w:r>
      <w:proofErr w:type="gramEnd"/>
      <w:r w:rsidRPr="008B7485">
        <w:rPr>
          <w:b/>
          <w:color w:val="222222"/>
          <w:szCs w:val="24"/>
          <w:shd w:val="clear" w:color="auto" w:fill="FFFFFF"/>
        </w:rPr>
        <w:t>2021)</w:t>
      </w:r>
    </w:p>
    <w:p w:rsidR="000041DA" w:rsidRPr="008B7485" w:rsidRDefault="000041DA" w:rsidP="000041DA">
      <w:pPr>
        <w:pStyle w:val="GvdeMetni"/>
        <w:ind w:firstLine="0"/>
        <w:jc w:val="center"/>
        <w:rPr>
          <w:b/>
        </w:rPr>
      </w:pPr>
    </w:p>
    <w:p w:rsidR="000041DA" w:rsidRPr="00EA243A" w:rsidRDefault="000041DA" w:rsidP="000041DA">
      <w:pPr>
        <w:pStyle w:val="GvdeMetni"/>
        <w:ind w:firstLine="0"/>
        <w:rPr>
          <w:b/>
        </w:rPr>
      </w:pPr>
      <w:r>
        <w:rPr>
          <w:b/>
        </w:rPr>
        <w:t>2.3.6.</w:t>
      </w:r>
      <w:r>
        <w:rPr>
          <w:b/>
        </w:rPr>
        <w:tab/>
        <w:t>EEG Si</w:t>
      </w:r>
      <w:r w:rsidRPr="00BF0FBE">
        <w:rPr>
          <w:b/>
        </w:rPr>
        <w:t xml:space="preserve">nyallerini </w:t>
      </w:r>
      <w:r>
        <w:rPr>
          <w:b/>
        </w:rPr>
        <w:t>Ön İ</w:t>
      </w:r>
      <w:r w:rsidRPr="00BF0FBE">
        <w:rPr>
          <w:b/>
        </w:rPr>
        <w:t>şleme</w:t>
      </w:r>
      <w:r>
        <w:rPr>
          <w:b/>
        </w:rPr>
        <w:t xml:space="preserve"> </w:t>
      </w:r>
    </w:p>
    <w:p w:rsidR="000041DA" w:rsidRDefault="000041DA" w:rsidP="000041DA">
      <w:pPr>
        <w:pStyle w:val="GvdeMetni"/>
        <w:ind w:firstLine="0"/>
        <w:rPr>
          <w:b/>
        </w:rPr>
      </w:pPr>
    </w:p>
    <w:p w:rsidR="000041DA" w:rsidRDefault="000041DA" w:rsidP="000041DA">
      <w:pPr>
        <w:pStyle w:val="GvdeMetni"/>
        <w:ind w:firstLine="0"/>
      </w:pPr>
      <w:r>
        <w:rPr>
          <w:b/>
        </w:rPr>
        <w:tab/>
      </w:r>
      <w:r w:rsidRPr="00BF0FBE">
        <w:t>Kayıt</w:t>
      </w:r>
      <w:r>
        <w:t xml:space="preserve"> edilen sinyallerin hangi sınıfa ait olduğuna karar verebilmek için ilk olarak eğitim seti üzerinden analizler yapılarak farklı sınıflara ait EEG sinyallerinden öznitelikler çıkartılmalıdır. Ancak kaydedilen EEG sinyalleri zihinsel durumda oluşan nörolojik bilgileri içermesi ile birlikte gürültü olarak adlandırabileceğimiz bozucu etmenleri de nörolojik </w:t>
      </w:r>
      <w:r>
        <w:lastRenderedPageBreak/>
        <w:t>bilgilerle bulundurur. Birçok gürültü gibi bozunum içeren bir veri seti üzerinde matematiksel analiz zor olacaktır. Bu nedenle bir ön işleme çalışması ile elde edilmek istenen EEG sinyallerinden gürültüler filtrelenerek amaçlanan sinyale ulaşılmalıdır. EEG sinyallerinin genlikleri oldukça düşük seviyelerde olması bu sinyalleri gürültülere karşı duyarlı hale getirir ve gürültüler kolayca EEG sinyallerine karışabilmektedir. Sinyal kaydı yapılırken ortamdaki ışığın açık veya kapalı olması ya da yakınlarda elektromanyetik dalga yayabilecek aygıtların olması gibi dış etmenlerden etkilenmesinin yanı sıra göz kırpması, kalp atışı, kolun sağa-sola hareket ettirilmesi gibi kayıt paradgimasında istenmeyen fiziksel etikinlikerden de kolayca etkilenebilmektedir.</w:t>
      </w:r>
    </w:p>
    <w:p w:rsidR="000041DA" w:rsidRPr="00BF0FBE" w:rsidRDefault="000041DA" w:rsidP="000041DA">
      <w:pPr>
        <w:pStyle w:val="GvdeMetni"/>
        <w:ind w:firstLine="708"/>
      </w:pPr>
      <w:r>
        <w:t>Literatürde gürültüleri EEG sinyallerinden ayırmak için çeşitli yöntemler kullanılmaktadır. Genellikle en çok tercih edilenleri bağımsız bileşenler analizi ve filtreleme (doğrusal ve doğrusal olmayan) teknikleridir. Dalgacık dönüşümü, temel bileşenler analizi, kaynak dipol analizleri gibi metotlar da nörolojik bilgiden gürültü ayıklama yöntemi olarak uygulanmaktadır. Önceki çalışmalarda en çok istenmeyen gürültü göz kırpma sırasında meydana gelen gürültüdür. Bu gürültü özellikle göze yakın ve oksipital bölgelere yani beyindeki görme alanına yerleştirilmiş elektrotlardaki sinyallere karışır. Gürültülerin ortadan kaldırılmasından başka bazı hususlarda seçilen ortalama alma, eşik değeri belirleme, sinyal iyileştirme ya da yükseltme gibi işlemler de ön işlemeyi oluşturmaktadır.</w:t>
      </w:r>
    </w:p>
    <w:p w:rsidR="000041DA" w:rsidRDefault="000041DA" w:rsidP="000041DA">
      <w:pPr>
        <w:pStyle w:val="GvdeMetni"/>
        <w:ind w:firstLine="0"/>
        <w:rPr>
          <w:b/>
        </w:rPr>
      </w:pPr>
    </w:p>
    <w:p w:rsidR="000041DA" w:rsidRDefault="000041DA" w:rsidP="000041DA">
      <w:pPr>
        <w:pStyle w:val="GvdeMetni"/>
        <w:ind w:firstLine="0"/>
        <w:rPr>
          <w:b/>
        </w:rPr>
      </w:pPr>
    </w:p>
    <w:p w:rsidR="000041DA" w:rsidRDefault="000041DA" w:rsidP="000041DA">
      <w:pPr>
        <w:pStyle w:val="GvdeMetni"/>
        <w:ind w:firstLine="0"/>
        <w:rPr>
          <w:b/>
        </w:rPr>
      </w:pPr>
      <w:r>
        <w:rPr>
          <w:b/>
        </w:rPr>
        <w:t>2.3.7.</w:t>
      </w:r>
      <w:r>
        <w:rPr>
          <w:b/>
        </w:rPr>
        <w:tab/>
        <w:t>Öznitelik Ç</w:t>
      </w:r>
      <w:r w:rsidRPr="0025689C">
        <w:rPr>
          <w:b/>
        </w:rPr>
        <w:t>ı</w:t>
      </w:r>
      <w:r>
        <w:rPr>
          <w:b/>
        </w:rPr>
        <w:t>karma Y</w:t>
      </w:r>
      <w:r w:rsidRPr="0025689C">
        <w:rPr>
          <w:b/>
        </w:rPr>
        <w:t>öntemleri</w:t>
      </w:r>
    </w:p>
    <w:p w:rsidR="000041DA" w:rsidRPr="0025689C" w:rsidRDefault="000041DA" w:rsidP="000041DA">
      <w:pPr>
        <w:pStyle w:val="GvdeMetni"/>
        <w:ind w:firstLine="0"/>
        <w:rPr>
          <w:b/>
        </w:rPr>
      </w:pPr>
    </w:p>
    <w:p w:rsidR="000041DA" w:rsidRPr="007F1C01" w:rsidRDefault="000041DA" w:rsidP="000041DA">
      <w:pPr>
        <w:pStyle w:val="AnaParagrafYaziStiliSau"/>
        <w:ind w:firstLine="708"/>
        <w:rPr>
          <w:shd w:val="clear" w:color="auto" w:fill="FFFFFF"/>
        </w:rPr>
      </w:pPr>
      <w:r w:rsidRPr="007F1C01">
        <w:t xml:space="preserve">Öznitelik çıkarma, farklı fikir hallerinde kayıt edilen EEG işaretlerinin önemli niteliklerinin çıkarılıp öznitelik vektörünün sağlanması işlemidir. Örnek verecek olursak BBA teknolojisine sahip bir tekerlekli sandalyenin sürücüsü sandalyeyi geri götürmek istediği zaman EEG işaretleri nasıl bir örüntü meydana getiriyor sorusunun yanıtını bulmak bir öznitelik çıkarma işlemidir. Öznitelik çıkarılırken farklı yöntemler kullanılabildiğinden dolayı farklı öznitelikler bulunabilmektedir. Bulunan her öznitelik vektörü işareti tanımlayabilir ancak sınıflandırma etabında hiç biri tam doğruluk vermeyebilir. Bu yüzden, sınıflandırmada yüksek başarıma ulaşmak için farklı özniteliklerin aynı anda kullanılması gereklidir. Çok sayıda öznitelik kullanıldığında daha verimli sonuçlar alınmaktadır. Beynin bölümlerinin </w:t>
      </w:r>
      <w:r w:rsidRPr="007F1C01">
        <w:lastRenderedPageBreak/>
        <w:t xml:space="preserve">duyarlılığı farklı görevler için değişkenlik gösterir. EEG tabanlı BBA için araştırmalarda mevcut metotlardan daha yüksek sınıflandırmaya sahip bir metot geliştirmek hedeflenmektedir. Öznitelik çıkarmak bazı durumlarda uzun zaman alabilir. </w:t>
      </w:r>
      <w:r w:rsidRPr="007F1C01">
        <w:rPr>
          <w:shd w:val="clear" w:color="auto" w:fill="FFFFFF"/>
        </w:rPr>
        <w:t>Öznitelik çıkarmak için bazı istatistiksel parametrelerden yararlanılır.</w:t>
      </w:r>
    </w:p>
    <w:p w:rsidR="000041DA" w:rsidRPr="00ED499B" w:rsidRDefault="000041DA" w:rsidP="000041DA">
      <w:pPr>
        <w:ind w:firstLine="708"/>
        <w:jc w:val="both"/>
        <w:rPr>
          <w:color w:val="222222"/>
          <w:shd w:val="clear" w:color="auto" w:fill="FFFFFF"/>
        </w:rPr>
      </w:pPr>
    </w:p>
    <w:p w:rsidR="000041DA" w:rsidRDefault="000041DA" w:rsidP="000041DA">
      <w:pPr>
        <w:rPr>
          <w:b/>
          <w:color w:val="222222"/>
          <w:shd w:val="clear" w:color="auto" w:fill="FFFFFF"/>
        </w:rPr>
      </w:pPr>
      <w:r>
        <w:rPr>
          <w:b/>
          <w:color w:val="222222"/>
          <w:shd w:val="clear" w:color="auto" w:fill="FFFFFF"/>
        </w:rPr>
        <w:t>2.3.7.1.</w:t>
      </w:r>
      <w:r>
        <w:rPr>
          <w:b/>
          <w:color w:val="222222"/>
          <w:shd w:val="clear" w:color="auto" w:fill="FFFFFF"/>
        </w:rPr>
        <w:tab/>
      </w:r>
      <w:r w:rsidRPr="00ED499B">
        <w:rPr>
          <w:b/>
          <w:color w:val="222222"/>
          <w:shd w:val="clear" w:color="auto" w:fill="FFFFFF"/>
        </w:rPr>
        <w:t>Toplam</w:t>
      </w:r>
    </w:p>
    <w:p w:rsidR="000041DA" w:rsidRPr="00ED499B" w:rsidRDefault="000041DA" w:rsidP="000041DA">
      <w:pPr>
        <w:rPr>
          <w:b/>
          <w:color w:val="222222"/>
          <w:shd w:val="clear" w:color="auto" w:fill="FFFFFF"/>
        </w:rPr>
      </w:pPr>
    </w:p>
    <w:p w:rsidR="000041DA" w:rsidRPr="00ED499B" w:rsidRDefault="000041DA" w:rsidP="000041DA">
      <w:pPr>
        <w:rPr>
          <w:color w:val="222222"/>
          <w:shd w:val="clear" w:color="auto" w:fill="FFFFFF"/>
        </w:rPr>
      </w:pPr>
      <w:r w:rsidRPr="00ED499B">
        <w:rPr>
          <w:b/>
          <w:color w:val="222222"/>
          <w:shd w:val="clear" w:color="auto" w:fill="FFFFFF"/>
        </w:rPr>
        <w:tab/>
      </w:r>
      <w:r w:rsidRPr="00ED499B">
        <w:rPr>
          <w:color w:val="222222"/>
          <w:shd w:val="clear" w:color="auto" w:fill="FFFFFF"/>
        </w:rPr>
        <w:t xml:space="preserve">Ön işleme metotlarından en kolayı bu </w:t>
      </w:r>
      <w:proofErr w:type="gramStart"/>
      <w:r w:rsidRPr="00ED499B">
        <w:rPr>
          <w:color w:val="222222"/>
          <w:shd w:val="clear" w:color="auto" w:fill="FFFFFF"/>
        </w:rPr>
        <w:t>dataların</w:t>
      </w:r>
      <w:proofErr w:type="gramEnd"/>
      <w:r w:rsidRPr="00ED499B">
        <w:rPr>
          <w:color w:val="222222"/>
          <w:shd w:val="clear" w:color="auto" w:fill="FFFFFF"/>
        </w:rPr>
        <w:t xml:space="preserve"> toplamında ulaşılacak öznitelik olabilir.</w:t>
      </w:r>
    </w:p>
    <w:p w:rsidR="000041DA" w:rsidRPr="00ED499B" w:rsidRDefault="000041DA" w:rsidP="000041DA">
      <w:pPr>
        <w:rPr>
          <w:color w:val="222222"/>
          <w:shd w:val="clear" w:color="auto" w:fill="FFFFFF"/>
        </w:rPr>
      </w:pPr>
      <w:r w:rsidRPr="00ED499B">
        <w:rPr>
          <w:color w:val="222222"/>
          <w:shd w:val="clear" w:color="auto" w:fill="FFFFFF"/>
        </w:rPr>
        <w:t xml:space="preserve">Toplam = </w:t>
      </w:r>
      <m:oMath>
        <m:nary>
          <m:naryPr>
            <m:chr m:val="∑"/>
            <m:ctrlPr>
              <w:rPr>
                <w:rFonts w:ascii="Cambria Math" w:hAnsi="Cambria Math"/>
                <w:i/>
                <w:color w:val="222222"/>
                <w:shd w:val="clear" w:color="auto" w:fill="FFFFFF"/>
              </w:rPr>
            </m:ctrlPr>
          </m:naryPr>
          <m:sub>
            <m:r>
              <w:rPr>
                <w:rFonts w:ascii="Cambria Math" w:hAnsi="Cambria Math"/>
                <w:color w:val="222222"/>
                <w:shd w:val="clear" w:color="auto" w:fill="FFFFFF"/>
              </w:rPr>
              <m:t>i</m:t>
            </m:r>
            <m:r>
              <w:rPr>
                <w:rFonts w:ascii="Cambria Math"/>
                <w:color w:val="222222"/>
                <w:shd w:val="clear" w:color="auto" w:fill="FFFFFF"/>
              </w:rPr>
              <m:t>=1</m:t>
            </m:r>
          </m:sub>
          <m:sup>
            <m:r>
              <w:rPr>
                <w:rFonts w:ascii="Cambria Math" w:hAnsi="Cambria Math"/>
                <w:color w:val="222222"/>
                <w:shd w:val="clear" w:color="auto" w:fill="FFFFFF"/>
              </w:rPr>
              <m:t>n</m:t>
            </m:r>
          </m:sup>
          <m:e>
            <m:r>
              <w:rPr>
                <w:rFonts w:ascii="Cambria Math"/>
                <w:color w:val="222222"/>
                <w:shd w:val="clear" w:color="auto" w:fill="FFFFFF"/>
              </w:rPr>
              <m:t>=</m:t>
            </m:r>
            <m:sSub>
              <m:sSubPr>
                <m:ctrlPr>
                  <w:rPr>
                    <w:rFonts w:ascii="Cambria Math" w:hAnsi="Cambria Math"/>
                    <w:i/>
                    <w:color w:val="222222"/>
                    <w:shd w:val="clear" w:color="auto" w:fill="FFFFFF"/>
                  </w:rPr>
                </m:ctrlPr>
              </m:sSubPr>
              <m:e>
                <m:r>
                  <w:rPr>
                    <w:rFonts w:ascii="Cambria Math"/>
                    <w:color w:val="222222"/>
                    <w:shd w:val="clear" w:color="auto" w:fill="FFFFFF"/>
                  </w:rPr>
                  <m:t>×</m:t>
                </m:r>
              </m:e>
              <m:sub>
                <m:r>
                  <w:rPr>
                    <w:rFonts w:ascii="Cambria Math"/>
                    <w:color w:val="222222"/>
                    <w:shd w:val="clear" w:color="auto" w:fill="FFFFFF"/>
                  </w:rPr>
                  <m:t>1</m:t>
                </m:r>
              </m:sub>
            </m:sSub>
            <m:r>
              <w:rPr>
                <w:rFonts w:ascii="Cambria Math"/>
                <w:color w:val="222222"/>
                <w:shd w:val="clear" w:color="auto" w:fill="FFFFFF"/>
              </w:rPr>
              <m:t>+</m:t>
            </m:r>
            <m:sSub>
              <m:sSubPr>
                <m:ctrlPr>
                  <w:rPr>
                    <w:rFonts w:ascii="Cambria Math" w:hAnsi="Cambria Math"/>
                    <w:i/>
                    <w:color w:val="222222"/>
                    <w:shd w:val="clear" w:color="auto" w:fill="FFFFFF"/>
                  </w:rPr>
                </m:ctrlPr>
              </m:sSubPr>
              <m:e>
                <m:r>
                  <w:rPr>
                    <w:rFonts w:ascii="Cambria Math"/>
                    <w:color w:val="222222"/>
                    <w:shd w:val="clear" w:color="auto" w:fill="FFFFFF"/>
                  </w:rPr>
                  <m:t>×</m:t>
                </m:r>
              </m:e>
              <m:sub>
                <m:r>
                  <w:rPr>
                    <w:rFonts w:ascii="Cambria Math"/>
                    <w:color w:val="222222"/>
                    <w:shd w:val="clear" w:color="auto" w:fill="FFFFFF"/>
                  </w:rPr>
                  <m:t>2</m:t>
                </m:r>
              </m:sub>
            </m:sSub>
            <m:r>
              <w:rPr>
                <w:rFonts w:ascii="Cambria Math"/>
                <w:color w:val="222222"/>
                <w:shd w:val="clear" w:color="auto" w:fill="FFFFFF"/>
              </w:rPr>
              <m:t>+</m:t>
            </m:r>
            <m:sSub>
              <m:sSubPr>
                <m:ctrlPr>
                  <w:rPr>
                    <w:rFonts w:ascii="Cambria Math" w:hAnsi="Cambria Math"/>
                    <w:i/>
                    <w:color w:val="222222"/>
                    <w:shd w:val="clear" w:color="auto" w:fill="FFFFFF"/>
                  </w:rPr>
                </m:ctrlPr>
              </m:sSubPr>
              <m:e>
                <m:r>
                  <w:rPr>
                    <w:rFonts w:ascii="Cambria Math"/>
                    <w:color w:val="222222"/>
                    <w:shd w:val="clear" w:color="auto" w:fill="FFFFFF"/>
                  </w:rPr>
                  <m:t>×</m:t>
                </m:r>
              </m:e>
              <m:sub>
                <m:r>
                  <w:rPr>
                    <w:rFonts w:ascii="Cambria Math"/>
                    <w:color w:val="222222"/>
                    <w:shd w:val="clear" w:color="auto" w:fill="FFFFFF"/>
                  </w:rPr>
                  <m:t>3</m:t>
                </m:r>
              </m:sub>
            </m:sSub>
            <m:r>
              <w:rPr>
                <w:rFonts w:ascii="Cambria Math"/>
                <w:color w:val="222222"/>
                <w:shd w:val="clear" w:color="auto" w:fill="FFFFFF"/>
              </w:rPr>
              <m:t>+</m:t>
            </m:r>
            <m:r>
              <w:rPr>
                <w:rFonts w:ascii="Cambria Math"/>
                <w:color w:val="222222"/>
                <w:shd w:val="clear" w:color="auto" w:fill="FFFFFF"/>
              </w:rPr>
              <m:t>…</m:t>
            </m:r>
            <m:r>
              <w:rPr>
                <w:rFonts w:ascii="Cambria Math"/>
                <w:color w:val="222222"/>
                <w:shd w:val="clear" w:color="auto" w:fill="FFFFFF"/>
              </w:rPr>
              <m:t>+</m:t>
            </m:r>
            <m:sSub>
              <m:sSubPr>
                <m:ctrlPr>
                  <w:rPr>
                    <w:rFonts w:ascii="Cambria Math" w:hAnsi="Cambria Math"/>
                    <w:i/>
                    <w:color w:val="222222"/>
                    <w:shd w:val="clear" w:color="auto" w:fill="FFFFFF"/>
                  </w:rPr>
                </m:ctrlPr>
              </m:sSubPr>
              <m:e>
                <m:r>
                  <w:rPr>
                    <w:rFonts w:ascii="Cambria Math"/>
                    <w:color w:val="222222"/>
                    <w:shd w:val="clear" w:color="auto" w:fill="FFFFFF"/>
                  </w:rPr>
                  <m:t>×</m:t>
                </m:r>
              </m:e>
              <m:sub>
                <m:r>
                  <w:rPr>
                    <w:rFonts w:ascii="Cambria Math" w:hAnsi="Cambria Math"/>
                    <w:color w:val="222222"/>
                    <w:shd w:val="clear" w:color="auto" w:fill="FFFFFF"/>
                  </w:rPr>
                  <m:t>n</m:t>
                </m:r>
              </m:sub>
            </m:sSub>
            <m:ctrlPr>
              <w:rPr>
                <w:rFonts w:ascii="Cambria Math" w:hAnsi="Cambria Math"/>
                <w:color w:val="222222"/>
                <w:shd w:val="clear" w:color="auto" w:fill="FFFFFF"/>
              </w:rPr>
            </m:ctrlPr>
          </m:e>
        </m:nary>
      </m:oMath>
    </w:p>
    <w:p w:rsidR="000041DA" w:rsidRPr="00ED499B" w:rsidRDefault="000041DA" w:rsidP="000041DA">
      <w:pPr>
        <w:rPr>
          <w:color w:val="222222"/>
          <w:shd w:val="clear" w:color="auto" w:fill="FFFFFF"/>
        </w:rPr>
      </w:pPr>
      <w:r w:rsidRPr="00ED499B">
        <w:rPr>
          <w:color w:val="222222"/>
          <w:shd w:val="clear" w:color="auto" w:fill="FFFFFF"/>
        </w:rPr>
        <w:t>Burada n, örnek miktarıdır. Data setinden alınan örneklerin toplamı ile öznitelik bulunmaya çalışılır.</w:t>
      </w:r>
    </w:p>
    <w:p w:rsidR="000041DA" w:rsidRPr="00ED499B" w:rsidRDefault="000041DA" w:rsidP="000041DA">
      <w:pPr>
        <w:tabs>
          <w:tab w:val="left" w:pos="3273"/>
        </w:tabs>
        <w:rPr>
          <w:color w:val="222222"/>
          <w:shd w:val="clear" w:color="auto" w:fill="FFFFFF"/>
        </w:rPr>
      </w:pPr>
      <w:r>
        <w:rPr>
          <w:color w:val="222222"/>
          <w:shd w:val="clear" w:color="auto" w:fill="FFFFFF"/>
        </w:rPr>
        <w:tab/>
      </w:r>
    </w:p>
    <w:p w:rsidR="000041DA" w:rsidRPr="00ED499B" w:rsidRDefault="000041DA" w:rsidP="000041DA">
      <w:pPr>
        <w:rPr>
          <w:b/>
          <w:color w:val="222222"/>
          <w:shd w:val="clear" w:color="auto" w:fill="FFFFFF"/>
        </w:rPr>
      </w:pPr>
      <w:r>
        <w:rPr>
          <w:b/>
          <w:color w:val="222222"/>
          <w:shd w:val="clear" w:color="auto" w:fill="FFFFFF"/>
        </w:rPr>
        <w:t>2</w:t>
      </w:r>
      <w:r w:rsidRPr="00ED499B">
        <w:rPr>
          <w:b/>
          <w:color w:val="222222"/>
          <w:shd w:val="clear" w:color="auto" w:fill="FFFFFF"/>
        </w:rPr>
        <w:t xml:space="preserve">.3.7.2. </w:t>
      </w:r>
      <w:r>
        <w:rPr>
          <w:b/>
          <w:color w:val="222222"/>
          <w:shd w:val="clear" w:color="auto" w:fill="FFFFFF"/>
        </w:rPr>
        <w:tab/>
      </w:r>
      <w:r w:rsidRPr="00ED499B">
        <w:rPr>
          <w:b/>
          <w:color w:val="222222"/>
          <w:shd w:val="clear" w:color="auto" w:fill="FFFFFF"/>
        </w:rPr>
        <w:t>Ortalama</w:t>
      </w:r>
    </w:p>
    <w:p w:rsidR="000041DA" w:rsidRPr="00ED499B" w:rsidRDefault="000041DA" w:rsidP="000041DA">
      <w:pPr>
        <w:rPr>
          <w:b/>
          <w:color w:val="222222"/>
          <w:shd w:val="clear" w:color="auto" w:fill="FFFFFF"/>
        </w:rPr>
      </w:pPr>
    </w:p>
    <w:p w:rsidR="000041DA" w:rsidRPr="00ED499B" w:rsidRDefault="000041DA" w:rsidP="000041DA">
      <w:pPr>
        <w:rPr>
          <w:color w:val="222222"/>
          <w:shd w:val="clear" w:color="auto" w:fill="FFFFFF"/>
        </w:rPr>
      </w:pPr>
      <w:r w:rsidRPr="00ED499B">
        <w:rPr>
          <w:color w:val="222222"/>
          <w:shd w:val="clear" w:color="auto" w:fill="FFFFFF"/>
        </w:rPr>
        <w:tab/>
        <w:t>Data setimizdeki örneklerimizin toplamı, örnek miktarına bölünerek öznitelik bulunmaya çalışılır.</w:t>
      </w:r>
    </w:p>
    <w:p w:rsidR="000041DA" w:rsidRPr="00ED499B" w:rsidRDefault="000041DA" w:rsidP="000041DA">
      <w:pPr>
        <w:rPr>
          <w:color w:val="222222"/>
          <w:shd w:val="clear" w:color="auto" w:fill="FFFFFF"/>
        </w:rPr>
      </w:pPr>
      <w:r w:rsidRPr="00ED499B">
        <w:rPr>
          <w:color w:val="222222"/>
          <w:shd w:val="clear" w:color="auto" w:fill="FFFFFF"/>
        </w:rPr>
        <w:t>Ortalama = toplam/n</w:t>
      </w:r>
    </w:p>
    <w:p w:rsidR="000041DA" w:rsidRPr="00ED499B" w:rsidRDefault="000041DA" w:rsidP="000041DA">
      <w:pPr>
        <w:rPr>
          <w:color w:val="222222"/>
          <w:shd w:val="clear" w:color="auto" w:fill="FFFFFF"/>
        </w:rPr>
      </w:pPr>
    </w:p>
    <w:p w:rsidR="000041DA" w:rsidRPr="00ED499B" w:rsidRDefault="000041DA" w:rsidP="000041DA">
      <w:pPr>
        <w:rPr>
          <w:b/>
          <w:color w:val="222222"/>
          <w:shd w:val="clear" w:color="auto" w:fill="FFFFFF"/>
        </w:rPr>
      </w:pPr>
      <w:r>
        <w:rPr>
          <w:b/>
          <w:color w:val="222222"/>
          <w:shd w:val="clear" w:color="auto" w:fill="FFFFFF"/>
        </w:rPr>
        <w:t>2</w:t>
      </w:r>
      <w:r w:rsidRPr="00ED499B">
        <w:rPr>
          <w:b/>
          <w:color w:val="222222"/>
          <w:shd w:val="clear" w:color="auto" w:fill="FFFFFF"/>
        </w:rPr>
        <w:t>.3.7</w:t>
      </w:r>
      <w:r>
        <w:rPr>
          <w:b/>
          <w:color w:val="222222"/>
          <w:shd w:val="clear" w:color="auto" w:fill="FFFFFF"/>
        </w:rPr>
        <w:t>.3.</w:t>
      </w:r>
      <w:r>
        <w:rPr>
          <w:b/>
          <w:color w:val="222222"/>
          <w:shd w:val="clear" w:color="auto" w:fill="FFFFFF"/>
        </w:rPr>
        <w:tab/>
      </w:r>
      <w:r w:rsidRPr="00ED499B">
        <w:rPr>
          <w:b/>
          <w:color w:val="222222"/>
          <w:shd w:val="clear" w:color="auto" w:fill="FFFFFF"/>
        </w:rPr>
        <w:t>Varyans (var)</w:t>
      </w:r>
    </w:p>
    <w:p w:rsidR="000041DA" w:rsidRPr="00ED499B" w:rsidRDefault="000041DA" w:rsidP="000041DA">
      <w:pPr>
        <w:rPr>
          <w:b/>
          <w:color w:val="222222"/>
          <w:shd w:val="clear" w:color="auto" w:fill="FFFFFF"/>
        </w:rPr>
      </w:pPr>
    </w:p>
    <w:p w:rsidR="000041DA" w:rsidRPr="00ED499B" w:rsidRDefault="000041DA" w:rsidP="000041DA">
      <w:pPr>
        <w:rPr>
          <w:color w:val="222222"/>
          <w:shd w:val="clear" w:color="auto" w:fill="FFFFFF"/>
        </w:rPr>
      </w:pPr>
      <w:r w:rsidRPr="00ED499B">
        <w:rPr>
          <w:color w:val="222222"/>
          <w:shd w:val="clear" w:color="auto" w:fill="FFFFFF"/>
        </w:rPr>
        <w:tab/>
        <w:t xml:space="preserve">Standart sapmanın karesidir. Dağılımın miktarıdır, </w:t>
      </w:r>
      <w:proofErr w:type="gramStart"/>
      <w:r w:rsidRPr="00ED499B">
        <w:rPr>
          <w:color w:val="222222"/>
          <w:shd w:val="clear" w:color="auto" w:fill="FFFFFF"/>
        </w:rPr>
        <w:t>data</w:t>
      </w:r>
      <w:proofErr w:type="gramEnd"/>
      <w:r w:rsidRPr="00ED499B">
        <w:rPr>
          <w:color w:val="222222"/>
          <w:shd w:val="clear" w:color="auto" w:fill="FFFFFF"/>
        </w:rPr>
        <w:t xml:space="preserve"> setimizdeki değerlerin ortalamaya göre dağılışını gösterir.</w:t>
      </w:r>
      <w:r w:rsidRPr="00ED499B">
        <w:rPr>
          <w:color w:val="222222"/>
          <w:shd w:val="clear" w:color="auto" w:fill="FFFFFF"/>
        </w:rPr>
        <w:br/>
        <w:t xml:space="preserve">Var(x) = </w:t>
      </w:r>
      <m:oMath>
        <m:f>
          <m:fPr>
            <m:ctrlPr>
              <w:rPr>
                <w:rFonts w:ascii="Cambria Math" w:hAnsi="Cambria Math"/>
                <w:i/>
                <w:color w:val="222222"/>
                <w:shd w:val="clear" w:color="auto" w:fill="FFFFFF"/>
              </w:rPr>
            </m:ctrlPr>
          </m:fPr>
          <m:num>
            <m:r>
              <w:rPr>
                <w:rFonts w:ascii="Cambria Math"/>
                <w:color w:val="222222"/>
                <w:shd w:val="clear" w:color="auto" w:fill="FFFFFF"/>
              </w:rPr>
              <m:t>1</m:t>
            </m:r>
          </m:num>
          <m:den>
            <m:r>
              <w:rPr>
                <w:rFonts w:ascii="Cambria Math" w:hAnsi="Cambria Math"/>
                <w:color w:val="222222"/>
                <w:shd w:val="clear" w:color="auto" w:fill="FFFFFF"/>
              </w:rPr>
              <m:t>n</m:t>
            </m:r>
          </m:den>
        </m:f>
        <m:nary>
          <m:naryPr>
            <m:chr m:val="∑"/>
            <m:ctrlPr>
              <w:rPr>
                <w:rFonts w:ascii="Cambria Math" w:hAnsi="Cambria Math"/>
                <w:i/>
                <w:color w:val="222222"/>
                <w:shd w:val="clear" w:color="auto" w:fill="FFFFFF"/>
              </w:rPr>
            </m:ctrlPr>
          </m:naryPr>
          <m:sub>
            <m:r>
              <w:rPr>
                <w:rFonts w:ascii="Cambria Math" w:hAnsi="Cambria Math"/>
                <w:color w:val="222222"/>
                <w:shd w:val="clear" w:color="auto" w:fill="FFFFFF"/>
              </w:rPr>
              <m:t>i</m:t>
            </m:r>
            <m:r>
              <w:rPr>
                <w:rFonts w:ascii="Cambria Math"/>
                <w:color w:val="222222"/>
                <w:shd w:val="clear" w:color="auto" w:fill="FFFFFF"/>
              </w:rPr>
              <m:t>=1</m:t>
            </m:r>
          </m:sub>
          <m:sup>
            <m:r>
              <w:rPr>
                <w:rFonts w:ascii="Cambria Math" w:hAnsi="Cambria Math"/>
                <w:color w:val="222222"/>
                <w:shd w:val="clear" w:color="auto" w:fill="FFFFFF"/>
              </w:rPr>
              <m:t>n</m:t>
            </m:r>
          </m:sup>
          <m:e>
            <m:sSup>
              <m:sSupPr>
                <m:ctrlPr>
                  <w:rPr>
                    <w:rFonts w:ascii="Cambria Math" w:hAnsi="Cambria Math"/>
                    <w:i/>
                    <w:color w:val="222222"/>
                    <w:shd w:val="clear" w:color="auto" w:fill="FFFFFF"/>
                  </w:rPr>
                </m:ctrlPr>
              </m:sSupPr>
              <m:e>
                <m:r>
                  <w:rPr>
                    <w:rFonts w:ascii="Cambria Math"/>
                    <w:color w:val="222222"/>
                    <w:shd w:val="clear" w:color="auto" w:fill="FFFFFF"/>
                  </w:rPr>
                  <m:t>(</m:t>
                </m:r>
                <m:sSub>
                  <m:sSubPr>
                    <m:ctrlPr>
                      <w:rPr>
                        <w:rFonts w:ascii="Cambria Math" w:hAnsi="Cambria Math"/>
                        <w:i/>
                        <w:color w:val="222222"/>
                        <w:shd w:val="clear" w:color="auto" w:fill="FFFFFF"/>
                      </w:rPr>
                    </m:ctrlPr>
                  </m:sSubPr>
                  <m:e>
                    <m:r>
                      <w:rPr>
                        <w:rFonts w:ascii="Cambria Math"/>
                        <w:color w:val="222222"/>
                        <w:shd w:val="clear" w:color="auto" w:fill="FFFFFF"/>
                      </w:rPr>
                      <m:t>×</m:t>
                    </m:r>
                  </m:e>
                  <m:sub>
                    <m:r>
                      <w:rPr>
                        <w:rFonts w:ascii="Cambria Math" w:hAnsi="Cambria Math"/>
                        <w:color w:val="222222"/>
                        <w:shd w:val="clear" w:color="auto" w:fill="FFFFFF"/>
                      </w:rPr>
                      <m:t>i</m:t>
                    </m:r>
                  </m:sub>
                </m:sSub>
                <m:r>
                  <w:rPr>
                    <w:rFonts w:ascii="Cambria Math"/>
                    <w:color w:val="222222"/>
                    <w:shd w:val="clear" w:color="auto" w:fill="FFFFFF"/>
                  </w:rPr>
                  <m:t>-µ</m:t>
                </m:r>
                <m:r>
                  <w:rPr>
                    <w:rFonts w:ascii="Cambria Math"/>
                    <w:color w:val="222222"/>
                    <w:shd w:val="clear" w:color="auto" w:fill="FFFFFF"/>
                  </w:rPr>
                  <m:t>)</m:t>
                </m:r>
              </m:e>
              <m:sup>
                <m:r>
                  <w:rPr>
                    <w:rFonts w:ascii="Cambria Math"/>
                    <w:color w:val="222222"/>
                    <w:shd w:val="clear" w:color="auto" w:fill="FFFFFF"/>
                  </w:rPr>
                  <m:t>2</m:t>
                </m:r>
              </m:sup>
            </m:sSup>
          </m:e>
        </m:nary>
      </m:oMath>
    </w:p>
    <w:p w:rsidR="000041DA" w:rsidRPr="00ED499B" w:rsidRDefault="000041DA" w:rsidP="000041DA">
      <w:pPr>
        <w:rPr>
          <w:color w:val="222222"/>
          <w:shd w:val="clear" w:color="auto" w:fill="FFFFFF"/>
        </w:rPr>
      </w:pPr>
    </w:p>
    <w:p w:rsidR="000041DA" w:rsidRPr="00ED499B" w:rsidRDefault="000041DA" w:rsidP="000041DA">
      <w:pPr>
        <w:rPr>
          <w:b/>
          <w:color w:val="222222"/>
          <w:shd w:val="clear" w:color="auto" w:fill="FFFFFF"/>
        </w:rPr>
      </w:pPr>
      <w:r>
        <w:rPr>
          <w:b/>
          <w:color w:val="222222"/>
          <w:shd w:val="clear" w:color="auto" w:fill="FFFFFF"/>
        </w:rPr>
        <w:t>2</w:t>
      </w:r>
      <w:r w:rsidRPr="00ED499B">
        <w:rPr>
          <w:b/>
          <w:color w:val="222222"/>
          <w:shd w:val="clear" w:color="auto" w:fill="FFFFFF"/>
        </w:rPr>
        <w:t>.3.7.4.</w:t>
      </w:r>
      <w:r>
        <w:rPr>
          <w:b/>
          <w:color w:val="222222"/>
          <w:shd w:val="clear" w:color="auto" w:fill="FFFFFF"/>
        </w:rPr>
        <w:tab/>
        <w:t>Standart S</w:t>
      </w:r>
      <w:r w:rsidRPr="00ED499B">
        <w:rPr>
          <w:b/>
          <w:color w:val="222222"/>
          <w:shd w:val="clear" w:color="auto" w:fill="FFFFFF"/>
        </w:rPr>
        <w:t>apma (std)</w:t>
      </w:r>
    </w:p>
    <w:p w:rsidR="000041DA" w:rsidRPr="00ED499B" w:rsidRDefault="000041DA" w:rsidP="000041DA">
      <w:pPr>
        <w:rPr>
          <w:b/>
          <w:color w:val="222222"/>
          <w:shd w:val="clear" w:color="auto" w:fill="FFFFFF"/>
        </w:rPr>
      </w:pPr>
    </w:p>
    <w:p w:rsidR="000041DA" w:rsidRPr="00ED499B" w:rsidRDefault="000041DA" w:rsidP="000041DA">
      <w:pPr>
        <w:rPr>
          <w:color w:val="222222"/>
          <w:shd w:val="clear" w:color="auto" w:fill="FFFFFF"/>
        </w:rPr>
      </w:pPr>
      <w:r w:rsidRPr="00ED499B">
        <w:rPr>
          <w:b/>
          <w:color w:val="222222"/>
          <w:shd w:val="clear" w:color="auto" w:fill="FFFFFF"/>
        </w:rPr>
        <w:tab/>
      </w:r>
      <w:r w:rsidRPr="00ED499B">
        <w:rPr>
          <w:color w:val="222222"/>
          <w:shd w:val="clear" w:color="auto" w:fill="FFFFFF"/>
        </w:rPr>
        <w:t xml:space="preserve">Varyansın kareköküdür. Bir dizideki </w:t>
      </w:r>
      <w:proofErr w:type="gramStart"/>
      <w:r w:rsidRPr="00ED499B">
        <w:rPr>
          <w:color w:val="222222"/>
          <w:shd w:val="clear" w:color="auto" w:fill="FFFFFF"/>
        </w:rPr>
        <w:t>dataların</w:t>
      </w:r>
      <w:proofErr w:type="gramEnd"/>
      <w:r w:rsidRPr="00ED499B">
        <w:rPr>
          <w:color w:val="222222"/>
          <w:shd w:val="clear" w:color="auto" w:fill="FFFFFF"/>
        </w:rPr>
        <w:t xml:space="preserve"> aritmetik ortalamasından farklarının kareli ortalamasıdır.</w:t>
      </w:r>
    </w:p>
    <w:p w:rsidR="000041DA" w:rsidRPr="00ED499B" w:rsidRDefault="000041DA" w:rsidP="000041DA">
      <w:pPr>
        <w:rPr>
          <w:color w:val="222222"/>
          <w:shd w:val="clear" w:color="auto" w:fill="FFFFFF"/>
        </w:rPr>
      </w:pPr>
      <w:r w:rsidRPr="00ED499B">
        <w:rPr>
          <w:color w:val="222222"/>
          <w:shd w:val="clear" w:color="auto" w:fill="FFFFFF"/>
        </w:rPr>
        <w:t xml:space="preserve">Std(x) = </w:t>
      </w:r>
      <m:oMath>
        <m:rad>
          <m:radPr>
            <m:degHide m:val="1"/>
            <m:ctrlPr>
              <w:rPr>
                <w:rFonts w:ascii="Cambria Math" w:hAnsi="Cambria Math"/>
                <w:i/>
                <w:color w:val="222222"/>
                <w:shd w:val="clear" w:color="auto" w:fill="FFFFFF"/>
              </w:rPr>
            </m:ctrlPr>
          </m:radPr>
          <m:deg/>
          <m:e>
            <m:f>
              <m:fPr>
                <m:ctrlPr>
                  <w:rPr>
                    <w:rFonts w:ascii="Cambria Math" w:hAnsi="Cambria Math"/>
                    <w:i/>
                    <w:color w:val="222222"/>
                    <w:shd w:val="clear" w:color="auto" w:fill="FFFFFF"/>
                  </w:rPr>
                </m:ctrlPr>
              </m:fPr>
              <m:num>
                <m:r>
                  <w:rPr>
                    <w:rFonts w:ascii="Cambria Math"/>
                    <w:color w:val="222222"/>
                    <w:shd w:val="clear" w:color="auto" w:fill="FFFFFF"/>
                  </w:rPr>
                  <m:t>∑</m:t>
                </m:r>
                <m:sSup>
                  <m:sSupPr>
                    <m:ctrlPr>
                      <w:rPr>
                        <w:rFonts w:ascii="Cambria Math" w:hAnsi="Cambria Math"/>
                        <w:i/>
                        <w:color w:val="222222"/>
                        <w:shd w:val="clear" w:color="auto" w:fill="FFFFFF"/>
                      </w:rPr>
                    </m:ctrlPr>
                  </m:sSupPr>
                  <m:e>
                    <m:r>
                      <w:rPr>
                        <w:rFonts w:ascii="Cambria Math"/>
                        <w:color w:val="222222"/>
                        <w:shd w:val="clear" w:color="auto" w:fill="FFFFFF"/>
                      </w:rPr>
                      <m:t>(</m:t>
                    </m:r>
                    <m:sSub>
                      <m:sSubPr>
                        <m:ctrlPr>
                          <w:rPr>
                            <w:rFonts w:ascii="Cambria Math" w:hAnsi="Cambria Math"/>
                            <w:i/>
                            <w:color w:val="222222"/>
                            <w:shd w:val="clear" w:color="auto" w:fill="FFFFFF"/>
                          </w:rPr>
                        </m:ctrlPr>
                      </m:sSubPr>
                      <m:e>
                        <m:r>
                          <w:rPr>
                            <w:rFonts w:ascii="Cambria Math"/>
                            <w:color w:val="222222"/>
                            <w:shd w:val="clear" w:color="auto" w:fill="FFFFFF"/>
                          </w:rPr>
                          <m:t>×</m:t>
                        </m:r>
                      </m:e>
                      <m:sub>
                        <m:r>
                          <w:rPr>
                            <w:rFonts w:ascii="Cambria Math" w:hAnsi="Cambria Math"/>
                            <w:color w:val="222222"/>
                            <w:shd w:val="clear" w:color="auto" w:fill="FFFFFF"/>
                          </w:rPr>
                          <m:t>i</m:t>
                        </m:r>
                      </m:sub>
                    </m:sSub>
                    <m:r>
                      <w:rPr>
                        <w:rFonts w:ascii="Cambria Math"/>
                        <w:color w:val="222222"/>
                        <w:shd w:val="clear" w:color="auto" w:fill="FFFFFF"/>
                      </w:rPr>
                      <m:t>-</m:t>
                    </m:r>
                    <m:r>
                      <w:rPr>
                        <w:rFonts w:ascii="Cambria Math"/>
                        <w:color w:val="222222"/>
                        <w:shd w:val="clear" w:color="auto" w:fill="FFFFFF"/>
                      </w:rPr>
                      <m:t xml:space="preserve"> </m:t>
                    </m:r>
                    <m:r>
                      <w:rPr>
                        <w:rFonts w:ascii="Cambria Math"/>
                        <w:color w:val="222222"/>
                        <w:shd w:val="clear" w:color="auto" w:fill="FFFFFF"/>
                      </w:rPr>
                      <m:t>µ</m:t>
                    </m:r>
                    <m:r>
                      <w:rPr>
                        <w:rFonts w:ascii="Cambria Math"/>
                        <w:color w:val="222222"/>
                        <w:shd w:val="clear" w:color="auto" w:fill="FFFFFF"/>
                      </w:rPr>
                      <m:t>)</m:t>
                    </m:r>
                  </m:e>
                  <m:sup>
                    <m:r>
                      <w:rPr>
                        <w:rFonts w:ascii="Cambria Math"/>
                        <w:color w:val="222222"/>
                        <w:shd w:val="clear" w:color="auto" w:fill="FFFFFF"/>
                      </w:rPr>
                      <m:t>2</m:t>
                    </m:r>
                  </m:sup>
                </m:sSup>
              </m:num>
              <m:den>
                <m:r>
                  <w:rPr>
                    <w:rFonts w:ascii="Cambria Math" w:hAnsi="Cambria Math"/>
                    <w:color w:val="222222"/>
                    <w:shd w:val="clear" w:color="auto" w:fill="FFFFFF"/>
                  </w:rPr>
                  <m:t>n</m:t>
                </m:r>
              </m:den>
            </m:f>
          </m:e>
        </m:rad>
      </m:oMath>
    </w:p>
    <w:p w:rsidR="000041DA" w:rsidRPr="00ED499B" w:rsidRDefault="000041DA" w:rsidP="000041DA">
      <w:pPr>
        <w:rPr>
          <w:color w:val="222222"/>
          <w:shd w:val="clear" w:color="auto" w:fill="FFFFFF"/>
        </w:rPr>
      </w:pPr>
    </w:p>
    <w:p w:rsidR="000041DA" w:rsidRPr="00ED499B" w:rsidRDefault="000041DA" w:rsidP="000041DA">
      <w:pPr>
        <w:rPr>
          <w:b/>
          <w:color w:val="222222"/>
          <w:shd w:val="clear" w:color="auto" w:fill="FFFFFF"/>
        </w:rPr>
      </w:pPr>
      <w:r>
        <w:rPr>
          <w:b/>
          <w:color w:val="222222"/>
          <w:shd w:val="clear" w:color="auto" w:fill="FFFFFF"/>
        </w:rPr>
        <w:t>2.3.7.5.</w:t>
      </w:r>
      <w:r>
        <w:rPr>
          <w:b/>
          <w:color w:val="222222"/>
          <w:shd w:val="clear" w:color="auto" w:fill="FFFFFF"/>
        </w:rPr>
        <w:tab/>
      </w:r>
      <w:r w:rsidRPr="00ED499B">
        <w:rPr>
          <w:b/>
          <w:color w:val="222222"/>
          <w:shd w:val="clear" w:color="auto" w:fill="FFFFFF"/>
        </w:rPr>
        <w:t>Etkinlik (e)</w:t>
      </w:r>
    </w:p>
    <w:p w:rsidR="000041DA" w:rsidRPr="00ED499B" w:rsidRDefault="000041DA" w:rsidP="000041DA">
      <w:pPr>
        <w:rPr>
          <w:b/>
          <w:color w:val="222222"/>
          <w:shd w:val="clear" w:color="auto" w:fill="FFFFFF"/>
        </w:rPr>
      </w:pPr>
    </w:p>
    <w:p w:rsidR="000041DA" w:rsidRPr="00ED499B" w:rsidRDefault="000041DA" w:rsidP="000041DA">
      <w:pPr>
        <w:ind w:firstLine="708"/>
        <w:rPr>
          <w:color w:val="222222"/>
          <w:shd w:val="clear" w:color="auto" w:fill="FFFFFF"/>
        </w:rPr>
      </w:pPr>
      <w:r w:rsidRPr="00ED499B">
        <w:rPr>
          <w:color w:val="222222"/>
          <w:shd w:val="clear" w:color="auto" w:fill="FFFFFF"/>
        </w:rPr>
        <w:t>Varyansın kareköküdür.</w:t>
      </w:r>
    </w:p>
    <w:p w:rsidR="000041DA" w:rsidRDefault="000041DA" w:rsidP="000041DA">
      <w:pPr>
        <w:rPr>
          <w:color w:val="222222"/>
          <w:shd w:val="clear" w:color="auto" w:fill="FFFFFF"/>
        </w:rPr>
      </w:pPr>
      <w:proofErr w:type="gramStart"/>
      <w:r w:rsidRPr="00ED499B">
        <w:rPr>
          <w:color w:val="222222"/>
          <w:shd w:val="clear" w:color="auto" w:fill="FFFFFF"/>
        </w:rPr>
        <w:t>e</w:t>
      </w:r>
      <w:proofErr w:type="gramEnd"/>
      <w:r w:rsidRPr="00ED499B">
        <w:rPr>
          <w:color w:val="222222"/>
          <w:shd w:val="clear" w:color="auto" w:fill="FFFFFF"/>
        </w:rPr>
        <w:t xml:space="preserve"> = </w:t>
      </w:r>
      <m:oMath>
        <m:rad>
          <m:radPr>
            <m:degHide m:val="1"/>
            <m:ctrlPr>
              <w:rPr>
                <w:rFonts w:ascii="Cambria Math" w:hAnsi="Cambria Math"/>
                <w:i/>
                <w:color w:val="222222"/>
                <w:shd w:val="clear" w:color="auto" w:fill="FFFFFF"/>
              </w:rPr>
            </m:ctrlPr>
          </m:radPr>
          <m:deg/>
          <m:e>
            <m:r>
              <w:rPr>
                <w:rFonts w:ascii="Cambria Math" w:hAnsi="Cambria Math"/>
                <w:color w:val="222222"/>
                <w:shd w:val="clear" w:color="auto" w:fill="FFFFFF"/>
              </w:rPr>
              <m:t>var</m:t>
            </m:r>
            <m:d>
              <m:dPr>
                <m:ctrlPr>
                  <w:rPr>
                    <w:rFonts w:ascii="Cambria Math" w:hAnsi="Cambria Math"/>
                    <w:i/>
                    <w:color w:val="222222"/>
                    <w:shd w:val="clear" w:color="auto" w:fill="FFFFFF"/>
                  </w:rPr>
                </m:ctrlPr>
              </m:dPr>
              <m:e>
                <m:r>
                  <w:rPr>
                    <w:rFonts w:ascii="Cambria Math" w:hAnsi="Cambria Math"/>
                    <w:color w:val="222222"/>
                    <w:shd w:val="clear" w:color="auto" w:fill="FFFFFF"/>
                  </w:rPr>
                  <m:t>x</m:t>
                </m:r>
              </m:e>
            </m:d>
          </m:e>
        </m:rad>
      </m:oMath>
    </w:p>
    <w:p w:rsidR="000041DA" w:rsidRPr="00ED499B" w:rsidRDefault="000041DA" w:rsidP="000041DA">
      <w:pPr>
        <w:rPr>
          <w:color w:val="222222"/>
          <w:shd w:val="clear" w:color="auto" w:fill="FFFFFF"/>
        </w:rPr>
      </w:pPr>
    </w:p>
    <w:p w:rsidR="000041DA" w:rsidRPr="00ED499B" w:rsidRDefault="000041DA" w:rsidP="000041DA">
      <w:pPr>
        <w:rPr>
          <w:b/>
          <w:color w:val="222222"/>
          <w:shd w:val="clear" w:color="auto" w:fill="FFFFFF"/>
        </w:rPr>
      </w:pPr>
      <w:r>
        <w:rPr>
          <w:b/>
          <w:color w:val="222222"/>
          <w:shd w:val="clear" w:color="auto" w:fill="FFFFFF"/>
        </w:rPr>
        <w:t>2</w:t>
      </w:r>
      <w:r w:rsidRPr="00ED499B">
        <w:rPr>
          <w:b/>
          <w:color w:val="222222"/>
          <w:shd w:val="clear" w:color="auto" w:fill="FFFFFF"/>
        </w:rPr>
        <w:t xml:space="preserve">.3.7.6. </w:t>
      </w:r>
      <w:r>
        <w:rPr>
          <w:b/>
          <w:color w:val="222222"/>
          <w:shd w:val="clear" w:color="auto" w:fill="FFFFFF"/>
        </w:rPr>
        <w:tab/>
      </w:r>
      <w:r w:rsidRPr="00ED499B">
        <w:rPr>
          <w:b/>
          <w:color w:val="222222"/>
          <w:shd w:val="clear" w:color="auto" w:fill="FFFFFF"/>
        </w:rPr>
        <w:t>Basıklık (b)</w:t>
      </w:r>
    </w:p>
    <w:p w:rsidR="000041DA" w:rsidRPr="00ED499B" w:rsidRDefault="000041DA" w:rsidP="000041DA">
      <w:pPr>
        <w:rPr>
          <w:b/>
          <w:color w:val="222222"/>
          <w:shd w:val="clear" w:color="auto" w:fill="FFFFFF"/>
        </w:rPr>
      </w:pPr>
    </w:p>
    <w:p w:rsidR="000041DA" w:rsidRPr="00ED499B" w:rsidRDefault="000041DA" w:rsidP="000041DA">
      <w:pPr>
        <w:rPr>
          <w:color w:val="222222"/>
          <w:shd w:val="clear" w:color="auto" w:fill="FFFFFF"/>
        </w:rPr>
      </w:pPr>
      <w:proofErr w:type="gramStart"/>
      <w:r w:rsidRPr="00ED499B">
        <w:rPr>
          <w:color w:val="222222"/>
          <w:shd w:val="clear" w:color="auto" w:fill="FFFFFF"/>
        </w:rPr>
        <w:t>b</w:t>
      </w:r>
      <w:proofErr w:type="gramEnd"/>
      <w:r w:rsidRPr="00ED499B">
        <w:rPr>
          <w:color w:val="222222"/>
          <w:shd w:val="clear" w:color="auto" w:fill="FFFFFF"/>
        </w:rPr>
        <w:t xml:space="preserve"> = </w:t>
      </w:r>
      <m:oMath>
        <m:f>
          <m:fPr>
            <m:ctrlPr>
              <w:rPr>
                <w:rFonts w:ascii="Cambria Math" w:hAnsi="Cambria Math"/>
                <w:i/>
                <w:color w:val="222222"/>
                <w:shd w:val="clear" w:color="auto" w:fill="FFFFFF"/>
              </w:rPr>
            </m:ctrlPr>
          </m:fPr>
          <m:num>
            <m:sSup>
              <m:sSupPr>
                <m:ctrlPr>
                  <w:rPr>
                    <w:rFonts w:ascii="Cambria Math" w:hAnsi="Cambria Math"/>
                    <w:i/>
                    <w:color w:val="222222"/>
                    <w:shd w:val="clear" w:color="auto" w:fill="FFFFFF"/>
                  </w:rPr>
                </m:ctrlPr>
              </m:sSupPr>
              <m:e>
                <m:r>
                  <w:rPr>
                    <w:rFonts w:ascii="Cambria Math" w:hAnsi="Cambria Math"/>
                    <w:color w:val="222222"/>
                    <w:shd w:val="clear" w:color="auto" w:fill="FFFFFF"/>
                  </w:rPr>
                  <m:t>E</m:t>
                </m:r>
                <m:r>
                  <w:rPr>
                    <w:rFonts w:ascii="Cambria Math"/>
                    <w:color w:val="222222"/>
                    <w:shd w:val="clear" w:color="auto" w:fill="FFFFFF"/>
                  </w:rPr>
                  <m:t>(</m:t>
                </m:r>
                <m:r>
                  <w:rPr>
                    <w:rFonts w:ascii="Cambria Math"/>
                    <w:color w:val="222222"/>
                    <w:shd w:val="clear" w:color="auto" w:fill="FFFFFF"/>
                  </w:rPr>
                  <m:t>×-µ</m:t>
                </m:r>
                <m:r>
                  <w:rPr>
                    <w:rFonts w:ascii="Cambria Math"/>
                    <w:color w:val="222222"/>
                    <w:shd w:val="clear" w:color="auto" w:fill="FFFFFF"/>
                  </w:rPr>
                  <m:t>)</m:t>
                </m:r>
              </m:e>
              <m:sup>
                <m:r>
                  <w:rPr>
                    <w:rFonts w:ascii="Cambria Math"/>
                    <w:color w:val="222222"/>
                    <w:shd w:val="clear" w:color="auto" w:fill="FFFFFF"/>
                  </w:rPr>
                  <m:t>4</m:t>
                </m:r>
              </m:sup>
            </m:sSup>
          </m:num>
          <m:den>
            <m:sSup>
              <m:sSupPr>
                <m:ctrlPr>
                  <w:rPr>
                    <w:rFonts w:ascii="Cambria Math" w:hAnsi="Cambria Math"/>
                    <w:i/>
                    <w:color w:val="222222"/>
                    <w:shd w:val="clear" w:color="auto" w:fill="FFFFFF"/>
                  </w:rPr>
                </m:ctrlPr>
              </m:sSupPr>
              <m:e>
                <m:r>
                  <w:rPr>
                    <w:rFonts w:ascii="Cambria Math" w:hAnsi="Cambria Math"/>
                    <w:color w:val="222222"/>
                    <w:shd w:val="clear" w:color="auto" w:fill="FFFFFF"/>
                  </w:rPr>
                  <m:t>σ</m:t>
                </m:r>
              </m:e>
              <m:sup>
                <m:r>
                  <w:rPr>
                    <w:rFonts w:ascii="Cambria Math"/>
                    <w:color w:val="222222"/>
                    <w:shd w:val="clear" w:color="auto" w:fill="FFFFFF"/>
                  </w:rPr>
                  <m:t>4</m:t>
                </m:r>
              </m:sup>
            </m:sSup>
          </m:den>
        </m:f>
      </m:oMath>
    </w:p>
    <w:p w:rsidR="000041DA" w:rsidRPr="00ED499B" w:rsidRDefault="000041DA" w:rsidP="000041DA">
      <w:pPr>
        <w:rPr>
          <w:color w:val="222222"/>
          <w:shd w:val="clear" w:color="auto" w:fill="FFFFFF"/>
        </w:rPr>
      </w:pPr>
      <w:r w:rsidRPr="00ED499B">
        <w:rPr>
          <w:color w:val="222222"/>
          <w:shd w:val="clear" w:color="auto" w:fill="FFFFFF"/>
        </w:rPr>
        <w:t xml:space="preserve">Bu işlemde, µ x </w:t>
      </w:r>
      <w:proofErr w:type="gramStart"/>
      <w:r w:rsidRPr="00ED499B">
        <w:rPr>
          <w:color w:val="222222"/>
          <w:shd w:val="clear" w:color="auto" w:fill="FFFFFF"/>
        </w:rPr>
        <w:t>datalarının</w:t>
      </w:r>
      <w:proofErr w:type="gramEnd"/>
      <w:r w:rsidRPr="00ED499B">
        <w:rPr>
          <w:color w:val="222222"/>
          <w:shd w:val="clear" w:color="auto" w:fill="FFFFFF"/>
        </w:rPr>
        <w:t xml:space="preserve"> ortalamasını; </w:t>
      </w:r>
      <w:r w:rsidRPr="00ED499B">
        <w:rPr>
          <w:rFonts w:ascii="Cambria Math" w:hAnsi="Cambria Math"/>
          <w:color w:val="222222"/>
          <w:shd w:val="clear" w:color="auto" w:fill="FFFFFF"/>
        </w:rPr>
        <w:t>𝞼</w:t>
      </w:r>
      <w:r w:rsidRPr="00ED499B">
        <w:rPr>
          <w:color w:val="222222"/>
          <w:shd w:val="clear" w:color="auto" w:fill="FFFFFF"/>
        </w:rPr>
        <w:t xml:space="preserve"> , x datalarının standart sapmasını; E(t); t beklenen değerdir.</w:t>
      </w:r>
    </w:p>
    <w:p w:rsidR="000041DA" w:rsidRPr="00ED499B" w:rsidRDefault="000041DA" w:rsidP="000041DA">
      <w:pPr>
        <w:rPr>
          <w:color w:val="222222"/>
          <w:shd w:val="clear" w:color="auto" w:fill="FFFFFF"/>
        </w:rPr>
      </w:pPr>
    </w:p>
    <w:p w:rsidR="000041DA" w:rsidRDefault="000041DA" w:rsidP="000041DA">
      <w:pPr>
        <w:rPr>
          <w:b/>
          <w:color w:val="222222"/>
          <w:shd w:val="clear" w:color="auto" w:fill="FFFFFF"/>
        </w:rPr>
      </w:pPr>
    </w:p>
    <w:p w:rsidR="000041DA" w:rsidRDefault="000041DA" w:rsidP="000041DA">
      <w:pPr>
        <w:rPr>
          <w:b/>
          <w:color w:val="222222"/>
          <w:shd w:val="clear" w:color="auto" w:fill="FFFFFF"/>
        </w:rPr>
      </w:pPr>
    </w:p>
    <w:p w:rsidR="000041DA" w:rsidRPr="00ED499B" w:rsidRDefault="000041DA" w:rsidP="000041DA">
      <w:pPr>
        <w:rPr>
          <w:b/>
          <w:color w:val="222222"/>
          <w:shd w:val="clear" w:color="auto" w:fill="FFFFFF"/>
        </w:rPr>
      </w:pPr>
      <w:r>
        <w:rPr>
          <w:b/>
          <w:color w:val="222222"/>
          <w:shd w:val="clear" w:color="auto" w:fill="FFFFFF"/>
        </w:rPr>
        <w:lastRenderedPageBreak/>
        <w:t>2</w:t>
      </w:r>
      <w:r w:rsidRPr="00ED499B">
        <w:rPr>
          <w:b/>
          <w:color w:val="222222"/>
          <w:shd w:val="clear" w:color="auto" w:fill="FFFFFF"/>
        </w:rPr>
        <w:t xml:space="preserve">.3.7.7. </w:t>
      </w:r>
      <w:r>
        <w:rPr>
          <w:b/>
          <w:color w:val="222222"/>
          <w:shd w:val="clear" w:color="auto" w:fill="FFFFFF"/>
        </w:rPr>
        <w:tab/>
      </w:r>
      <w:r w:rsidRPr="00ED499B">
        <w:rPr>
          <w:b/>
          <w:color w:val="222222"/>
          <w:shd w:val="clear" w:color="auto" w:fill="FFFFFF"/>
        </w:rPr>
        <w:t>Çarpıklık (ç)</w:t>
      </w:r>
    </w:p>
    <w:p w:rsidR="000041DA" w:rsidRPr="00ED499B" w:rsidRDefault="000041DA" w:rsidP="000041DA">
      <w:pPr>
        <w:rPr>
          <w:b/>
          <w:color w:val="222222"/>
          <w:shd w:val="clear" w:color="auto" w:fill="FFFFFF"/>
        </w:rPr>
      </w:pPr>
    </w:p>
    <w:p w:rsidR="000041DA" w:rsidRPr="00ED499B" w:rsidRDefault="000041DA" w:rsidP="000041DA">
      <w:pPr>
        <w:rPr>
          <w:color w:val="222222"/>
          <w:shd w:val="clear" w:color="auto" w:fill="FFFFFF"/>
        </w:rPr>
      </w:pPr>
      <w:r w:rsidRPr="00ED499B">
        <w:rPr>
          <w:color w:val="222222"/>
          <w:shd w:val="clear" w:color="auto" w:fill="FFFFFF"/>
        </w:rPr>
        <w:tab/>
        <w:t>Dağılımın simetrik olmayan ölçüsüdür.</w:t>
      </w:r>
    </w:p>
    <w:p w:rsidR="000041DA" w:rsidRPr="00ED499B" w:rsidRDefault="000041DA" w:rsidP="000041DA">
      <w:pPr>
        <w:rPr>
          <w:color w:val="222222"/>
          <w:shd w:val="clear" w:color="auto" w:fill="FFFFFF"/>
        </w:rPr>
      </w:pPr>
      <w:proofErr w:type="gramStart"/>
      <w:r w:rsidRPr="00ED499B">
        <w:rPr>
          <w:color w:val="222222"/>
          <w:shd w:val="clear" w:color="auto" w:fill="FFFFFF"/>
        </w:rPr>
        <w:t>ç</w:t>
      </w:r>
      <w:proofErr w:type="gramEnd"/>
      <w:r w:rsidRPr="00ED499B">
        <w:rPr>
          <w:color w:val="222222"/>
          <w:shd w:val="clear" w:color="auto" w:fill="FFFFFF"/>
        </w:rPr>
        <w:t xml:space="preserve"> = </w:t>
      </w:r>
      <m:oMath>
        <m:f>
          <m:fPr>
            <m:ctrlPr>
              <w:rPr>
                <w:rFonts w:ascii="Cambria Math" w:hAnsi="Cambria Math"/>
                <w:i/>
                <w:color w:val="222222"/>
                <w:shd w:val="clear" w:color="auto" w:fill="FFFFFF"/>
              </w:rPr>
            </m:ctrlPr>
          </m:fPr>
          <m:num>
            <m:sSup>
              <m:sSupPr>
                <m:ctrlPr>
                  <w:rPr>
                    <w:rFonts w:ascii="Cambria Math" w:hAnsi="Cambria Math"/>
                    <w:i/>
                    <w:color w:val="222222"/>
                    <w:shd w:val="clear" w:color="auto" w:fill="FFFFFF"/>
                  </w:rPr>
                </m:ctrlPr>
              </m:sSupPr>
              <m:e>
                <m:f>
                  <m:fPr>
                    <m:ctrlPr>
                      <w:rPr>
                        <w:rFonts w:ascii="Cambria Math" w:hAnsi="Cambria Math"/>
                        <w:i/>
                        <w:color w:val="222222"/>
                        <w:shd w:val="clear" w:color="auto" w:fill="FFFFFF"/>
                      </w:rPr>
                    </m:ctrlPr>
                  </m:fPr>
                  <m:num>
                    <m:r>
                      <w:rPr>
                        <w:rFonts w:ascii="Cambria Math"/>
                        <w:color w:val="222222"/>
                        <w:shd w:val="clear" w:color="auto" w:fill="FFFFFF"/>
                      </w:rPr>
                      <m:t>1</m:t>
                    </m:r>
                  </m:num>
                  <m:den>
                    <m:r>
                      <w:rPr>
                        <w:rFonts w:ascii="Cambria Math" w:hAnsi="Cambria Math"/>
                        <w:color w:val="222222"/>
                        <w:shd w:val="clear" w:color="auto" w:fill="FFFFFF"/>
                      </w:rPr>
                      <m:t>L</m:t>
                    </m:r>
                  </m:den>
                </m:f>
                <m:nary>
                  <m:naryPr>
                    <m:chr m:val="∑"/>
                    <m:ctrlPr>
                      <w:rPr>
                        <w:rFonts w:ascii="Cambria Math" w:hAnsi="Cambria Math"/>
                        <w:i/>
                        <w:color w:val="222222"/>
                        <w:shd w:val="clear" w:color="auto" w:fill="FFFFFF"/>
                      </w:rPr>
                    </m:ctrlPr>
                  </m:naryPr>
                  <m:sub>
                    <m:r>
                      <w:rPr>
                        <w:rFonts w:ascii="Cambria Math" w:hAnsi="Cambria Math"/>
                        <w:color w:val="222222"/>
                        <w:shd w:val="clear" w:color="auto" w:fill="FFFFFF"/>
                      </w:rPr>
                      <m:t>i</m:t>
                    </m:r>
                    <m:r>
                      <w:rPr>
                        <w:rFonts w:ascii="Cambria Math"/>
                        <w:color w:val="222222"/>
                        <w:shd w:val="clear" w:color="auto" w:fill="FFFFFF"/>
                      </w:rPr>
                      <m:t>=1</m:t>
                    </m:r>
                  </m:sub>
                  <m:sup>
                    <m:r>
                      <w:rPr>
                        <w:rFonts w:ascii="Cambria Math" w:hAnsi="Cambria Math"/>
                        <w:color w:val="222222"/>
                        <w:shd w:val="clear" w:color="auto" w:fill="FFFFFF"/>
                      </w:rPr>
                      <m:t>L</m:t>
                    </m:r>
                  </m:sup>
                  <m:e>
                    <m:r>
                      <w:rPr>
                        <w:rFonts w:ascii="Cambria Math"/>
                        <w:color w:val="222222"/>
                        <w:shd w:val="clear" w:color="auto" w:fill="FFFFFF"/>
                      </w:rPr>
                      <m:t>(</m:t>
                    </m:r>
                  </m:e>
                </m:nary>
                <m:sSub>
                  <m:sSubPr>
                    <m:ctrlPr>
                      <w:rPr>
                        <w:rFonts w:ascii="Cambria Math" w:hAnsi="Cambria Math"/>
                        <w:i/>
                        <w:color w:val="222222"/>
                        <w:shd w:val="clear" w:color="auto" w:fill="FFFFFF"/>
                      </w:rPr>
                    </m:ctrlPr>
                  </m:sSubPr>
                  <m:e>
                    <m:r>
                      <w:rPr>
                        <w:rFonts w:ascii="Cambria Math"/>
                        <w:color w:val="222222"/>
                        <w:shd w:val="clear" w:color="auto" w:fill="FFFFFF"/>
                      </w:rPr>
                      <m:t>×</m:t>
                    </m:r>
                  </m:e>
                  <m:sub>
                    <m:r>
                      <w:rPr>
                        <w:rFonts w:ascii="Cambria Math" w:hAnsi="Cambria Math"/>
                        <w:color w:val="222222"/>
                        <w:shd w:val="clear" w:color="auto" w:fill="FFFFFF"/>
                      </w:rPr>
                      <m:t>i</m:t>
                    </m:r>
                  </m:sub>
                </m:sSub>
                <m:r>
                  <w:rPr>
                    <w:rFonts w:ascii="Cambria Math" w:hAnsi="Cambria Math"/>
                    <w:color w:val="222222"/>
                    <w:shd w:val="clear" w:color="auto" w:fill="FFFFFF"/>
                  </w:rPr>
                  <m:t>-x</m:t>
                </m:r>
                <m:r>
                  <w:rPr>
                    <w:rFonts w:ascii="Cambria Math"/>
                    <w:color w:val="222222"/>
                    <w:shd w:val="clear" w:color="auto" w:fill="FFFFFF"/>
                  </w:rPr>
                  <m:t>̄</m:t>
                </m:r>
                <m:r>
                  <w:rPr>
                    <w:rFonts w:ascii="Cambria Math"/>
                    <w:color w:val="222222"/>
                    <w:shd w:val="clear" w:color="auto" w:fill="FFFFFF"/>
                  </w:rPr>
                  <m:t>)</m:t>
                </m:r>
              </m:e>
              <m:sup>
                <m:r>
                  <w:rPr>
                    <w:rFonts w:ascii="Cambria Math"/>
                    <w:color w:val="222222"/>
                    <w:shd w:val="clear" w:color="auto" w:fill="FFFFFF"/>
                  </w:rPr>
                  <m:t>3</m:t>
                </m:r>
              </m:sup>
            </m:sSup>
          </m:num>
          <m:den>
            <m:sSup>
              <m:sSupPr>
                <m:ctrlPr>
                  <w:rPr>
                    <w:rFonts w:ascii="Cambria Math" w:hAnsi="Cambria Math"/>
                    <w:i/>
                    <w:color w:val="222222"/>
                    <w:shd w:val="clear" w:color="auto" w:fill="FFFFFF"/>
                  </w:rPr>
                </m:ctrlPr>
              </m:sSupPr>
              <m:e>
                <m:sSup>
                  <m:sSupPr>
                    <m:ctrlPr>
                      <w:rPr>
                        <w:rFonts w:ascii="Cambria Math" w:hAnsi="Cambria Math"/>
                        <w:i/>
                        <w:color w:val="222222"/>
                        <w:shd w:val="clear" w:color="auto" w:fill="FFFFFF"/>
                      </w:rPr>
                    </m:ctrlPr>
                  </m:sSupPr>
                  <m:e>
                    <m:r>
                      <w:rPr>
                        <w:rFonts w:ascii="Cambria Math"/>
                        <w:color w:val="222222"/>
                        <w:shd w:val="clear" w:color="auto" w:fill="FFFFFF"/>
                      </w:rPr>
                      <m:t>(</m:t>
                    </m:r>
                    <m:f>
                      <m:fPr>
                        <m:ctrlPr>
                          <w:rPr>
                            <w:rFonts w:ascii="Cambria Math" w:hAnsi="Cambria Math"/>
                            <w:i/>
                            <w:color w:val="222222"/>
                            <w:shd w:val="clear" w:color="auto" w:fill="FFFFFF"/>
                          </w:rPr>
                        </m:ctrlPr>
                      </m:fPr>
                      <m:num>
                        <m:r>
                          <w:rPr>
                            <w:rFonts w:ascii="Cambria Math"/>
                            <w:color w:val="222222"/>
                            <w:shd w:val="clear" w:color="auto" w:fill="FFFFFF"/>
                          </w:rPr>
                          <m:t>1</m:t>
                        </m:r>
                      </m:num>
                      <m:den>
                        <m:r>
                          <w:rPr>
                            <w:rFonts w:ascii="Cambria Math" w:hAnsi="Cambria Math"/>
                            <w:color w:val="222222"/>
                            <w:shd w:val="clear" w:color="auto" w:fill="FFFFFF"/>
                          </w:rPr>
                          <m:t>L</m:t>
                        </m:r>
                      </m:den>
                    </m:f>
                    <m:nary>
                      <m:naryPr>
                        <m:chr m:val="∑"/>
                        <m:ctrlPr>
                          <w:rPr>
                            <w:rFonts w:ascii="Cambria Math" w:hAnsi="Cambria Math"/>
                            <w:i/>
                            <w:color w:val="222222"/>
                            <w:shd w:val="clear" w:color="auto" w:fill="FFFFFF"/>
                          </w:rPr>
                        </m:ctrlPr>
                      </m:naryPr>
                      <m:sub>
                        <m:r>
                          <w:rPr>
                            <w:rFonts w:ascii="Cambria Math" w:hAnsi="Cambria Math"/>
                            <w:color w:val="222222"/>
                            <w:shd w:val="clear" w:color="auto" w:fill="FFFFFF"/>
                          </w:rPr>
                          <m:t>i</m:t>
                        </m:r>
                        <m:r>
                          <w:rPr>
                            <w:rFonts w:ascii="Cambria Math"/>
                            <w:color w:val="222222"/>
                            <w:shd w:val="clear" w:color="auto" w:fill="FFFFFF"/>
                          </w:rPr>
                          <m:t>=1</m:t>
                        </m:r>
                      </m:sub>
                      <m:sup>
                        <m:r>
                          <w:rPr>
                            <w:rFonts w:ascii="Cambria Math" w:hAnsi="Cambria Math"/>
                            <w:color w:val="222222"/>
                            <w:shd w:val="clear" w:color="auto" w:fill="FFFFFF"/>
                          </w:rPr>
                          <m:t>L</m:t>
                        </m:r>
                      </m:sup>
                      <m:e>
                        <m:r>
                          <w:rPr>
                            <w:rFonts w:ascii="Cambria Math"/>
                            <w:color w:val="222222"/>
                            <w:shd w:val="clear" w:color="auto" w:fill="FFFFFF"/>
                          </w:rPr>
                          <m:t>(</m:t>
                        </m:r>
                        <m:sSub>
                          <m:sSubPr>
                            <m:ctrlPr>
                              <w:rPr>
                                <w:rFonts w:ascii="Cambria Math" w:hAnsi="Cambria Math"/>
                                <w:i/>
                                <w:color w:val="222222"/>
                                <w:shd w:val="clear" w:color="auto" w:fill="FFFFFF"/>
                              </w:rPr>
                            </m:ctrlPr>
                          </m:sSubPr>
                          <m:e>
                            <m:r>
                              <w:rPr>
                                <w:rFonts w:ascii="Cambria Math" w:hAnsi="Cambria Math"/>
                                <w:color w:val="222222"/>
                                <w:shd w:val="clear" w:color="auto" w:fill="FFFFFF"/>
                              </w:rPr>
                              <m:t>x</m:t>
                            </m:r>
                          </m:e>
                          <m:sub>
                            <m:r>
                              <w:rPr>
                                <w:rFonts w:ascii="Cambria Math" w:hAnsi="Cambria Math"/>
                                <w:color w:val="222222"/>
                                <w:shd w:val="clear" w:color="auto" w:fill="FFFFFF"/>
                              </w:rPr>
                              <m:t>i</m:t>
                            </m:r>
                          </m:sub>
                        </m:sSub>
                      </m:e>
                    </m:nary>
                    <m:r>
                      <w:rPr>
                        <w:rFonts w:ascii="Cambria Math"/>
                        <w:color w:val="222222"/>
                        <w:shd w:val="clear" w:color="auto" w:fill="FFFFFF"/>
                      </w:rPr>
                      <m:t>-</m:t>
                    </m:r>
                    <m:acc>
                      <m:accPr>
                        <m:chr m:val="̄"/>
                        <m:ctrlPr>
                          <w:rPr>
                            <w:rFonts w:ascii="Cambria Math" w:hAnsi="Cambria Math"/>
                            <w:i/>
                            <w:color w:val="222222"/>
                            <w:shd w:val="clear" w:color="auto" w:fill="FFFFFF"/>
                          </w:rPr>
                        </m:ctrlPr>
                      </m:accPr>
                      <m:e>
                        <m:r>
                          <w:rPr>
                            <w:rFonts w:ascii="Cambria Math" w:hAnsi="Cambria Math"/>
                            <w:color w:val="222222"/>
                            <w:shd w:val="clear" w:color="auto" w:fill="FFFFFF"/>
                          </w:rPr>
                          <m:t>x</m:t>
                        </m:r>
                      </m:e>
                    </m:acc>
                    <m:r>
                      <w:rPr>
                        <w:rFonts w:ascii="Cambria Math"/>
                        <w:color w:val="222222"/>
                        <w:shd w:val="clear" w:color="auto" w:fill="FFFFFF"/>
                      </w:rPr>
                      <m:t>)</m:t>
                    </m:r>
                  </m:e>
                  <m:sup>
                    <m:r>
                      <w:rPr>
                        <w:rFonts w:ascii="Cambria Math"/>
                        <w:color w:val="222222"/>
                        <w:shd w:val="clear" w:color="auto" w:fill="FFFFFF"/>
                      </w:rPr>
                      <m:t>2</m:t>
                    </m:r>
                  </m:sup>
                </m:sSup>
                <m:r>
                  <w:rPr>
                    <w:rFonts w:ascii="Cambria Math"/>
                    <w:color w:val="222222"/>
                    <w:shd w:val="clear" w:color="auto" w:fill="FFFFFF"/>
                  </w:rPr>
                  <m:t>)</m:t>
                </m:r>
              </m:e>
              <m:sup>
                <m:r>
                  <w:rPr>
                    <w:rFonts w:ascii="Cambria Math"/>
                    <w:color w:val="222222"/>
                    <w:shd w:val="clear" w:color="auto" w:fill="FFFFFF"/>
                  </w:rPr>
                  <m:t>3</m:t>
                </m:r>
              </m:sup>
            </m:sSup>
          </m:den>
        </m:f>
      </m:oMath>
    </w:p>
    <w:p w:rsidR="000041DA" w:rsidRDefault="000041DA" w:rsidP="000041DA">
      <w:pPr>
        <w:pStyle w:val="GvdeMetni"/>
        <w:ind w:firstLine="0"/>
      </w:pPr>
    </w:p>
    <w:p w:rsidR="000041DA" w:rsidRDefault="000041DA" w:rsidP="000041DA">
      <w:pPr>
        <w:pStyle w:val="GvdeMetni"/>
        <w:ind w:firstLine="0"/>
        <w:rPr>
          <w:b/>
        </w:rPr>
      </w:pPr>
      <w:r>
        <w:rPr>
          <w:b/>
        </w:rPr>
        <w:t>2.3.8.</w:t>
      </w:r>
      <w:r>
        <w:rPr>
          <w:b/>
        </w:rPr>
        <w:tab/>
        <w:t>Beyin Bilgisayar Arayüzü Sistemlerinde EEG Sinyallerinin K</w:t>
      </w:r>
      <w:r w:rsidRPr="00730EC5">
        <w:rPr>
          <w:b/>
        </w:rPr>
        <w:t>ullanımı</w:t>
      </w:r>
    </w:p>
    <w:p w:rsidR="000041DA" w:rsidRDefault="000041DA" w:rsidP="000041DA">
      <w:pPr>
        <w:pStyle w:val="GvdeMetni"/>
        <w:ind w:firstLine="0"/>
        <w:rPr>
          <w:b/>
        </w:rPr>
      </w:pPr>
    </w:p>
    <w:p w:rsidR="000041DA" w:rsidRDefault="000041DA" w:rsidP="000041DA">
      <w:pPr>
        <w:pStyle w:val="GvdeMetni"/>
        <w:ind w:firstLine="708"/>
      </w:pPr>
      <w:r w:rsidRPr="001E5AE2">
        <w:t xml:space="preserve">Beyin Bilgisayar arayüzü sistemlerinde EEG sinyali değerlendirmelerinde Olay İlişkili Potansiyeller(OİP), Kararlı Durum Görsel Uyarılmış Potansiyeller(SSVEP), P300 Potansiyeller ve Yavaş Kortikal Potansiyeller(YKP) bu niteliklerin birleşimleri ile elde edilen metotlar kullanılır. SSVEP yüksek </w:t>
      </w:r>
      <w:proofErr w:type="gramStart"/>
      <w:r w:rsidRPr="001E5AE2">
        <w:t>data</w:t>
      </w:r>
      <w:proofErr w:type="gramEnd"/>
      <w:r w:rsidRPr="001E5AE2">
        <w:t xml:space="preserve"> gönderim hızı, diğerlerine oranla daha az eğitim gerektirir bu yüzden daha kullanışlı olduğundan dolayı kalan Beyin Bilgisayar Arayüzü sistemlerine oranla daha avantajlıdır. Olayla İlgili Potansiyeller(OİP) motor, bilişsel ve duyusal olaylar ile </w:t>
      </w:r>
      <w:proofErr w:type="gramStart"/>
      <w:r w:rsidRPr="001E5AE2">
        <w:t>senkron</w:t>
      </w:r>
      <w:proofErr w:type="gramEnd"/>
      <w:r w:rsidRPr="001E5AE2">
        <w:t xml:space="preserve"> olan uyartılmış beyin cevaplarıdır. BBA çalışmalarında sıklıkla kullanılan uyarılmış yanıtlar P300, SDGUP, YKP dir. Bu cevaplar deneğin uyarana verdiği tepkidir. P300 potansiyeli, sinyalin genliği ve gecikmesi ölçülmesidir. Genlik, zaman penceresindeki OİP dalga formu ile ortalama ön uyaran alt çizgisi </w:t>
      </w:r>
      <w:proofErr w:type="gramStart"/>
      <w:r w:rsidRPr="001E5AE2">
        <w:t>voltajının  en</w:t>
      </w:r>
      <w:proofErr w:type="gramEnd"/>
      <w:r w:rsidRPr="001E5AE2">
        <w:t xml:space="preserve"> yüksek pozitif pik değeri arasındaki fark olarak tanımlanır.</w:t>
      </w:r>
      <w:r>
        <w:t xml:space="preserve"> </w:t>
      </w:r>
      <w:r w:rsidRPr="001E5AE2">
        <w:t>Gecikme ise uyarının gelmeye başlamasından en yüksek pozitif genliğine bir zaman içindeki zamandır. Yavaş Kortikal Potansiyeller ise olayla ilgili potansiyellerin bir çeşididir. EEG’de korteks hücrelerinin uyarılması için gereken eşiği yansıtır. Yavaş Kortikal Potansiyeller elektriksel negatif taraftaki kaymalar, uyarılma seviyesinde bir azalmayı gösterirken, elektriksel pozitif taraftaki kaymalar uyarılma seviyesinde artışı göstermektedir [Leins ve diğ</w:t>
      </w:r>
      <w:proofErr w:type="gramStart"/>
      <w:r w:rsidRPr="001E5AE2">
        <w:t>.,</w:t>
      </w:r>
      <w:proofErr w:type="gramEnd"/>
      <w:r w:rsidRPr="001E5AE2">
        <w:t>1989]. Roberts, dikkat dağınıklığı sorunu yaşayan  çocukların YKP’lerini düzenleme bozukluğuna sahip olduğunu gözlemlemişlerdir [Roberts ve diğ</w:t>
      </w:r>
      <w:proofErr w:type="gramStart"/>
      <w:r w:rsidRPr="001E5AE2">
        <w:t>.,</w:t>
      </w:r>
      <w:proofErr w:type="gramEnd"/>
      <w:r w:rsidRPr="001E5AE2">
        <w:t>2007].</w:t>
      </w:r>
    </w:p>
    <w:p w:rsidR="000041DA" w:rsidRDefault="000041DA" w:rsidP="000041DA">
      <w:pPr>
        <w:pStyle w:val="GvdeMetni"/>
        <w:ind w:firstLine="708"/>
      </w:pPr>
    </w:p>
    <w:p w:rsidR="000041DA" w:rsidRDefault="000041DA" w:rsidP="000041DA">
      <w:pPr>
        <w:pStyle w:val="GvdeMetni"/>
        <w:ind w:firstLine="708"/>
      </w:pPr>
    </w:p>
    <w:p w:rsidR="000041DA" w:rsidRPr="001E5AE2" w:rsidRDefault="000041DA" w:rsidP="000041DA">
      <w:pPr>
        <w:pStyle w:val="GvdeMetni"/>
        <w:ind w:firstLine="0"/>
        <w:jc w:val="left"/>
      </w:pPr>
      <w:r>
        <w:rPr>
          <w:noProof/>
          <w:lang w:eastAsia="tr-TR"/>
        </w:rPr>
        <w:lastRenderedPageBreak/>
        <w:drawing>
          <wp:inline distT="0" distB="0" distL="0" distR="0" wp14:anchorId="6AD59031" wp14:editId="1E099BDE">
            <wp:extent cx="5734050" cy="1209675"/>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2886" cy="1215758"/>
                    </a:xfrm>
                    <a:prstGeom prst="rect">
                      <a:avLst/>
                    </a:prstGeom>
                  </pic:spPr>
                </pic:pic>
              </a:graphicData>
            </a:graphic>
          </wp:inline>
        </w:drawing>
      </w:r>
    </w:p>
    <w:p w:rsidR="000041DA" w:rsidRDefault="000041DA" w:rsidP="000041DA">
      <w:pPr>
        <w:pStyle w:val="GvdeMetni"/>
        <w:ind w:firstLine="0"/>
        <w:jc w:val="center"/>
        <w:rPr>
          <w:b/>
        </w:rPr>
      </w:pPr>
      <w:r>
        <w:rPr>
          <w:b/>
        </w:rPr>
        <w:t xml:space="preserve">Şekil 2.12 </w:t>
      </w:r>
      <w:r w:rsidRPr="004F3728">
        <w:rPr>
          <w:b/>
        </w:rPr>
        <w:t>- Örnek bir P300 sinyal gösterimi (Citi, Poli, Cinel, &amp; Sepulveda, 2008)</w:t>
      </w:r>
      <w:r>
        <w:rPr>
          <w:b/>
        </w:rPr>
        <w:t>.</w:t>
      </w:r>
    </w:p>
    <w:p w:rsidR="000041DA" w:rsidRDefault="000041DA" w:rsidP="000041DA">
      <w:pPr>
        <w:pStyle w:val="GvdeMetni"/>
        <w:ind w:firstLine="0"/>
        <w:jc w:val="center"/>
        <w:rPr>
          <w:b/>
        </w:rPr>
      </w:pPr>
    </w:p>
    <w:p w:rsidR="000041DA" w:rsidRDefault="000041DA" w:rsidP="000041DA">
      <w:pPr>
        <w:pStyle w:val="GvdeMetni"/>
        <w:ind w:firstLine="0"/>
        <w:jc w:val="center"/>
        <w:rPr>
          <w:b/>
        </w:rPr>
      </w:pPr>
      <w:r>
        <w:rPr>
          <w:noProof/>
          <w:lang w:eastAsia="tr-TR"/>
        </w:rPr>
        <w:drawing>
          <wp:inline distT="0" distB="0" distL="0" distR="0" wp14:anchorId="71AD550F" wp14:editId="21A5103F">
            <wp:extent cx="4229100" cy="379476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29100" cy="3794760"/>
                    </a:xfrm>
                    <a:prstGeom prst="rect">
                      <a:avLst/>
                    </a:prstGeom>
                  </pic:spPr>
                </pic:pic>
              </a:graphicData>
            </a:graphic>
          </wp:inline>
        </w:drawing>
      </w:r>
    </w:p>
    <w:p w:rsidR="000041DA" w:rsidRDefault="000041DA" w:rsidP="000041DA">
      <w:pPr>
        <w:pStyle w:val="GvdeMetni"/>
        <w:ind w:firstLine="0"/>
        <w:jc w:val="center"/>
        <w:rPr>
          <w:b/>
        </w:rPr>
      </w:pPr>
      <w:r>
        <w:rPr>
          <w:b/>
        </w:rPr>
        <w:t xml:space="preserve">Şekil 2.13 - </w:t>
      </w:r>
      <w:r w:rsidRPr="00F57146">
        <w:rPr>
          <w:b/>
        </w:rPr>
        <w:t>Örnek SSVEP sinyal formları (Cotrina, 2017).</w:t>
      </w:r>
    </w:p>
    <w:p w:rsidR="000041DA" w:rsidRPr="00F57146" w:rsidRDefault="000041DA" w:rsidP="000041DA">
      <w:pPr>
        <w:pStyle w:val="GvdeMetni"/>
        <w:ind w:firstLine="0"/>
        <w:jc w:val="center"/>
        <w:rPr>
          <w:b/>
        </w:rPr>
      </w:pPr>
    </w:p>
    <w:p w:rsidR="000041DA" w:rsidRDefault="000041DA" w:rsidP="000041DA">
      <w:pPr>
        <w:pStyle w:val="GvdeMetni"/>
        <w:ind w:firstLine="0"/>
        <w:rPr>
          <w:b/>
        </w:rPr>
      </w:pPr>
      <w:r>
        <w:rPr>
          <w:b/>
        </w:rPr>
        <w:t>2</w:t>
      </w:r>
      <w:r w:rsidRPr="009D5799">
        <w:rPr>
          <w:b/>
        </w:rPr>
        <w:t>.4.</w:t>
      </w:r>
      <w:r w:rsidRPr="009D5799">
        <w:rPr>
          <w:b/>
        </w:rPr>
        <w:tab/>
        <w:t>Sınıflandırma Yöntemleri</w:t>
      </w:r>
    </w:p>
    <w:p w:rsidR="000041DA" w:rsidRDefault="000041DA" w:rsidP="000041DA">
      <w:pPr>
        <w:pStyle w:val="GvdeMetni"/>
        <w:ind w:firstLine="708"/>
      </w:pPr>
    </w:p>
    <w:p w:rsidR="000041DA" w:rsidRDefault="000041DA" w:rsidP="000041DA">
      <w:pPr>
        <w:pStyle w:val="GvdeMetni"/>
        <w:ind w:firstLine="708"/>
      </w:pPr>
      <w:r>
        <w:t xml:space="preserve">Bilinmeyen bir sinyali tanıyabilmek için öznitelik çıkarımı ve öznitelik seçimi işlemlerinin ardından sınıflandırma işlemi gerçekleştirilir. Sınıflandırmada, kullanılan algoritmaya bağlı olarak giriş öznitelik vektörleri incelenir ve sınıflandırma sonucu belirlenir (Özmen ve Gümüşel, 2013, Kwak ve Choi, 2002). Sınıflandırma işleminde ilk aşama, hangi sınıfa ait olduğu önceden bilinen belirli sayıdaki öznitelik vektörünün oluşturduğu veri </w:t>
      </w:r>
      <w:r>
        <w:lastRenderedPageBreak/>
        <w:t>kümelerinin eğitim aşamasıdır. Bir sonraki aşama olan test aşamasında ise, eğitim sonucunda bilinmeyen sinyali uygun sınıfa atamakta kullanılan bir karar mekanizması oluşturulur (Duda ve diğ</w:t>
      </w:r>
      <w:proofErr w:type="gramStart"/>
      <w:r>
        <w:t>.,</w:t>
      </w:r>
      <w:proofErr w:type="gramEnd"/>
      <w:r>
        <w:t>2001).</w:t>
      </w:r>
    </w:p>
    <w:p w:rsidR="000041DA" w:rsidRDefault="000041DA" w:rsidP="000041DA">
      <w:pPr>
        <w:pStyle w:val="GvdeMetni"/>
        <w:ind w:firstLine="0"/>
      </w:pPr>
    </w:p>
    <w:p w:rsidR="000041DA" w:rsidRDefault="000041DA" w:rsidP="000041DA">
      <w:pPr>
        <w:pStyle w:val="AralkYok"/>
        <w:jc w:val="both"/>
        <w:rPr>
          <w:rFonts w:ascii="Times New Roman" w:hAnsi="Times New Roman" w:cs="Times New Roman"/>
          <w:b/>
          <w:sz w:val="24"/>
        </w:rPr>
      </w:pPr>
    </w:p>
    <w:p w:rsidR="000041DA" w:rsidRDefault="000041DA" w:rsidP="000041DA">
      <w:pPr>
        <w:pStyle w:val="AralkYok"/>
        <w:jc w:val="both"/>
        <w:rPr>
          <w:rFonts w:ascii="Times New Roman" w:hAnsi="Times New Roman" w:cs="Times New Roman"/>
          <w:b/>
          <w:sz w:val="24"/>
        </w:rPr>
      </w:pPr>
    </w:p>
    <w:p w:rsidR="000041DA" w:rsidRDefault="000041DA" w:rsidP="000041DA">
      <w:pPr>
        <w:pStyle w:val="AralkYok"/>
        <w:jc w:val="both"/>
        <w:rPr>
          <w:rFonts w:ascii="Times New Roman" w:hAnsi="Times New Roman" w:cs="Times New Roman"/>
          <w:b/>
          <w:sz w:val="24"/>
        </w:rPr>
      </w:pPr>
    </w:p>
    <w:p w:rsidR="000041DA" w:rsidRDefault="000041DA" w:rsidP="000041DA">
      <w:pPr>
        <w:pStyle w:val="AralkYok"/>
        <w:jc w:val="both"/>
        <w:rPr>
          <w:rFonts w:ascii="Times New Roman" w:hAnsi="Times New Roman" w:cs="Times New Roman"/>
          <w:b/>
          <w:sz w:val="24"/>
        </w:rPr>
      </w:pPr>
    </w:p>
    <w:p w:rsidR="000041DA" w:rsidRDefault="000041DA" w:rsidP="000041DA">
      <w:pPr>
        <w:pStyle w:val="AralkYok"/>
        <w:jc w:val="both"/>
        <w:rPr>
          <w:rFonts w:ascii="Times New Roman" w:hAnsi="Times New Roman" w:cs="Times New Roman"/>
          <w:b/>
          <w:sz w:val="24"/>
        </w:rPr>
      </w:pPr>
      <w:r w:rsidRPr="00851F48">
        <w:rPr>
          <w:rFonts w:ascii="Times New Roman" w:hAnsi="Times New Roman" w:cs="Times New Roman"/>
          <w:b/>
          <w:sz w:val="24"/>
        </w:rPr>
        <w:t>2.4.1.</w:t>
      </w:r>
      <w:r w:rsidRPr="00851F48">
        <w:rPr>
          <w:rFonts w:ascii="Times New Roman" w:hAnsi="Times New Roman" w:cs="Times New Roman"/>
          <w:b/>
          <w:sz w:val="24"/>
        </w:rPr>
        <w:tab/>
        <w:t xml:space="preserve"> LSTM Derin Öğrenme Algoritması</w:t>
      </w:r>
    </w:p>
    <w:p w:rsidR="000041DA" w:rsidRPr="00851F48" w:rsidRDefault="000041DA" w:rsidP="000041DA">
      <w:pPr>
        <w:pStyle w:val="AralkYok"/>
        <w:jc w:val="both"/>
        <w:rPr>
          <w:rFonts w:ascii="Times New Roman" w:hAnsi="Times New Roman" w:cs="Times New Roman"/>
          <w:b/>
          <w:sz w:val="24"/>
        </w:rPr>
      </w:pPr>
    </w:p>
    <w:p w:rsidR="000041DA" w:rsidRDefault="000041DA" w:rsidP="000041DA">
      <w:pPr>
        <w:pStyle w:val="AralkYok"/>
        <w:jc w:val="both"/>
        <w:rPr>
          <w:rFonts w:ascii="Times New Roman" w:hAnsi="Times New Roman" w:cs="Times New Roman"/>
          <w:sz w:val="24"/>
        </w:rPr>
      </w:pPr>
    </w:p>
    <w:p w:rsidR="000041DA" w:rsidRDefault="000041DA" w:rsidP="000041DA">
      <w:pPr>
        <w:pStyle w:val="AralkYok"/>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sz w:val="24"/>
        </w:rPr>
        <w:tab/>
      </w:r>
      <w:r w:rsidRPr="000024C3">
        <w:rPr>
          <w:rFonts w:ascii="Times New Roman" w:hAnsi="Times New Roman" w:cs="Times New Roman"/>
          <w:sz w:val="24"/>
        </w:rPr>
        <w:t>LSTM derin öğrenme algoritması, 1997’de Hochreiter ve Schmidhuber tarafından RNN sinir ağının dezavantajlarını yok etmek için ortaya atılan bir yineleyen sinir ağı modeli olarak bilinir.</w:t>
      </w:r>
      <w:r w:rsidRPr="000024C3">
        <w:rPr>
          <w:sz w:val="24"/>
        </w:rPr>
        <w:t xml:space="preserve"> </w:t>
      </w:r>
      <w:r>
        <w:rPr>
          <w:rFonts w:ascii="Times New Roman" w:hAnsi="Times New Roman" w:cs="Times New Roman"/>
          <w:sz w:val="24"/>
        </w:rPr>
        <w:t xml:space="preserve">Uzun kısa süreli bellek(LSTM) derin öğrenme alanında kullanılan tekrarlayan sinir ağı(RNN) yapılarından birisidir. RNN’ ler bir sonraki adımın tahminini gerçekleştirmek amacıyla kullanılan derin öğrenme yapılarıdır. RNN’ler </w:t>
      </w:r>
      <w:r w:rsidRPr="000024C3">
        <w:rPr>
          <w:rFonts w:ascii="Times New Roman" w:hAnsi="Times New Roman" w:cs="Times New Roman"/>
          <w:sz w:val="24"/>
        </w:rPr>
        <w:t>Geleneksel bir RNN, patlama gradyanı</w:t>
      </w:r>
      <w:r>
        <w:rPr>
          <w:rFonts w:ascii="Times New Roman" w:hAnsi="Times New Roman" w:cs="Times New Roman"/>
          <w:sz w:val="24"/>
        </w:rPr>
        <w:t>(gradient vanishing)</w:t>
      </w:r>
      <w:r w:rsidRPr="000024C3">
        <w:rPr>
          <w:rFonts w:ascii="Times New Roman" w:hAnsi="Times New Roman" w:cs="Times New Roman"/>
          <w:sz w:val="24"/>
        </w:rPr>
        <w:t xml:space="preserve"> sorunu nedeniyle uzun diziler yürütürken genellikle yetersiz doğrulukla karşı karşıya kalır. Güçsüz bir lojistik </w:t>
      </w:r>
      <w:r>
        <w:rPr>
          <w:rFonts w:ascii="Times New Roman" w:hAnsi="Times New Roman" w:cs="Times New Roman"/>
          <w:sz w:val="24"/>
        </w:rPr>
        <w:t xml:space="preserve">fonksiyonu </w:t>
      </w:r>
      <w:r w:rsidRPr="000024C3">
        <w:rPr>
          <w:rFonts w:ascii="Times New Roman" w:hAnsi="Times New Roman" w:cs="Times New Roman"/>
          <w:sz w:val="24"/>
        </w:rPr>
        <w:t>Uzun Kısa Süreli Bellek (LSTM) birimleriyle değiştirmek bu sorunu çözebilir</w:t>
      </w:r>
      <w:r>
        <w:rPr>
          <w:rFonts w:ascii="Times New Roman" w:hAnsi="Times New Roman" w:cs="Times New Roman"/>
          <w:sz w:val="24"/>
        </w:rPr>
        <w:t xml:space="preserve">. </w:t>
      </w:r>
      <w:r w:rsidRPr="000024C3">
        <w:rPr>
          <w:rFonts w:ascii="Times New Roman" w:hAnsi="Times New Roman" w:cs="Times New Roman"/>
          <w:sz w:val="24"/>
        </w:rPr>
        <w:t>LSTM, hafıza geçişli mekanizması ile uzun vadeli bağımlılıkları öğrenebildiği için sıralı veya zaman seri</w:t>
      </w:r>
      <w:r>
        <w:rPr>
          <w:rFonts w:ascii="Times New Roman" w:hAnsi="Times New Roman" w:cs="Times New Roman"/>
          <w:sz w:val="24"/>
        </w:rPr>
        <w:t>si problemlerde önerilmektedir</w:t>
      </w:r>
      <w:r w:rsidRPr="00530E2A">
        <w:t xml:space="preserve"> </w:t>
      </w:r>
      <w:proofErr w:type="gramStart"/>
      <w:r w:rsidRPr="00530E2A">
        <w:rPr>
          <w:rFonts w:ascii="Times New Roman" w:hAnsi="Times New Roman" w:cs="Times New Roman"/>
          <w:sz w:val="24"/>
        </w:rPr>
        <w:t>(</w:t>
      </w:r>
      <w:proofErr w:type="gramEnd"/>
      <w:r w:rsidRPr="00530E2A">
        <w:rPr>
          <w:rFonts w:ascii="Times New Roman" w:hAnsi="Times New Roman" w:cs="Times New Roman"/>
          <w:sz w:val="24"/>
        </w:rPr>
        <w:t>Hochreiter, S. ve ark. 1997). Pek çok LSTM mimarisi, yapıları ve aktivasyon işlevleri bakımından farklılık gösterse de, hepsinin karmaşık dinamiklere sahip açık bellek hücreleri vardır ve bu sayede, uzun zaman aralıklarında bilgileri kolay</w:t>
      </w:r>
      <w:r>
        <w:rPr>
          <w:rFonts w:ascii="Times New Roman" w:hAnsi="Times New Roman" w:cs="Times New Roman"/>
          <w:sz w:val="24"/>
        </w:rPr>
        <w:t xml:space="preserve">ca “ezberlemesine” olanak tanır </w:t>
      </w:r>
      <w:r w:rsidRPr="008339EC">
        <w:rPr>
          <w:rFonts w:ascii="Times New Roman" w:hAnsi="Times New Roman" w:cs="Times New Roman"/>
          <w:sz w:val="24"/>
          <w:szCs w:val="24"/>
        </w:rPr>
        <w:t>(</w:t>
      </w:r>
      <w:r w:rsidRPr="008339EC">
        <w:rPr>
          <w:rFonts w:ascii="Times New Roman" w:hAnsi="Times New Roman" w:cs="Times New Roman"/>
          <w:color w:val="222222"/>
          <w:sz w:val="24"/>
          <w:szCs w:val="24"/>
          <w:shd w:val="clear" w:color="auto" w:fill="FFFFFF"/>
        </w:rPr>
        <w:t>Bui, T.</w:t>
      </w:r>
      <w:r>
        <w:rPr>
          <w:rFonts w:ascii="Times New Roman" w:hAnsi="Times New Roman" w:cs="Times New Roman"/>
          <w:color w:val="222222"/>
          <w:sz w:val="24"/>
          <w:szCs w:val="24"/>
          <w:shd w:val="clear" w:color="auto" w:fill="FFFFFF"/>
        </w:rPr>
        <w:t xml:space="preserve"> ve ark</w:t>
      </w:r>
      <w:proofErr w:type="gramStart"/>
      <w:r>
        <w:rPr>
          <w:rFonts w:ascii="Times New Roman" w:hAnsi="Times New Roman" w:cs="Times New Roman"/>
          <w:color w:val="222222"/>
          <w:sz w:val="24"/>
          <w:szCs w:val="24"/>
          <w:shd w:val="clear" w:color="auto" w:fill="FFFFFF"/>
        </w:rPr>
        <w:t>.,</w:t>
      </w:r>
      <w:proofErr w:type="gramEnd"/>
      <w:r w:rsidRPr="008339EC">
        <w:rPr>
          <w:rFonts w:ascii="Times New Roman" w:hAnsi="Times New Roman" w:cs="Times New Roman"/>
          <w:color w:val="222222"/>
          <w:sz w:val="24"/>
          <w:szCs w:val="24"/>
          <w:shd w:val="clear" w:color="auto" w:fill="FFFFFF"/>
        </w:rPr>
        <w:t xml:space="preserve"> 2018).</w:t>
      </w:r>
    </w:p>
    <w:p w:rsidR="000041DA" w:rsidRDefault="000041DA" w:rsidP="000041DA">
      <w:pPr>
        <w:pStyle w:val="AralkYok"/>
        <w:spacing w:line="360" w:lineRule="auto"/>
        <w:jc w:val="center"/>
        <w:rPr>
          <w:rFonts w:ascii="Times New Roman" w:hAnsi="Times New Roman" w:cs="Times New Roman"/>
          <w:sz w:val="24"/>
        </w:rPr>
      </w:pPr>
      <w:r w:rsidRPr="00830BE0">
        <w:rPr>
          <w:rFonts w:ascii="Times New Roman" w:hAnsi="Times New Roman" w:cs="Times New Roman"/>
          <w:noProof/>
          <w:sz w:val="24"/>
          <w:lang w:eastAsia="tr-TR"/>
        </w:rPr>
        <w:drawing>
          <wp:inline distT="0" distB="0" distL="0" distR="0" wp14:anchorId="546CF4A9" wp14:editId="72F2E4F0">
            <wp:extent cx="3978439" cy="24384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69005" cy="2432618"/>
                    </a:xfrm>
                    <a:prstGeom prst="rect">
                      <a:avLst/>
                    </a:prstGeom>
                  </pic:spPr>
                </pic:pic>
              </a:graphicData>
            </a:graphic>
          </wp:inline>
        </w:drawing>
      </w:r>
    </w:p>
    <w:p w:rsidR="000041DA" w:rsidRDefault="000041DA" w:rsidP="000041DA">
      <w:pPr>
        <w:pStyle w:val="AralkYok"/>
        <w:spacing w:line="360" w:lineRule="auto"/>
        <w:jc w:val="both"/>
        <w:rPr>
          <w:rFonts w:ascii="Times New Roman" w:hAnsi="Times New Roman" w:cs="Times New Roman"/>
          <w:b/>
          <w:color w:val="222222"/>
          <w:sz w:val="24"/>
          <w:szCs w:val="20"/>
          <w:shd w:val="clear" w:color="auto" w:fill="FFFFFF"/>
        </w:rPr>
      </w:pPr>
      <w:r>
        <w:rPr>
          <w:rFonts w:ascii="Times New Roman" w:hAnsi="Times New Roman" w:cs="Times New Roman"/>
          <w:b/>
          <w:sz w:val="24"/>
        </w:rPr>
        <w:t xml:space="preserve">Şekil 2.14  -  LSTM bellek hücrelerinin grafiksel gösterimi </w:t>
      </w:r>
      <w:proofErr w:type="gramStart"/>
      <w:r w:rsidRPr="008A63B3">
        <w:rPr>
          <w:rFonts w:ascii="Times New Roman" w:hAnsi="Times New Roman" w:cs="Times New Roman"/>
          <w:b/>
          <w:sz w:val="24"/>
        </w:rPr>
        <w:t>(</w:t>
      </w:r>
      <w:proofErr w:type="gramEnd"/>
      <w:r w:rsidRPr="008A63B3">
        <w:rPr>
          <w:rFonts w:ascii="Times New Roman" w:hAnsi="Times New Roman" w:cs="Times New Roman"/>
          <w:b/>
          <w:color w:val="222222"/>
          <w:sz w:val="24"/>
          <w:szCs w:val="20"/>
          <w:shd w:val="clear" w:color="auto" w:fill="FFFFFF"/>
        </w:rPr>
        <w:t>Zaremba, W. Ve ark. 2014).</w:t>
      </w:r>
    </w:p>
    <w:p w:rsidR="000041DA" w:rsidRPr="000A7ECE" w:rsidRDefault="000041DA" w:rsidP="000041DA">
      <w:pPr>
        <w:pStyle w:val="AralkYok"/>
        <w:spacing w:line="360" w:lineRule="auto"/>
        <w:jc w:val="both"/>
        <w:rPr>
          <w:rFonts w:ascii="Times New Roman" w:hAnsi="Times New Roman" w:cs="Times New Roman"/>
          <w:b/>
          <w:color w:val="222222"/>
          <w:sz w:val="24"/>
          <w:szCs w:val="24"/>
          <w:shd w:val="clear" w:color="auto" w:fill="FFFFFF"/>
        </w:rPr>
      </w:pPr>
      <w:r w:rsidRPr="000A7ECE">
        <w:rPr>
          <w:rFonts w:ascii="Times New Roman" w:hAnsi="Times New Roman" w:cs="Times New Roman"/>
          <w:b/>
          <w:sz w:val="24"/>
          <w:szCs w:val="24"/>
        </w:rPr>
        <w:lastRenderedPageBreak/>
        <w:t>2.4.2.</w:t>
      </w:r>
      <w:r w:rsidRPr="000A7ECE">
        <w:rPr>
          <w:rFonts w:ascii="Times New Roman" w:hAnsi="Times New Roman" w:cs="Times New Roman"/>
          <w:b/>
          <w:sz w:val="24"/>
          <w:szCs w:val="24"/>
        </w:rPr>
        <w:tab/>
        <w:t>Destek Vektör Makine Sınıflandırıma (DVM-SVM)</w:t>
      </w:r>
    </w:p>
    <w:p w:rsidR="000041DA" w:rsidRPr="00DA4BDF" w:rsidRDefault="000041DA" w:rsidP="000041DA">
      <w:pPr>
        <w:pStyle w:val="GvdeMetni"/>
        <w:ind w:firstLine="0"/>
        <w:rPr>
          <w:b/>
        </w:rPr>
      </w:pPr>
    </w:p>
    <w:p w:rsidR="000041DA" w:rsidRDefault="000041DA" w:rsidP="000041DA">
      <w:pPr>
        <w:pStyle w:val="GvdeMetni"/>
        <w:ind w:firstLine="0"/>
        <w:rPr>
          <w:b/>
        </w:rPr>
      </w:pPr>
      <w:r>
        <w:tab/>
        <w:t>DVM’ler 1960’ların sonlarında V.Vapnik tarafından bulunan istatistiksel bir metottur (Vapnik,1999). Destek Vektör Makinesi, farklı iki sınıfı temsil eden örnekler arasındaki ayrımlık mesafesini en çoklayarak bir sınıflandırıcıyı eğitmeyi hedefleyen bir çeşit örüntü tanıma metodudur (Boser ve diğ</w:t>
      </w:r>
      <w:proofErr w:type="gramStart"/>
      <w:r>
        <w:t>.,</w:t>
      </w:r>
      <w:proofErr w:type="gramEnd"/>
      <w:r>
        <w:t>1992). Destek vektör makineleri regresyon analizi ve sınıflandırma yapmak için uygulanan bir makine öğrenme algoritmasıdır. DVM kullanımları farklı geleneksel yöntemlerden daha sağlıklı sonuçlar vermektedir. DVM’ler el yazısı teşhisi, ses teşhisi, nesne teşhisi ve uzaysal veri analizi gibi alanlarda ve çoğu sınıflandırma hatasında kullanılmıştır (Burges,1998). Bir ortamda bulunan gruplandırılacak veri sınıfları arasında bir sınır çizgisi belirlenir. Bu sınırın belirleneceği konum ise bu veri sınıflarının azalarına en mesafeli konum olmalıdır. Kolay bir şekilde anlatmak gerekirse DVM bu sınırın çizileceğini belirler. DVM istatistiksel öğrenim kuramında güzel biçimde kurulmuş bir kurama sahiptir ve sınıflandırma ile regresyon problemlerine çare için uygundur.</w:t>
      </w:r>
    </w:p>
    <w:p w:rsidR="000041DA" w:rsidRDefault="000041DA" w:rsidP="000041DA">
      <w:pPr>
        <w:pStyle w:val="GvdeMetni"/>
        <w:ind w:firstLine="0"/>
        <w:rPr>
          <w:b/>
        </w:rPr>
      </w:pPr>
    </w:p>
    <w:p w:rsidR="000041DA" w:rsidRDefault="000041DA" w:rsidP="000041DA">
      <w:pPr>
        <w:pStyle w:val="GvdeMetni"/>
        <w:ind w:firstLine="0"/>
        <w:jc w:val="center"/>
        <w:rPr>
          <w:b/>
        </w:rPr>
      </w:pPr>
      <w:r>
        <w:rPr>
          <w:noProof/>
          <w:lang w:eastAsia="tr-TR"/>
        </w:rPr>
        <w:drawing>
          <wp:inline distT="0" distB="0" distL="0" distR="0" wp14:anchorId="6B45BA74" wp14:editId="6D0EEA4D">
            <wp:extent cx="4886325" cy="2752725"/>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91551" cy="2755669"/>
                    </a:xfrm>
                    <a:prstGeom prst="rect">
                      <a:avLst/>
                    </a:prstGeom>
                  </pic:spPr>
                </pic:pic>
              </a:graphicData>
            </a:graphic>
          </wp:inline>
        </w:drawing>
      </w:r>
    </w:p>
    <w:p w:rsidR="000041DA" w:rsidRDefault="000041DA" w:rsidP="000041DA">
      <w:pPr>
        <w:pStyle w:val="GvdeMetni"/>
        <w:ind w:firstLine="0"/>
        <w:jc w:val="center"/>
        <w:rPr>
          <w:b/>
        </w:rPr>
      </w:pPr>
      <w:r>
        <w:rPr>
          <w:b/>
        </w:rPr>
        <w:t>Şekil 2.15 -  DVM ve K</w:t>
      </w:r>
      <w:r w:rsidRPr="0055149F">
        <w:rPr>
          <w:b/>
        </w:rPr>
        <w:t>NN sınıflandırıcılarının özellikleri</w:t>
      </w:r>
    </w:p>
    <w:p w:rsidR="000041DA" w:rsidRPr="0055149F" w:rsidRDefault="000041DA" w:rsidP="000041DA">
      <w:pPr>
        <w:pStyle w:val="GvdeMetni"/>
        <w:ind w:firstLine="0"/>
        <w:jc w:val="center"/>
        <w:rPr>
          <w:b/>
        </w:rPr>
      </w:pPr>
    </w:p>
    <w:p w:rsidR="000041DA" w:rsidRDefault="000041DA" w:rsidP="000041DA">
      <w:pPr>
        <w:pStyle w:val="GvdeMetni"/>
        <w:ind w:firstLine="0"/>
        <w:rPr>
          <w:b/>
        </w:rPr>
      </w:pPr>
    </w:p>
    <w:p w:rsidR="000041DA" w:rsidRDefault="000041DA" w:rsidP="000041DA">
      <w:pPr>
        <w:pStyle w:val="GvdeMetni"/>
        <w:ind w:firstLine="0"/>
        <w:rPr>
          <w:b/>
        </w:rPr>
      </w:pPr>
    </w:p>
    <w:p w:rsidR="000041DA" w:rsidRDefault="000041DA" w:rsidP="000041DA">
      <w:pPr>
        <w:pStyle w:val="GvdeMetni"/>
        <w:ind w:firstLine="0"/>
        <w:rPr>
          <w:b/>
        </w:rPr>
      </w:pPr>
    </w:p>
    <w:p w:rsidR="000041DA" w:rsidRDefault="000041DA" w:rsidP="000041DA">
      <w:pPr>
        <w:pStyle w:val="GvdeMetni"/>
        <w:ind w:firstLine="0"/>
        <w:rPr>
          <w:b/>
        </w:rPr>
      </w:pPr>
      <w:r>
        <w:rPr>
          <w:b/>
        </w:rPr>
        <w:lastRenderedPageBreak/>
        <w:t>2.4.3.</w:t>
      </w:r>
      <w:r>
        <w:rPr>
          <w:b/>
        </w:rPr>
        <w:tab/>
        <w:t>K En Yakın K</w:t>
      </w:r>
      <w:r w:rsidRPr="00FF1A4E">
        <w:rPr>
          <w:b/>
        </w:rPr>
        <w:t>omşuluk (KNN)</w:t>
      </w:r>
    </w:p>
    <w:p w:rsidR="000041DA" w:rsidRPr="00FF1A4E" w:rsidRDefault="000041DA" w:rsidP="000041DA">
      <w:pPr>
        <w:pStyle w:val="GvdeMetni"/>
        <w:ind w:firstLine="0"/>
        <w:rPr>
          <w:b/>
        </w:rPr>
      </w:pPr>
    </w:p>
    <w:p w:rsidR="000041DA" w:rsidRDefault="000041DA" w:rsidP="000041DA">
      <w:pPr>
        <w:pStyle w:val="GvdeMetni"/>
      </w:pPr>
      <w:r>
        <w:tab/>
        <w:t>K-En Yakın Komşuluk (k-NN) algoritması, öznitelik aralığındaki en kısa mesafe eğitim örneklerine göre objeleri sınıflandıran en kolay örüntü tanıma metotlarından biridir (Alpaydin, 2004). KNN algoritması sorgu vektörünün en yakın k komşuluktaki vektör ile sınıflandırılmasının bir sonucu olan denetlemeli, oldukça basit bir öğrenme algoritmasıdır [Duda ve ark</w:t>
      </w:r>
      <w:proofErr w:type="gramStart"/>
      <w:r>
        <w:t>.,</w:t>
      </w:r>
      <w:proofErr w:type="gramEnd"/>
      <w:r>
        <w:t xml:space="preserve"> 2000]. Bu algoritmada doküman vektörü ile eğitim vektörü yeni bir vektörü sınıflandırmak amacıyla kullanılır. Bir inceleme örneği kullanılır, bu inceleme bölgesine en yakın k adet eğitim noktası seçilir. Sınıflandırma ise k tane objenin en çok olanıyla yapılır. K en yakın komşuluk uygulaması yeni inceleme örneğini sınıflandırma için kullanılan bir sınıflandırma algoritmasıdır.</w:t>
      </w:r>
    </w:p>
    <w:p w:rsidR="000041DA" w:rsidRDefault="000041DA" w:rsidP="000041DA">
      <w:pPr>
        <w:pStyle w:val="GvdeMetni"/>
        <w:ind w:firstLine="0"/>
      </w:pPr>
      <w:r>
        <w:tab/>
        <w:t>K-en yakın komşuluk algoritması basittir. K en yakın komşulukları tespit etmek amacıyla sorgu örneği ve eğitim dokümanları arasındaki mesafenin kısa olması önemlidir. En yakın komşulukları bulup sonra bu komşulardan sınıfı en fazla olanın sınıfı dokümanın sınıfını tahmin etmek amacıyla kullanılır. Uygulanması kolay bir algoritmadır. Yüksek sesli eğitim dokümanlarına karşı güçlüdür. Eğitim dokümanlarının adedi ne kadar fazlaysa o kadar etkilidir. Bunlar için k parametreye gerek duyar. Mesafeli öğrenme algoritması, en doğru sonuçları bulmak için,  hangi mesafe cinsinin kullanılacağı belli değildir.  Her bir örneğin tüm eğitim örneklerine olan mesafesini hesaplamak gerektiğinden dolayı hesaplama maliyeti oldukça yüksektir. Bazı yöntemler ile maliyet düşürülebilir.</w:t>
      </w:r>
    </w:p>
    <w:p w:rsidR="000041DA" w:rsidRDefault="000041DA" w:rsidP="000041DA">
      <w:pPr>
        <w:pStyle w:val="GvdeMetni"/>
        <w:ind w:firstLine="0"/>
        <w:jc w:val="center"/>
      </w:pPr>
      <w:r>
        <w:rPr>
          <w:noProof/>
          <w:lang w:eastAsia="tr-TR"/>
        </w:rPr>
        <w:drawing>
          <wp:inline distT="0" distB="0" distL="0" distR="0" wp14:anchorId="703F770B" wp14:editId="4DC6D090">
            <wp:extent cx="4543425" cy="2589598"/>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45533" cy="2590800"/>
                    </a:xfrm>
                    <a:prstGeom prst="rect">
                      <a:avLst/>
                    </a:prstGeom>
                  </pic:spPr>
                </pic:pic>
              </a:graphicData>
            </a:graphic>
          </wp:inline>
        </w:drawing>
      </w:r>
    </w:p>
    <w:p w:rsidR="000041DA" w:rsidRDefault="000041DA" w:rsidP="000041DA">
      <w:pPr>
        <w:pStyle w:val="GvdeMetni"/>
        <w:ind w:firstLine="0"/>
        <w:jc w:val="center"/>
        <w:rPr>
          <w:b/>
        </w:rPr>
      </w:pPr>
      <w:r>
        <w:rPr>
          <w:b/>
        </w:rPr>
        <w:t xml:space="preserve">Şekil 2.16 </w:t>
      </w:r>
      <w:r w:rsidRPr="00EF18D7">
        <w:rPr>
          <w:b/>
        </w:rPr>
        <w:t>- KNN Modeli temsili</w:t>
      </w:r>
      <w:r>
        <w:rPr>
          <w:b/>
        </w:rPr>
        <w:t xml:space="preserve"> (Altunkaya, A. ve ark</w:t>
      </w:r>
      <w:proofErr w:type="gramStart"/>
      <w:r>
        <w:rPr>
          <w:b/>
        </w:rPr>
        <w:t>.,</w:t>
      </w:r>
      <w:proofErr w:type="gramEnd"/>
      <w:r>
        <w:rPr>
          <w:b/>
        </w:rPr>
        <w:t>2020)</w:t>
      </w:r>
    </w:p>
    <w:p w:rsidR="000041DA" w:rsidRPr="001C045D" w:rsidRDefault="000041DA" w:rsidP="000041DA">
      <w:pPr>
        <w:pStyle w:val="GvdeMetni"/>
        <w:ind w:firstLine="0"/>
        <w:rPr>
          <w:b/>
        </w:rPr>
      </w:pPr>
      <w:r>
        <w:rPr>
          <w:b/>
        </w:rPr>
        <w:lastRenderedPageBreak/>
        <w:t>2.4.4</w:t>
      </w:r>
      <w:r w:rsidRPr="001C045D">
        <w:rPr>
          <w:b/>
        </w:rPr>
        <w:tab/>
        <w:t>Yapay Sinir Ağları İle Sınıflandırma (ANN)</w:t>
      </w:r>
    </w:p>
    <w:p w:rsidR="000041DA" w:rsidRDefault="000041DA" w:rsidP="000041DA">
      <w:pPr>
        <w:pStyle w:val="GvdeMetni"/>
      </w:pPr>
    </w:p>
    <w:p w:rsidR="000041DA" w:rsidRDefault="000041DA" w:rsidP="000041DA">
      <w:pPr>
        <w:pStyle w:val="GvdeMetni"/>
        <w:ind w:firstLine="708"/>
      </w:pPr>
      <w:r>
        <w:t>Yapay sinir ağları yöntemi pek çok bilimsel alanda yaygın kullanımı olan güçlü bir makine öğrenme algoritmasıdır (Lal ve diğ</w:t>
      </w:r>
      <w:proofErr w:type="gramStart"/>
      <w:r>
        <w:t>.,</w:t>
      </w:r>
      <w:proofErr w:type="gramEnd"/>
      <w:r>
        <w:t xml:space="preserve">2005). Yapay sinir ağları biyolojik sinir sisteminden etkilenerek geliştirilmiştir. Biyolojik sinir hücreleri birbirleri ile synapsler vasıtası ile iletişim kurarlar. Bir sinir hücresi işlediği bilgileri axon’ları yolu ile diğer hücrelere gönderirler. (Öztemel,2003). Bu sistemin yapay bir hali modellenerek oluşturulan insan beyninin öğrenme, sınıflandırma, keşfedebilme gibi bazı yeteneklerini gerçekleştirmek amacı ile geliştirilmiş bilgisayar sistemlerine yapay sinir ağları denilmektedir. İlk yapay sinir ağları basit algılayıcı(perceptron) ve ADALINE modelleridir. Bu geliştirilmiş olan modeller kolay problemlerin çözümünde verimli bir model olmalarına karşın problemler doğrusallıktan uzaklaştıkça veya sınıflandırma, genelleme gibi karmaşık işlemler bu modeller ile gerçekleştirilmek istenir ise yüksek doğrulukta sonuç üretemedikleri ve lineer kısıtlamaların var olduğu görülmüş ve rafa kaldırılmışlardır. Fakat günümüzde kullanılan modellere önderlik etmiş YSA(yapay sinir ağı) modellerdir. Günümüzde kullanılan multilayer perceptron(çok katmanlı algılayıcı) ÇKA modeli lineer ve lineer olmayan probleme karşı yüksek doğrulukta çözümlemeler gerçekleştirebilir ve sınıflandırma gibi işlemler yapabilirler. Bunun en temel nedenlerinden biri ise basit algılayıcı modelinden farklı olarak gizli bir ara katmana sahip olmasıdır. Bu durum iki modelin matematiksel işlemlerini birbirinden ayırır ve takip edilecek olan çözümlemelerde farklılıklar meydana getirir. Yapay sinir ağları modellerinde bilgilerin aktarılması ağırlıklar(W_xy) ile gerçekleştirilir. ÇKA modelinde ağırlıkların güncellenmesi basit algılayıcı modelden farklı olarak sadece ağın çıktısı ile üretmesi beklenen çıktı değeri kıyaslanarak ağırlık güncellemesi yapılmamasıdır, tüm ağırlıklar için güncelleme yapılır. Bu durumda ilk olarak ara katman ile çıktı katmanı arasında güncelleme yapılır ardından girdi katmanı ve ara katman arasındaki ağırlıklar güncellenir. Bu adımalar ileri ve geri safha olarak isimlendirilirler. Bu durumun sebebi ağdaki hataya göre ağın tüm ağırlıklarının güncellenmesinin gerekmesidir. Bilginin dışarıdan alınıp çıktı üretilene kadar takip ettiği tüm katmanlardaki ağırlıkları güncellemek hatanın ağın tümünde azaltılması sağlayacağı anlamına gelir. Ağda hata olarak isimlendirilen değer üretmesi beklenen çıktı ile ağın ürettiği çıktının farkına eşittir. Girdi katmanı dış dünyadan alınan bilgilerdir. Girdi katmanında girdi üzerinde bir değişiklik yapılmaz. Yapılan işlemler ara katmanda ve çıktı katmanında gerçekleştirilir. Yapay sinir ağlarını çeşitlerine göre sınıflandıracak olursak ileri beslemeli ve geri beslemeli </w:t>
      </w:r>
      <w:r>
        <w:lastRenderedPageBreak/>
        <w:t>yapay sinir ağları olarak sınıflandırabiliriz. İleri beslemeli ağlar; tek katmanlı ve çok katmanlı algılayıcı YSA modeli geri beslemeli ağlar; Kohenen ve bayezyen düzenlileştirilmiş(BRANN) sinir ağlarıdır. Birçok yapay sinir ağı modeli bulunmaktadır. Modeller kullanım amaçlarına bağlı olarak birçok farklı alana hizmet sunarlar.</w:t>
      </w:r>
    </w:p>
    <w:p w:rsidR="000041DA" w:rsidRDefault="000041DA" w:rsidP="000041DA">
      <w:pPr>
        <w:pStyle w:val="GvdeMetni"/>
        <w:ind w:firstLine="708"/>
      </w:pPr>
    </w:p>
    <w:p w:rsidR="000041DA" w:rsidRDefault="000041DA" w:rsidP="000041DA">
      <w:pPr>
        <w:pStyle w:val="GvdeMetni"/>
        <w:ind w:firstLine="708"/>
        <w:jc w:val="center"/>
      </w:pPr>
      <w:r>
        <w:rPr>
          <w:noProof/>
          <w:lang w:eastAsia="tr-TR"/>
        </w:rPr>
        <w:drawing>
          <wp:inline distT="0" distB="0" distL="0" distR="0" wp14:anchorId="5F3C0FFC" wp14:editId="1E3E1110">
            <wp:extent cx="5229225" cy="2381250"/>
            <wp:effectExtent l="0" t="0" r="0" b="0"/>
            <wp:docPr id="34" name="Resim 34" descr="C:\Users\Serhat\Desktop\graduation_profect_file\proje_photos\artificial_neural_networks_Maltarollo, V. G., Honório, K. M., &amp; Da Silva, A. B. F. (2013). Applications of Artificial Neural Networks in Chemical Problems. London Intechop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rhat\Desktop\graduation_profect_file\proje_photos\artificial_neural_networks_Maltarollo, V. G., Honório, K. M., &amp; Da Silva, A. B. F. (2013). Applications of Artificial Neural Networks in Chemical Problems. London Intechope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29225" cy="2381250"/>
                    </a:xfrm>
                    <a:prstGeom prst="rect">
                      <a:avLst/>
                    </a:prstGeom>
                    <a:noFill/>
                    <a:ln>
                      <a:noFill/>
                    </a:ln>
                  </pic:spPr>
                </pic:pic>
              </a:graphicData>
            </a:graphic>
          </wp:inline>
        </w:drawing>
      </w:r>
    </w:p>
    <w:p w:rsidR="000041DA" w:rsidRDefault="000041DA" w:rsidP="000041DA">
      <w:pPr>
        <w:pStyle w:val="GvdeMetni"/>
        <w:ind w:firstLine="0"/>
        <w:jc w:val="center"/>
        <w:rPr>
          <w:b/>
        </w:rPr>
      </w:pPr>
      <w:r>
        <w:rPr>
          <w:b/>
        </w:rPr>
        <w:t xml:space="preserve">Şekil 2.17 </w:t>
      </w:r>
      <w:r w:rsidRPr="00EF18D7">
        <w:rPr>
          <w:b/>
        </w:rPr>
        <w:t xml:space="preserve">- </w:t>
      </w:r>
      <w:r>
        <w:rPr>
          <w:b/>
        </w:rPr>
        <w:t>Yapay sinir ağları ile sınıflandırma (ANN)(Maltarollo, V</w:t>
      </w:r>
      <w:proofErr w:type="gramStart"/>
      <w:r>
        <w:rPr>
          <w:b/>
        </w:rPr>
        <w:t>.,</w:t>
      </w:r>
      <w:proofErr w:type="gramEnd"/>
      <w:r>
        <w:rPr>
          <w:b/>
        </w:rPr>
        <w:t>2013)</w:t>
      </w:r>
    </w:p>
    <w:p w:rsidR="000041DA" w:rsidRDefault="000041DA" w:rsidP="000041DA">
      <w:pPr>
        <w:pStyle w:val="GvdeMetni"/>
        <w:ind w:firstLine="0"/>
        <w:jc w:val="center"/>
        <w:rPr>
          <w:b/>
        </w:rPr>
      </w:pPr>
    </w:p>
    <w:p w:rsidR="000041DA" w:rsidRDefault="000041DA" w:rsidP="000041DA">
      <w:pPr>
        <w:pStyle w:val="GvdeMetni"/>
        <w:ind w:firstLine="0"/>
        <w:jc w:val="center"/>
        <w:rPr>
          <w:b/>
        </w:rPr>
      </w:pPr>
      <w:r w:rsidRPr="002A4F11">
        <w:rPr>
          <w:b/>
          <w:noProof/>
          <w:lang w:eastAsia="tr-TR"/>
        </w:rPr>
        <w:drawing>
          <wp:inline distT="0" distB="0" distL="0" distR="0" wp14:anchorId="4E215679" wp14:editId="6FFF3A9E">
            <wp:extent cx="5760085" cy="2688531"/>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085" cy="2688531"/>
                    </a:xfrm>
                    <a:prstGeom prst="rect">
                      <a:avLst/>
                    </a:prstGeom>
                  </pic:spPr>
                </pic:pic>
              </a:graphicData>
            </a:graphic>
          </wp:inline>
        </w:drawing>
      </w:r>
    </w:p>
    <w:p w:rsidR="000041DA" w:rsidRDefault="000041DA" w:rsidP="000041DA">
      <w:pPr>
        <w:pStyle w:val="GvdeMetni"/>
        <w:tabs>
          <w:tab w:val="center" w:pos="4535"/>
          <w:tab w:val="left" w:pos="7152"/>
        </w:tabs>
        <w:ind w:firstLine="0"/>
        <w:jc w:val="left"/>
        <w:rPr>
          <w:b/>
        </w:rPr>
      </w:pPr>
      <w:r>
        <w:rPr>
          <w:b/>
        </w:rPr>
        <w:tab/>
        <w:t>Şekil 2.18 – Yapay Sinir Ağları</w:t>
      </w:r>
    </w:p>
    <w:p w:rsidR="000041DA" w:rsidRPr="002A4F11" w:rsidRDefault="000041DA" w:rsidP="000041DA">
      <w:pPr>
        <w:pStyle w:val="GvdeMetni"/>
        <w:tabs>
          <w:tab w:val="center" w:pos="4535"/>
          <w:tab w:val="left" w:pos="7152"/>
        </w:tabs>
        <w:ind w:firstLine="0"/>
        <w:jc w:val="left"/>
        <w:rPr>
          <w:b/>
        </w:rPr>
      </w:pPr>
    </w:p>
    <w:p w:rsidR="000041DA" w:rsidRDefault="000041DA" w:rsidP="000041DA">
      <w:pPr>
        <w:pStyle w:val="GvdeMetni"/>
        <w:ind w:firstLine="708"/>
      </w:pPr>
      <w:r w:rsidRPr="00423062">
        <w:t>Biyolojik sinir sistemi elemanları ve bu elemanlarının yapay sinir ağlarındaki karşılıkları aşağıda verilmiştir.</w:t>
      </w:r>
    </w:p>
    <w:tbl>
      <w:tblPr>
        <w:tblStyle w:val="TabloKlavuzu"/>
        <w:tblW w:w="0" w:type="auto"/>
        <w:tblInd w:w="108" w:type="dxa"/>
        <w:tblLook w:val="04A0" w:firstRow="1" w:lastRow="0" w:firstColumn="1" w:lastColumn="0" w:noHBand="0" w:noVBand="1"/>
      </w:tblPr>
      <w:tblGrid>
        <w:gridCol w:w="4498"/>
        <w:gridCol w:w="4606"/>
      </w:tblGrid>
      <w:tr w:rsidR="000041DA" w:rsidRPr="00C62BAA" w:rsidTr="004473CD">
        <w:tc>
          <w:tcPr>
            <w:tcW w:w="4498" w:type="dxa"/>
          </w:tcPr>
          <w:p w:rsidR="000041DA" w:rsidRPr="00C62BAA" w:rsidRDefault="000041DA" w:rsidP="004473CD">
            <w:pPr>
              <w:pStyle w:val="AralkYok"/>
              <w:rPr>
                <w:b/>
              </w:rPr>
            </w:pPr>
            <w:r w:rsidRPr="00C62BAA">
              <w:rPr>
                <w:b/>
              </w:rPr>
              <w:lastRenderedPageBreak/>
              <w:t>Biyolojik Sinir Sistemi</w:t>
            </w:r>
          </w:p>
        </w:tc>
        <w:tc>
          <w:tcPr>
            <w:tcW w:w="4606" w:type="dxa"/>
          </w:tcPr>
          <w:p w:rsidR="000041DA" w:rsidRPr="00C62BAA" w:rsidRDefault="000041DA" w:rsidP="004473CD">
            <w:pPr>
              <w:pStyle w:val="AralkYok"/>
              <w:jc w:val="both"/>
              <w:rPr>
                <w:b/>
              </w:rPr>
            </w:pPr>
            <w:r w:rsidRPr="00C62BAA">
              <w:rPr>
                <w:b/>
              </w:rPr>
              <w:t>Yapay Sinir Sistemi</w:t>
            </w:r>
          </w:p>
        </w:tc>
      </w:tr>
      <w:tr w:rsidR="000041DA" w:rsidRPr="00C62BAA" w:rsidTr="004473CD">
        <w:tc>
          <w:tcPr>
            <w:tcW w:w="4498" w:type="dxa"/>
          </w:tcPr>
          <w:p w:rsidR="000041DA" w:rsidRPr="00C62BAA" w:rsidRDefault="000041DA" w:rsidP="004473CD">
            <w:pPr>
              <w:pStyle w:val="AralkYok"/>
            </w:pPr>
            <w:r w:rsidRPr="00C62BAA">
              <w:t>Nöron</w:t>
            </w:r>
          </w:p>
        </w:tc>
        <w:tc>
          <w:tcPr>
            <w:tcW w:w="4606" w:type="dxa"/>
          </w:tcPr>
          <w:p w:rsidR="000041DA" w:rsidRPr="00C62BAA" w:rsidRDefault="000041DA" w:rsidP="004473CD">
            <w:pPr>
              <w:pStyle w:val="AralkYok"/>
              <w:jc w:val="both"/>
            </w:pPr>
            <w:r w:rsidRPr="00C62BAA">
              <w:t>İşlemci Elemanı</w:t>
            </w:r>
          </w:p>
        </w:tc>
      </w:tr>
      <w:tr w:rsidR="000041DA" w:rsidRPr="00C62BAA" w:rsidTr="004473CD">
        <w:tc>
          <w:tcPr>
            <w:tcW w:w="4498" w:type="dxa"/>
          </w:tcPr>
          <w:p w:rsidR="000041DA" w:rsidRPr="00C62BAA" w:rsidRDefault="000041DA" w:rsidP="004473CD">
            <w:pPr>
              <w:pStyle w:val="AralkYok"/>
            </w:pPr>
            <w:r w:rsidRPr="00C62BAA">
              <w:t>Dentrit</w:t>
            </w:r>
          </w:p>
        </w:tc>
        <w:tc>
          <w:tcPr>
            <w:tcW w:w="4606" w:type="dxa"/>
          </w:tcPr>
          <w:p w:rsidR="000041DA" w:rsidRPr="00C62BAA" w:rsidRDefault="000041DA" w:rsidP="004473CD">
            <w:pPr>
              <w:pStyle w:val="AralkYok"/>
              <w:jc w:val="both"/>
            </w:pPr>
            <w:r w:rsidRPr="00C62BAA">
              <w:t>İşlemci Elemanı</w:t>
            </w:r>
          </w:p>
        </w:tc>
      </w:tr>
      <w:tr w:rsidR="000041DA" w:rsidRPr="00C62BAA" w:rsidTr="004473CD">
        <w:tc>
          <w:tcPr>
            <w:tcW w:w="4498" w:type="dxa"/>
          </w:tcPr>
          <w:p w:rsidR="000041DA" w:rsidRPr="00C62BAA" w:rsidRDefault="000041DA" w:rsidP="004473CD">
            <w:pPr>
              <w:pStyle w:val="AralkYok"/>
            </w:pPr>
            <w:r w:rsidRPr="00C62BAA">
              <w:t>Hücre Gövdesi</w:t>
            </w:r>
          </w:p>
        </w:tc>
        <w:tc>
          <w:tcPr>
            <w:tcW w:w="4606" w:type="dxa"/>
          </w:tcPr>
          <w:p w:rsidR="000041DA" w:rsidRPr="00C62BAA" w:rsidRDefault="000041DA" w:rsidP="004473CD">
            <w:pPr>
              <w:pStyle w:val="AralkYok"/>
              <w:jc w:val="both"/>
            </w:pPr>
            <w:r w:rsidRPr="00C62BAA">
              <w:t>Transfer Fonksiyonu</w:t>
            </w:r>
          </w:p>
        </w:tc>
      </w:tr>
      <w:tr w:rsidR="000041DA" w:rsidRPr="00C62BAA" w:rsidTr="004473CD">
        <w:tc>
          <w:tcPr>
            <w:tcW w:w="4498" w:type="dxa"/>
          </w:tcPr>
          <w:p w:rsidR="000041DA" w:rsidRPr="00C62BAA" w:rsidRDefault="000041DA" w:rsidP="004473CD">
            <w:pPr>
              <w:pStyle w:val="AralkYok"/>
            </w:pPr>
            <w:r w:rsidRPr="00C62BAA">
              <w:t>Aksonlar</w:t>
            </w:r>
          </w:p>
        </w:tc>
        <w:tc>
          <w:tcPr>
            <w:tcW w:w="4606" w:type="dxa"/>
          </w:tcPr>
          <w:p w:rsidR="000041DA" w:rsidRPr="00C62BAA" w:rsidRDefault="000041DA" w:rsidP="004473CD">
            <w:pPr>
              <w:pStyle w:val="AralkYok"/>
              <w:jc w:val="both"/>
            </w:pPr>
            <w:r w:rsidRPr="00C62BAA">
              <w:t>Yapay Nöron Çıkışı</w:t>
            </w:r>
          </w:p>
        </w:tc>
      </w:tr>
      <w:tr w:rsidR="000041DA" w:rsidRPr="00C62BAA" w:rsidTr="004473CD">
        <w:tc>
          <w:tcPr>
            <w:tcW w:w="4498" w:type="dxa"/>
          </w:tcPr>
          <w:p w:rsidR="000041DA" w:rsidRPr="00C62BAA" w:rsidRDefault="000041DA" w:rsidP="004473CD">
            <w:pPr>
              <w:pStyle w:val="AralkYok"/>
            </w:pPr>
            <w:r w:rsidRPr="00C62BAA">
              <w:t>Sinapslar</w:t>
            </w:r>
          </w:p>
        </w:tc>
        <w:tc>
          <w:tcPr>
            <w:tcW w:w="4606" w:type="dxa"/>
          </w:tcPr>
          <w:p w:rsidR="000041DA" w:rsidRPr="00C62BAA" w:rsidRDefault="000041DA" w:rsidP="004473CD">
            <w:pPr>
              <w:pStyle w:val="AralkYok"/>
              <w:jc w:val="both"/>
            </w:pPr>
            <w:r w:rsidRPr="00C62BAA">
              <w:t>Ağırlıklar</w:t>
            </w:r>
          </w:p>
        </w:tc>
      </w:tr>
    </w:tbl>
    <w:p w:rsidR="000041DA" w:rsidRDefault="000041DA" w:rsidP="000041DA">
      <w:pPr>
        <w:pStyle w:val="GvdeMetni"/>
        <w:ind w:firstLine="0"/>
      </w:pPr>
    </w:p>
    <w:p w:rsidR="000041DA" w:rsidRDefault="000041DA" w:rsidP="000041DA">
      <w:pPr>
        <w:pStyle w:val="GvdeMetni"/>
        <w:ind w:firstLine="0"/>
        <w:jc w:val="center"/>
      </w:pPr>
      <w:r w:rsidRPr="0015592F">
        <w:rPr>
          <w:noProof/>
          <w:lang w:eastAsia="tr-TR"/>
        </w:rPr>
        <w:drawing>
          <wp:inline distT="0" distB="0" distL="0" distR="0" wp14:anchorId="2D78B75C" wp14:editId="0B1F16EC">
            <wp:extent cx="4411980" cy="2697480"/>
            <wp:effectExtent l="0" t="0" r="7620" b="762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11980" cy="2697480"/>
                    </a:xfrm>
                    <a:prstGeom prst="rect">
                      <a:avLst/>
                    </a:prstGeom>
                  </pic:spPr>
                </pic:pic>
              </a:graphicData>
            </a:graphic>
          </wp:inline>
        </w:drawing>
      </w:r>
    </w:p>
    <w:p w:rsidR="000041DA" w:rsidRDefault="000041DA" w:rsidP="000041DA">
      <w:pPr>
        <w:pStyle w:val="GvdeMetni"/>
        <w:ind w:firstLine="0"/>
        <w:jc w:val="center"/>
        <w:rPr>
          <w:b/>
        </w:rPr>
      </w:pPr>
      <w:r>
        <w:rPr>
          <w:b/>
        </w:rPr>
        <w:t xml:space="preserve">Şekil 2.19 - </w:t>
      </w:r>
      <w:r w:rsidRPr="0015592F">
        <w:rPr>
          <w:b/>
        </w:rPr>
        <w:t>Biyolojik sinir hücresi ve yapay sinir ağı (Maltarollo, 2013)</w:t>
      </w:r>
    </w:p>
    <w:p w:rsidR="000041DA" w:rsidRDefault="000041DA" w:rsidP="000041DA">
      <w:pPr>
        <w:pStyle w:val="GvdeMetni"/>
        <w:ind w:firstLine="0"/>
        <w:rPr>
          <w:b/>
        </w:rPr>
      </w:pPr>
    </w:p>
    <w:p w:rsidR="000041DA" w:rsidRDefault="000041DA" w:rsidP="000041DA">
      <w:pPr>
        <w:pStyle w:val="GvdeMetni"/>
        <w:ind w:firstLine="0"/>
        <w:rPr>
          <w:b/>
        </w:rPr>
      </w:pPr>
      <w:r>
        <w:rPr>
          <w:b/>
        </w:rPr>
        <w:t>2.5. Derin Öğrenme (DL)</w:t>
      </w:r>
    </w:p>
    <w:p w:rsidR="000041DA" w:rsidRDefault="000041DA" w:rsidP="000041DA">
      <w:pPr>
        <w:pStyle w:val="GvdeMetni"/>
        <w:ind w:firstLine="0"/>
        <w:rPr>
          <w:b/>
        </w:rPr>
      </w:pPr>
      <w:r>
        <w:rPr>
          <w:b/>
        </w:rPr>
        <w:tab/>
      </w:r>
    </w:p>
    <w:p w:rsidR="000041DA" w:rsidRDefault="000041DA" w:rsidP="000041DA">
      <w:pPr>
        <w:pStyle w:val="GvdeMetni"/>
        <w:ind w:firstLine="0"/>
      </w:pPr>
      <w:r>
        <w:rPr>
          <w:b/>
        </w:rPr>
        <w:tab/>
      </w:r>
      <w:r>
        <w:t xml:space="preserve">Yapay </w:t>
      </w:r>
      <w:proofErr w:type="gramStart"/>
      <w:r>
        <w:t>zeka</w:t>
      </w:r>
      <w:proofErr w:type="gramEnd"/>
      <w:r>
        <w:t xml:space="preserve">, yapay bir kişilik yapma gayreti değil, kişinin düşünme ve karar verme kabiliyetini makinelere kazandırmaya çalışmaktır. Yapay </w:t>
      </w:r>
      <w:proofErr w:type="gramStart"/>
      <w:r>
        <w:t>zeka</w:t>
      </w:r>
      <w:proofErr w:type="gramEnd"/>
      <w:r>
        <w:t xml:space="preserve"> çok sayıda alt başlıktan oluşmaktadır. Bu başlıklar; robotik, doğal dil işleme, makine öğrenmesi, konuşma, görme ve uzman sistemlerdir. Genel bir biçimde makine öğrenme, işlenmemiş </w:t>
      </w:r>
      <w:proofErr w:type="gramStart"/>
      <w:r>
        <w:t>datadan</w:t>
      </w:r>
      <w:proofErr w:type="gramEnd"/>
      <w:r>
        <w:t xml:space="preserve"> bilgi çıkararak bu bilgiyi modellerle göstermek amacıyla algoritmalar uygulanır. Son on yılda yaşanan hızlı teknolojik gelişmeler ile birlikte makine öğrenme çok özellikli bir hale büründü. Bu gelişmiş ve yeni yapay </w:t>
      </w:r>
      <w:proofErr w:type="gramStart"/>
      <w:r>
        <w:t>zeka</w:t>
      </w:r>
      <w:proofErr w:type="gramEnd"/>
      <w:r>
        <w:t xml:space="preserve"> teknolojisi makine öğrenmenin alt başlığı olan Derin Öğrenmedir. </w:t>
      </w:r>
    </w:p>
    <w:p w:rsidR="000041DA" w:rsidRDefault="000041DA" w:rsidP="000041DA">
      <w:pPr>
        <w:pStyle w:val="GvdeMetni"/>
        <w:ind w:firstLine="0"/>
      </w:pPr>
      <w:r>
        <w:tab/>
        <w:t xml:space="preserve">Derin öğrenme bugün çoğu geleneksel makine öğrenmesi(ML) algoritmasının işe yaramadığı durumlarda daha sağlıklı performans göstermektedir. Derin Öğrenme klasik sinir ağlarının çağdaş bir dalıdır ve çok tabakalı bir sinir ağı olarak da görülmektedir(Jiang ve </w:t>
      </w:r>
      <w:r>
        <w:lastRenderedPageBreak/>
        <w:t>ark</w:t>
      </w:r>
      <w:proofErr w:type="gramStart"/>
      <w:r>
        <w:t>.,</w:t>
      </w:r>
      <w:proofErr w:type="gramEnd"/>
      <w:r>
        <w:t xml:space="preserve">2017). Derin öğrenmenin bu kadar popüler olmasının sebebi günümüzde karmaşıklığın ve </w:t>
      </w:r>
      <w:proofErr w:type="gramStart"/>
      <w:r>
        <w:t>data</w:t>
      </w:r>
      <w:proofErr w:type="gramEnd"/>
      <w:r>
        <w:t xml:space="preserve"> hacminin giderek artmış olmasıdır.</w:t>
      </w:r>
    </w:p>
    <w:p w:rsidR="000041DA" w:rsidRDefault="000041DA" w:rsidP="000041DA">
      <w:pPr>
        <w:pStyle w:val="GvdeMetni"/>
        <w:ind w:firstLine="0"/>
      </w:pPr>
      <w:r>
        <w:tab/>
        <w:t xml:space="preserve">Derin Öğrenme, makinelere dünyayı algılama ve anlama kabiliyeti kazandırmak amacıyla çok fazla tercih edilen Yapay </w:t>
      </w:r>
      <w:proofErr w:type="gramStart"/>
      <w:r>
        <w:t>Zeka</w:t>
      </w:r>
      <w:proofErr w:type="gramEnd"/>
      <w:r>
        <w:t xml:space="preserve"> yaklaşımıdır. Görüntü işleme, ses teşhisi ve doğal dil işleme konularında çok sayıda başarı elde etmiştir. Derin öğrenme sima tanıma, plaka teşhisi, parmak izi okuma, ses tanıma, sürücüsü olmayan araçlar, tıp alanınnda teşhis etme sistemlerinin geliştirilmesinde başarılı bir şekilde kullanılmaktadır.</w:t>
      </w:r>
    </w:p>
    <w:p w:rsidR="000041DA" w:rsidRPr="00617F16" w:rsidRDefault="000041DA" w:rsidP="000041DA">
      <w:pPr>
        <w:pStyle w:val="GvdeMetni"/>
        <w:ind w:firstLine="0"/>
      </w:pPr>
      <w:r>
        <w:tab/>
        <w:t>Geleneksel olan makine öğrenmesi algoritmalarının eğitiminde kişi uzman tarafından belirlenen özellikler kullanılır. Derin öğrenme de ise çok sayıda inputtan ayırt edici özellikleri kendisi öğrenir. Derin öğrenme yaklaşımı çoklu soyutlama yapısı ile verinin temsillerini öğrenmek amacıyla bir araya getirilmiş çoklu işleme katmanlarında oluşur(LeCun ve ark</w:t>
      </w:r>
      <w:proofErr w:type="gramStart"/>
      <w:r>
        <w:t>.,</w:t>
      </w:r>
      <w:proofErr w:type="gramEnd"/>
      <w:r>
        <w:t>2015). Makine öğrenmesi yaklaşımlarının kalitesi doğru özelliklerin seçimine bağlıdır(Blum ve Langley,1997). Öğrenme işleminin başarılı olabilmesi için sistemin yeterli miktarda eğitilmesi gereklidir. Derin öğrenme insan olmadan yani otomatik olarak çıkarılan özellikler ile çalışmaktadır. Derin öğrenmenin ayırt edici özellikleri kendi kendine öğrenmesidir. Bu da derin öğrenmenin başarısına çok önemli katkı sağlamaktadır.</w:t>
      </w:r>
    </w:p>
    <w:p w:rsidR="000041DA" w:rsidRPr="0052121C" w:rsidRDefault="000041DA" w:rsidP="000041DA">
      <w:pPr>
        <w:pStyle w:val="Balklar-BlmBalklar"/>
        <w:numPr>
          <w:ilvl w:val="0"/>
          <w:numId w:val="4"/>
        </w:numPr>
      </w:pPr>
      <w:bookmarkStart w:id="44" w:name="_Toc483237193"/>
      <w:bookmarkStart w:id="45" w:name="_Toc347875390"/>
      <w:bookmarkStart w:id="46" w:name="_Toc347875433"/>
      <w:bookmarkStart w:id="47" w:name="_Toc347876151"/>
      <w:bookmarkEnd w:id="44"/>
    </w:p>
    <w:bookmarkEnd w:id="45"/>
    <w:bookmarkEnd w:id="46"/>
    <w:bookmarkEnd w:id="47"/>
    <w:p w:rsidR="000041DA" w:rsidRDefault="000041DA" w:rsidP="000041DA">
      <w:pPr>
        <w:pStyle w:val="Balk1"/>
        <w:numPr>
          <w:ilvl w:val="0"/>
          <w:numId w:val="0"/>
        </w:numPr>
      </w:pPr>
      <w:r>
        <w:t>materyal ve metot</w:t>
      </w:r>
    </w:p>
    <w:p w:rsidR="000041DA" w:rsidRDefault="000041DA" w:rsidP="000041DA">
      <w:pPr>
        <w:pStyle w:val="Metinler-Tezgvde"/>
        <w:rPr>
          <w:b/>
        </w:rPr>
      </w:pPr>
      <w:r>
        <w:rPr>
          <w:b/>
          <w:noProof/>
        </w:rPr>
        <mc:AlternateContent>
          <mc:Choice Requires="wps">
            <w:drawing>
              <wp:anchor distT="0" distB="0" distL="114300" distR="114300" simplePos="0" relativeHeight="251658240" behindDoc="0" locked="0" layoutInCell="1" allowOverlap="1">
                <wp:simplePos x="0" y="0"/>
                <wp:positionH relativeFrom="column">
                  <wp:posOffset>1562735</wp:posOffset>
                </wp:positionH>
                <wp:positionV relativeFrom="paragraph">
                  <wp:posOffset>97155</wp:posOffset>
                </wp:positionV>
                <wp:extent cx="3833495" cy="271780"/>
                <wp:effectExtent l="4445" t="0" r="635" b="4445"/>
                <wp:wrapNone/>
                <wp:docPr id="87" name="Metin Kutusu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3495" cy="271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041DA" w:rsidRPr="005F35C8" w:rsidRDefault="000041DA" w:rsidP="000041DA">
                            <w:pPr>
                              <w:jc w:val="center"/>
                              <w:rPr>
                                <w:b/>
                                <w:sz w:val="28"/>
                              </w:rPr>
                            </w:pPr>
                            <w:r>
                              <w:rPr>
                                <w:b/>
                                <w:sz w:val="28"/>
                              </w:rPr>
                              <w:t>BEYİN BİLGİSAYAR ARAYÜZÜ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Metin Kutusu 87" o:spid="_x0000_s1026" type="#_x0000_t202" style="position:absolute;left:0;text-align:left;margin-left:123.05pt;margin-top:7.65pt;width:301.85pt;height:2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" stroked="f">
                <v:textbox>
                  <w:txbxContent>
                    <w:p w:rsidR="000041DA" w:rsidRPr="005F35C8" w:rsidRDefault="000041DA" w:rsidP="000041DA">
                      <w:pPr>
                        <w:jc w:val="center"/>
                        <w:rPr>
                          <w:b/>
                          <w:sz w:val="28"/>
                        </w:rPr>
                      </w:pPr>
                      <w:r>
                        <w:rPr>
                          <w:b/>
                          <w:sz w:val="28"/>
                        </w:rPr>
                        <w:t>BEYİN BİLGİSAYAR ARAYÜZÜ</w:t>
                      </w:r>
                    </w:p>
                  </w:txbxContent>
                </v:textbox>
              </v:shape>
            </w:pict>
          </mc:Fallback>
        </mc:AlternateContent>
      </w:r>
    </w:p>
    <w:p w:rsidR="000041DA" w:rsidRDefault="000041DA" w:rsidP="000041DA">
      <w:pPr>
        <w:pStyle w:val="Metinler-Tezgvde"/>
        <w:rPr>
          <w:b/>
        </w:rPr>
      </w:pPr>
      <w:r>
        <w:rPr>
          <w:b/>
          <w:noProof/>
        </w:rPr>
        <mc:AlternateContent>
          <mc:Choice Requires="wps">
            <w:drawing>
              <wp:anchor distT="0" distB="0" distL="114300" distR="114300" simplePos="0" relativeHeight="251658240" behindDoc="0" locked="0" layoutInCell="1" allowOverlap="1">
                <wp:simplePos x="0" y="0"/>
                <wp:positionH relativeFrom="column">
                  <wp:posOffset>1496060</wp:posOffset>
                </wp:positionH>
                <wp:positionV relativeFrom="paragraph">
                  <wp:posOffset>204470</wp:posOffset>
                </wp:positionV>
                <wp:extent cx="3833495" cy="271780"/>
                <wp:effectExtent l="4445" t="0" r="635" b="0"/>
                <wp:wrapNone/>
                <wp:docPr id="86" name="Metin Kutusu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3495" cy="271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041DA" w:rsidRPr="005F35C8" w:rsidRDefault="000041DA" w:rsidP="000041DA">
                            <w:pPr>
                              <w:jc w:val="center"/>
                              <w:rPr>
                                <w:b/>
                                <w:sz w:val="28"/>
                              </w:rPr>
                            </w:pPr>
                            <w:r w:rsidRPr="005F35C8">
                              <w:rPr>
                                <w:b/>
                                <w:sz w:val="28"/>
                              </w:rPr>
                              <w:t>SİNYAL İŞLEME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Metin Kutusu 86" o:spid="_x0000_s1027" type="#_x0000_t202" style="position:absolute;left:0;text-align:left;margin-left:117.8pt;margin-top:16.1pt;width:301.85pt;height:2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" stroked="f">
                <v:textbox>
                  <w:txbxContent>
                    <w:p w:rsidR="000041DA" w:rsidRPr="005F35C8" w:rsidRDefault="000041DA" w:rsidP="000041DA">
                      <w:pPr>
                        <w:jc w:val="center"/>
                        <w:rPr>
                          <w:b/>
                          <w:sz w:val="28"/>
                        </w:rPr>
                      </w:pPr>
                      <w:r w:rsidRPr="005F35C8">
                        <w:rPr>
                          <w:b/>
                          <w:sz w:val="28"/>
                        </w:rPr>
                        <w:t>SİNYAL İŞLEME</w:t>
                      </w:r>
                    </w:p>
                  </w:txbxContent>
                </v:textbox>
              </v:shape>
            </w:pict>
          </mc:Fallback>
        </mc:AlternateContent>
      </w:r>
      <w:r>
        <w:rPr>
          <w:b/>
          <w:noProof/>
        </w:rPr>
        <mc:AlternateContent>
          <mc:Choice Requires="wps">
            <w:drawing>
              <wp:anchor distT="0" distB="0" distL="114300" distR="114300" simplePos="0" relativeHeight="251658240" behindDoc="1" locked="0" layoutInCell="1" allowOverlap="1">
                <wp:simplePos x="0" y="0"/>
                <wp:positionH relativeFrom="column">
                  <wp:posOffset>1346835</wp:posOffset>
                </wp:positionH>
                <wp:positionV relativeFrom="paragraph">
                  <wp:posOffset>106680</wp:posOffset>
                </wp:positionV>
                <wp:extent cx="4225925" cy="1784985"/>
                <wp:effectExtent l="7620" t="5715" r="5080" b="9525"/>
                <wp:wrapNone/>
                <wp:docPr id="85" name="Dikdörtgen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5925" cy="17849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Dikdörtgen 85" o:spid="_x0000_s1026" style="position:absolute;margin-left:106.05pt;margin-top:8.4pt;width:332.75pt;height:140.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"/>
            </w:pict>
          </mc:Fallback>
        </mc:AlternateContent>
      </w:r>
    </w:p>
    <w:p w:rsidR="000041DA" w:rsidRDefault="000041DA" w:rsidP="000041DA">
      <w:pPr>
        <w:pStyle w:val="Metinler-Tezgvde"/>
        <w:rPr>
          <w:b/>
        </w:rPr>
      </w:pPr>
      <w:r>
        <w:rPr>
          <w:b/>
          <w:noProof/>
        </w:rPr>
        <mc:AlternateContent>
          <mc:Choice Requires="wps">
            <w:drawing>
              <wp:anchor distT="0" distB="0" distL="114300" distR="114300" simplePos="0" relativeHeight="251663360" behindDoc="0" locked="0" layoutInCell="1" allowOverlap="1">
                <wp:simplePos x="0" y="0"/>
                <wp:positionH relativeFrom="column">
                  <wp:posOffset>3371215</wp:posOffset>
                </wp:positionH>
                <wp:positionV relativeFrom="paragraph">
                  <wp:posOffset>137160</wp:posOffset>
                </wp:positionV>
                <wp:extent cx="2025015" cy="271780"/>
                <wp:effectExtent l="12700" t="13335" r="10160" b="10160"/>
                <wp:wrapNone/>
                <wp:docPr id="84" name="Metin Kutusu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5015" cy="271780"/>
                        </a:xfrm>
                        <a:prstGeom prst="rect">
                          <a:avLst/>
                        </a:prstGeom>
                        <a:solidFill>
                          <a:schemeClr val="bg1">
                            <a:lumMod val="100000"/>
                            <a:lumOff val="0"/>
                            <a:alpha val="0"/>
                          </a:schemeClr>
                        </a:solidFill>
                        <a:ln w="9525">
                          <a:solidFill>
                            <a:schemeClr val="bg1">
                              <a:lumMod val="100000"/>
                              <a:lumOff val="0"/>
                            </a:schemeClr>
                          </a:solidFill>
                          <a:miter lim="800000"/>
                          <a:headEnd/>
                          <a:tailEnd/>
                        </a:ln>
                      </wps:spPr>
                      <wps:txbx>
                        <w:txbxContent>
                          <w:p w:rsidR="000041DA" w:rsidRDefault="000041DA" w:rsidP="000041DA">
                            <w:r>
                              <w:rPr>
                                <w:b/>
                              </w:rPr>
                              <w:t>ÖZNİTELİK Ç</w:t>
                            </w:r>
                            <w:r w:rsidRPr="0025689C">
                              <w:rPr>
                                <w:b/>
                              </w:rPr>
                              <w:t>I</w:t>
                            </w:r>
                            <w:r>
                              <w:rPr>
                                <w:b/>
                              </w:rPr>
                              <w:t>KARIMI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Metin Kutusu 84" o:spid="_x0000_s1028" type="#_x0000_t202" style="position:absolute;left:0;text-align:left;margin-left:265.45pt;margin-top:10.8pt;width:159.45pt;height:21.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" fillcolor="white [3212]" strokecolor="white [3212]">
                <v:fill opacity="0"/>
                <v:textbox>
                  <w:txbxContent>
                    <w:p w:rsidR="000041DA" w:rsidRDefault="000041DA" w:rsidP="000041DA">
                      <w:r>
                        <w:rPr>
                          <w:b/>
                        </w:rPr>
                        <w:t>ÖZNİTELİK Ç</w:t>
                      </w:r>
                      <w:r w:rsidRPr="0025689C">
                        <w:rPr>
                          <w:b/>
                        </w:rPr>
                        <w:t>I</w:t>
                      </w:r>
                      <w:r>
                        <w:rPr>
                          <w:b/>
                        </w:rPr>
                        <w:t>KARIMI</w:t>
                      </w:r>
                    </w:p>
                  </w:txbxContent>
                </v:textbox>
              </v:shape>
            </w:pict>
          </mc:Fallback>
        </mc:AlternateContent>
      </w:r>
      <w:r>
        <w:rPr>
          <w:b/>
        </w:rPr>
        <w:tab/>
      </w:r>
      <w:r>
        <w:rPr>
          <w:b/>
        </w:rPr>
        <w:tab/>
      </w:r>
      <w:r>
        <w:rPr>
          <w:b/>
        </w:rPr>
        <w:tab/>
      </w:r>
      <w:r>
        <w:rPr>
          <w:b/>
        </w:rPr>
        <w:tab/>
      </w:r>
      <w:r>
        <w:rPr>
          <w:b/>
        </w:rPr>
        <w:tab/>
      </w:r>
      <w:r>
        <w:rPr>
          <w:b/>
        </w:rPr>
        <w:tab/>
      </w:r>
      <w:r>
        <w:rPr>
          <w:b/>
        </w:rPr>
        <w:tab/>
      </w:r>
      <w:r>
        <w:rPr>
          <w:b/>
        </w:rPr>
        <w:tab/>
      </w:r>
      <w:r>
        <w:rPr>
          <w:b/>
        </w:rPr>
        <w:tab/>
      </w:r>
    </w:p>
    <w:p w:rsidR="000041DA" w:rsidRDefault="000041DA" w:rsidP="000041DA">
      <w:pPr>
        <w:pStyle w:val="Metinler-Tezgvde"/>
        <w:rPr>
          <w:b/>
        </w:rPr>
      </w:pPr>
      <w:r>
        <w:rPr>
          <w:b/>
          <w:noProof/>
        </w:rPr>
        <mc:AlternateContent>
          <mc:Choice Requires="wps">
            <w:drawing>
              <wp:anchor distT="0" distB="0" distL="114300" distR="114300" simplePos="0" relativeHeight="251664384" behindDoc="0" locked="0" layoutInCell="1" allowOverlap="1">
                <wp:simplePos x="0" y="0"/>
                <wp:positionH relativeFrom="column">
                  <wp:posOffset>4253230</wp:posOffset>
                </wp:positionH>
                <wp:positionV relativeFrom="paragraph">
                  <wp:posOffset>767715</wp:posOffset>
                </wp:positionV>
                <wp:extent cx="337185" cy="294005"/>
                <wp:effectExtent l="97155" t="27940" r="104140" b="73025"/>
                <wp:wrapNone/>
                <wp:docPr id="83" name="Sağ Ok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7185" cy="294005"/>
                        </a:xfrm>
                        <a:prstGeom prst="rightArrow">
                          <a:avLst>
                            <a:gd name="adj1" fmla="val 50000"/>
                            <a:gd name="adj2" fmla="val 28672"/>
                          </a:avLst>
                        </a:prstGeom>
                        <a:solidFill>
                          <a:schemeClr val="accent5">
                            <a:lumMod val="100000"/>
                            <a:lumOff val="0"/>
                          </a:schemeClr>
                        </a:solidFill>
                        <a:ln w="38100">
                          <a:solidFill>
                            <a:schemeClr val="tx1">
                              <a:lumMod val="100000"/>
                              <a:lumOff val="0"/>
                            </a:schemeClr>
                          </a:solidFill>
                          <a:miter lim="800000"/>
                          <a:headEnd/>
                          <a:tailEnd/>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ağ Ok 83" o:spid="_x0000_s1026" type="#_x0000_t13" style="position:absolute;margin-left:334.9pt;margin-top:60.45pt;width:26.55pt;height:23.1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" fillcolor="#4bacc6 [3208]" strokecolor="black [3213]" strokeweight="3pt">
                <v:shadow on="t" color="#205867 [1608]" opacity=".5" offset="1pt"/>
              </v:shape>
            </w:pict>
          </mc:Fallback>
        </mc:AlternateContent>
      </w:r>
      <w:r>
        <w:rPr>
          <w:b/>
          <w:noProof/>
        </w:rPr>
        <mc:AlternateContent>
          <mc:Choice Requires="wps">
            <w:drawing>
              <wp:anchor distT="0" distB="0" distL="114300" distR="114300" simplePos="0" relativeHeight="251662336" behindDoc="0" locked="0" layoutInCell="1" allowOverlap="1">
                <wp:simplePos x="0" y="0"/>
                <wp:positionH relativeFrom="column">
                  <wp:posOffset>3643630</wp:posOffset>
                </wp:positionH>
                <wp:positionV relativeFrom="paragraph">
                  <wp:posOffset>211455</wp:posOffset>
                </wp:positionV>
                <wp:extent cx="1524000" cy="293370"/>
                <wp:effectExtent l="8890" t="7620" r="10160" b="13335"/>
                <wp:wrapNone/>
                <wp:docPr id="82" name="Metin Kutusu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293370"/>
                        </a:xfrm>
                        <a:prstGeom prst="rect">
                          <a:avLst/>
                        </a:prstGeom>
                        <a:solidFill>
                          <a:srgbClr val="FFFFFF"/>
                        </a:solidFill>
                        <a:ln w="9525">
                          <a:solidFill>
                            <a:srgbClr val="000000"/>
                          </a:solidFill>
                          <a:miter lim="800000"/>
                          <a:headEnd/>
                          <a:tailEnd/>
                        </a:ln>
                      </wps:spPr>
                      <wps:txbx>
                        <w:txbxContent>
                          <w:p w:rsidR="000041DA" w:rsidRDefault="000041DA" w:rsidP="000041DA">
                            <w:pPr>
                              <w:jc w:val="center"/>
                            </w:pPr>
                            <w:r>
                              <w:t>WELCH YÖNTEMİ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Metin Kutusu 82" o:spid="_x0000_s1029" type="#_x0000_t202" style="position:absolute;left:0;text-align:left;margin-left:286.9pt;margin-top:16.65pt;width:120pt;height:23.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">
                <v:textbox>
                  <w:txbxContent>
                    <w:p w:rsidR="000041DA" w:rsidRDefault="000041DA" w:rsidP="000041DA">
                      <w:pPr>
                        <w:jc w:val="center"/>
                      </w:pPr>
                      <w:r>
                        <w:t>WELCH YÖNTEMİ</w:t>
                      </w:r>
                    </w:p>
                  </w:txbxContent>
                </v:textbox>
              </v:shape>
            </w:pict>
          </mc:Fallback>
        </mc:AlternateContent>
      </w:r>
      <w:r>
        <w:rPr>
          <w:b/>
          <w:noProof/>
        </w:rPr>
        <mc:AlternateContent>
          <mc:Choice Requires="wps">
            <w:drawing>
              <wp:anchor distT="0" distB="0" distL="114300" distR="114300" simplePos="0" relativeHeight="251661312" behindDoc="0" locked="0" layoutInCell="1" allowOverlap="1">
                <wp:simplePos x="0" y="0"/>
                <wp:positionH relativeFrom="column">
                  <wp:posOffset>3186430</wp:posOffset>
                </wp:positionH>
                <wp:positionV relativeFrom="paragraph">
                  <wp:posOffset>211455</wp:posOffset>
                </wp:positionV>
                <wp:extent cx="337185" cy="294005"/>
                <wp:effectExtent l="27940" t="93345" r="53975" b="117475"/>
                <wp:wrapNone/>
                <wp:docPr id="81" name="Sağ Ok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7185" cy="294005"/>
                        </a:xfrm>
                        <a:prstGeom prst="rightArrow">
                          <a:avLst>
                            <a:gd name="adj1" fmla="val 50000"/>
                            <a:gd name="adj2" fmla="val 28672"/>
                          </a:avLst>
                        </a:prstGeom>
                        <a:solidFill>
                          <a:schemeClr val="accent5">
                            <a:lumMod val="100000"/>
                            <a:lumOff val="0"/>
                          </a:schemeClr>
                        </a:solidFill>
                        <a:ln w="38100">
                          <a:solidFill>
                            <a:schemeClr val="tx1">
                              <a:lumMod val="100000"/>
                              <a:lumOff val="0"/>
                            </a:schemeClr>
                          </a:solidFill>
                          <a:miter lim="800000"/>
                          <a:headEnd/>
                          <a:tailEnd/>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Sağ Ok 81" o:spid="_x0000_s1026" type="#_x0000_t13" style="position:absolute;margin-left:250.9pt;margin-top:16.65pt;width:26.55pt;height:23.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" fillcolor="#4bacc6 [3208]" strokecolor="black [3213]" strokeweight="3pt">
                <v:shadow on="t" color="#205867 [1608]" opacity=".5" offset="1pt"/>
              </v:shape>
            </w:pict>
          </mc:Fallback>
        </mc:AlternateContent>
      </w:r>
      <w:r>
        <w:rPr>
          <w:b/>
          <w:noProof/>
        </w:rPr>
        <mc:AlternateContent>
          <mc:Choice Requires="wps">
            <w:drawing>
              <wp:anchor distT="0" distB="0" distL="114300" distR="114300" simplePos="0" relativeHeight="251660288" behindDoc="0" locked="0" layoutInCell="1" allowOverlap="1">
                <wp:simplePos x="0" y="0"/>
                <wp:positionH relativeFrom="column">
                  <wp:posOffset>1423670</wp:posOffset>
                </wp:positionH>
                <wp:positionV relativeFrom="paragraph">
                  <wp:posOffset>233680</wp:posOffset>
                </wp:positionV>
                <wp:extent cx="1665605" cy="271780"/>
                <wp:effectExtent l="8255" t="10795" r="12065" b="12700"/>
                <wp:wrapNone/>
                <wp:docPr id="80" name="Metin Kutusu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5605" cy="271780"/>
                        </a:xfrm>
                        <a:prstGeom prst="rect">
                          <a:avLst/>
                        </a:prstGeom>
                        <a:solidFill>
                          <a:srgbClr val="FFFFFF"/>
                        </a:solidFill>
                        <a:ln w="9525">
                          <a:solidFill>
                            <a:srgbClr val="000000"/>
                          </a:solidFill>
                          <a:miter lim="800000"/>
                          <a:headEnd/>
                          <a:tailEnd/>
                        </a:ln>
                      </wps:spPr>
                      <wps:txbx>
                        <w:txbxContent>
                          <w:p w:rsidR="000041DA" w:rsidRDefault="000041DA" w:rsidP="000041DA">
                            <w:pPr>
                              <w:jc w:val="center"/>
                            </w:pPr>
                            <w:r>
                              <w:t>SİNYAL ÖN İŞLEME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Metin Kutusu 80" o:spid="_x0000_s1030" type="#_x0000_t202" style="position:absolute;left:0;text-align:left;margin-left:112.1pt;margin-top:18.4pt;width:131.15pt;height:21.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">
                <v:textbox>
                  <w:txbxContent>
                    <w:p w:rsidR="000041DA" w:rsidRDefault="000041DA" w:rsidP="000041DA">
                      <w:pPr>
                        <w:jc w:val="center"/>
                      </w:pPr>
                      <w:r>
                        <w:t>SİNYAL ÖN İŞLEME</w:t>
                      </w:r>
                    </w:p>
                  </w:txbxContent>
                </v:textbox>
              </v:shape>
            </w:pict>
          </mc:Fallback>
        </mc:AlternateContent>
      </w:r>
      <w:r>
        <w:rPr>
          <w:b/>
          <w:noProof/>
        </w:rPr>
        <mc:AlternateContent>
          <mc:Choice Requires="wps">
            <w:drawing>
              <wp:anchor distT="0" distB="0" distL="114300" distR="114300" simplePos="0" relativeHeight="251659264" behindDoc="0" locked="0" layoutInCell="1" allowOverlap="1">
                <wp:simplePos x="0" y="0"/>
                <wp:positionH relativeFrom="column">
                  <wp:posOffset>1009650</wp:posOffset>
                </wp:positionH>
                <wp:positionV relativeFrom="paragraph">
                  <wp:posOffset>211455</wp:posOffset>
                </wp:positionV>
                <wp:extent cx="337185" cy="294005"/>
                <wp:effectExtent l="22860" t="93345" r="59055" b="117475"/>
                <wp:wrapNone/>
                <wp:docPr id="79" name="Sağ Ok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7185" cy="294005"/>
                        </a:xfrm>
                        <a:prstGeom prst="rightArrow">
                          <a:avLst>
                            <a:gd name="adj1" fmla="val 50000"/>
                            <a:gd name="adj2" fmla="val 28672"/>
                          </a:avLst>
                        </a:prstGeom>
                        <a:solidFill>
                          <a:schemeClr val="accent5">
                            <a:lumMod val="100000"/>
                            <a:lumOff val="0"/>
                          </a:schemeClr>
                        </a:solidFill>
                        <a:ln w="38100">
                          <a:solidFill>
                            <a:schemeClr val="tx1">
                              <a:lumMod val="100000"/>
                              <a:lumOff val="0"/>
                            </a:schemeClr>
                          </a:solidFill>
                          <a:miter lim="800000"/>
                          <a:headEnd/>
                          <a:tailEnd/>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Sağ Ok 79" o:spid="_x0000_s1026" type="#_x0000_t13" style="position:absolute;margin-left:79.5pt;margin-top:16.65pt;width:26.55pt;height:23.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" fillcolor="#4bacc6 [3208]" strokecolor="black [3213]" strokeweight="3pt">
                <v:shadow on="t" color="#205867 [1608]" opacity=".5" offset="1pt"/>
              </v:shape>
            </w:pict>
          </mc:Fallback>
        </mc:AlternateContent>
      </w:r>
      <w:r>
        <w:rPr>
          <w:b/>
          <w:noProof/>
        </w:rPr>
        <w:drawing>
          <wp:inline distT="0" distB="0" distL="0" distR="0" wp14:anchorId="790F1C2D" wp14:editId="53B8EAC6">
            <wp:extent cx="911746" cy="598714"/>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ews-files-2016-03-cheap-eeg-headset-makes-diy-brain-control-easy-670-jpg.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12018" cy="598892"/>
                    </a:xfrm>
                    <a:prstGeom prst="rect">
                      <a:avLst/>
                    </a:prstGeom>
                  </pic:spPr>
                </pic:pic>
              </a:graphicData>
            </a:graphic>
          </wp:inline>
        </w:drawing>
      </w:r>
      <w:r>
        <w:rPr>
          <w:b/>
        </w:rPr>
        <w:tab/>
      </w:r>
      <w:r>
        <w:rPr>
          <w:b/>
        </w:rPr>
        <w:tab/>
      </w:r>
      <w:r>
        <w:rPr>
          <w:b/>
        </w:rPr>
        <w:tab/>
      </w:r>
      <w:r>
        <w:rPr>
          <w:b/>
        </w:rPr>
        <w:tab/>
      </w:r>
      <w:r>
        <w:rPr>
          <w:b/>
        </w:rPr>
        <w:tab/>
      </w:r>
      <w:r>
        <w:rPr>
          <w:b/>
        </w:rPr>
        <w:tab/>
      </w:r>
      <w:r>
        <w:rPr>
          <w:b/>
        </w:rPr>
        <w:tab/>
      </w:r>
    </w:p>
    <w:p w:rsidR="000041DA" w:rsidRDefault="000041DA" w:rsidP="000041DA">
      <w:pPr>
        <w:pStyle w:val="Metinler-Tezgvde"/>
        <w:rPr>
          <w:b/>
        </w:rPr>
      </w:pPr>
      <w:r>
        <w:rPr>
          <w:b/>
        </w:rPr>
        <w:t>EEG Sinyal Alımı</w:t>
      </w:r>
    </w:p>
    <w:p w:rsidR="000041DA" w:rsidRDefault="000041DA" w:rsidP="000041DA">
      <w:pPr>
        <w:pStyle w:val="Metinler-Tezgvde"/>
        <w:rPr>
          <w:b/>
        </w:rPr>
      </w:pPr>
      <w:r>
        <w:rPr>
          <w:b/>
          <w:noProof/>
        </w:rPr>
        <mc:AlternateContent>
          <mc:Choice Requires="wps">
            <w:drawing>
              <wp:anchor distT="0" distB="0" distL="114300" distR="114300" simplePos="0" relativeHeight="251665408" behindDoc="0" locked="0" layoutInCell="1" allowOverlap="1">
                <wp:simplePos x="0" y="0"/>
                <wp:positionH relativeFrom="column">
                  <wp:posOffset>3523615</wp:posOffset>
                </wp:positionH>
                <wp:positionV relativeFrom="paragraph">
                  <wp:posOffset>167005</wp:posOffset>
                </wp:positionV>
                <wp:extent cx="1697355" cy="271780"/>
                <wp:effectExtent l="12700" t="6985" r="13970" b="6985"/>
                <wp:wrapNone/>
                <wp:docPr id="78" name="Metin Kutusu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7355" cy="271780"/>
                        </a:xfrm>
                        <a:prstGeom prst="rect">
                          <a:avLst/>
                        </a:prstGeom>
                        <a:solidFill>
                          <a:schemeClr val="bg1">
                            <a:lumMod val="100000"/>
                            <a:lumOff val="0"/>
                            <a:alpha val="0"/>
                          </a:schemeClr>
                        </a:solidFill>
                        <a:ln w="9525">
                          <a:solidFill>
                            <a:schemeClr val="bg1">
                              <a:lumMod val="100000"/>
                              <a:lumOff val="0"/>
                            </a:schemeClr>
                          </a:solidFill>
                          <a:miter lim="800000"/>
                          <a:headEnd/>
                          <a:tailEnd/>
                        </a:ln>
                      </wps:spPr>
                      <wps:txbx>
                        <w:txbxContent>
                          <w:p w:rsidR="000041DA" w:rsidRDefault="000041DA" w:rsidP="000041DA">
                            <w:pPr>
                              <w:jc w:val="center"/>
                            </w:pPr>
                            <w:r>
                              <w:rPr>
                                <w:b/>
                              </w:rPr>
                              <w:t>SINIFLANDIRMA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Metin Kutusu 78" o:spid="_x0000_s1031" type="#_x0000_t202" style="position:absolute;left:0;text-align:left;margin-left:277.45pt;margin-top:13.15pt;width:133.65pt;height:21.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" fillcolor="white [3212]" strokecolor="white [3212]">
                <v:fill opacity="0"/>
                <v:textbox>
                  <w:txbxContent>
                    <w:p w:rsidR="000041DA" w:rsidRDefault="000041DA" w:rsidP="000041DA">
                      <w:pPr>
                        <w:jc w:val="center"/>
                      </w:pPr>
                      <w:r>
                        <w:rPr>
                          <w:b/>
                        </w:rPr>
                        <w:t>SINIFLANDIRMA</w:t>
                      </w:r>
                    </w:p>
                  </w:txbxContent>
                </v:textbox>
              </v:shape>
            </w:pict>
          </mc:Fallback>
        </mc:AlternateContent>
      </w:r>
      <w:r>
        <w:rPr>
          <w:b/>
          <w:noProof/>
        </w:rPr>
        <mc:AlternateContent>
          <mc:Choice Requires="wps">
            <w:drawing>
              <wp:anchor distT="0" distB="0" distL="114300" distR="114300" simplePos="0" relativeHeight="251667456" behindDoc="0" locked="0" layoutInCell="1" allowOverlap="1">
                <wp:simplePos x="0" y="0"/>
                <wp:positionH relativeFrom="column">
                  <wp:posOffset>302260</wp:posOffset>
                </wp:positionH>
                <wp:positionV relativeFrom="paragraph">
                  <wp:posOffset>36195</wp:posOffset>
                </wp:positionV>
                <wp:extent cx="337185" cy="294005"/>
                <wp:effectExtent l="99060" t="45085" r="111760" b="46355"/>
                <wp:wrapNone/>
                <wp:docPr id="77" name="Sağ Ok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337185" cy="294005"/>
                        </a:xfrm>
                        <a:prstGeom prst="rightArrow">
                          <a:avLst>
                            <a:gd name="adj1" fmla="val 50000"/>
                            <a:gd name="adj2" fmla="val 28672"/>
                          </a:avLst>
                        </a:prstGeom>
                        <a:solidFill>
                          <a:schemeClr val="accent5">
                            <a:lumMod val="100000"/>
                            <a:lumOff val="0"/>
                          </a:schemeClr>
                        </a:solidFill>
                        <a:ln w="38100">
                          <a:solidFill>
                            <a:schemeClr val="tx1">
                              <a:lumMod val="100000"/>
                              <a:lumOff val="0"/>
                            </a:schemeClr>
                          </a:solidFill>
                          <a:miter lim="800000"/>
                          <a:headEnd/>
                          <a:tailEnd/>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Sağ Ok 77" o:spid="_x0000_s1026" type="#_x0000_t13" style="position:absolute;margin-left:23.8pt;margin-top:2.85pt;width:26.55pt;height:23.15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" fillcolor="#4bacc6 [3208]" strokecolor="black [3213]" strokeweight="3pt">
                <v:shadow on="t" color="#205867 [1608]" opacity=".5" offset="1pt"/>
              </v:shape>
            </w:pict>
          </mc:Fallback>
        </mc:AlternateContent>
      </w:r>
    </w:p>
    <w:p w:rsidR="000041DA" w:rsidRDefault="000041DA" w:rsidP="000041DA">
      <w:pPr>
        <w:pStyle w:val="Metinler-Tezgvde"/>
        <w:rPr>
          <w:b/>
        </w:rPr>
      </w:pPr>
      <w:r>
        <w:rPr>
          <w:b/>
          <w:noProof/>
        </w:rPr>
        <mc:AlternateContent>
          <mc:Choice Requires="wps">
            <w:drawing>
              <wp:anchor distT="0" distB="0" distL="114300" distR="114300" simplePos="0" relativeHeight="251658240" behindDoc="0" locked="0" layoutInCell="1" allowOverlap="1">
                <wp:simplePos x="0" y="0"/>
                <wp:positionH relativeFrom="column">
                  <wp:posOffset>4253230</wp:posOffset>
                </wp:positionH>
                <wp:positionV relativeFrom="paragraph">
                  <wp:posOffset>470535</wp:posOffset>
                </wp:positionV>
                <wp:extent cx="337185" cy="294005"/>
                <wp:effectExtent l="97155" t="27940" r="104140" b="73025"/>
                <wp:wrapNone/>
                <wp:docPr id="76" name="Sağ Ok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7185" cy="294005"/>
                        </a:xfrm>
                        <a:prstGeom prst="rightArrow">
                          <a:avLst>
                            <a:gd name="adj1" fmla="val 50000"/>
                            <a:gd name="adj2" fmla="val 28672"/>
                          </a:avLst>
                        </a:prstGeom>
                        <a:solidFill>
                          <a:schemeClr val="accent5">
                            <a:lumMod val="100000"/>
                            <a:lumOff val="0"/>
                          </a:schemeClr>
                        </a:solidFill>
                        <a:ln w="38100">
                          <a:solidFill>
                            <a:schemeClr val="tx1">
                              <a:lumMod val="100000"/>
                              <a:lumOff val="0"/>
                            </a:schemeClr>
                          </a:solidFill>
                          <a:miter lim="800000"/>
                          <a:headEnd/>
                          <a:tailEnd/>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Sağ Ok 76" o:spid="_x0000_s1026" type="#_x0000_t13" style="position:absolute;margin-left:334.9pt;margin-top:37.05pt;width:26.55pt;height:23.15pt;rotation:9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" fillcolor="#4bacc6 [3208]" strokecolor="black [3213]" strokeweight="3pt">
                <v:shadow on="t" color="#205867 [1608]" opacity=".5" offset="1pt"/>
              </v:shape>
            </w:pict>
          </mc:Fallback>
        </mc:AlternateContent>
      </w:r>
      <w:r>
        <w:rPr>
          <w:b/>
          <w:noProof/>
        </w:rPr>
        <mc:AlternateContent>
          <mc:Choice Requires="wps">
            <w:drawing>
              <wp:anchor distT="0" distB="0" distL="114300" distR="114300" simplePos="0" relativeHeight="251666432" behindDoc="0" locked="0" layoutInCell="1" allowOverlap="1">
                <wp:simplePos x="0" y="0"/>
                <wp:positionH relativeFrom="column">
                  <wp:posOffset>3928745</wp:posOffset>
                </wp:positionH>
                <wp:positionV relativeFrom="paragraph">
                  <wp:posOffset>99695</wp:posOffset>
                </wp:positionV>
                <wp:extent cx="914400" cy="293370"/>
                <wp:effectExtent l="8255" t="12065" r="10795" b="8890"/>
                <wp:wrapNone/>
                <wp:docPr id="75" name="Metin Kutusu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93370"/>
                        </a:xfrm>
                        <a:prstGeom prst="rect">
                          <a:avLst/>
                        </a:prstGeom>
                        <a:solidFill>
                          <a:srgbClr val="FFFFFF"/>
                        </a:solidFill>
                        <a:ln w="9525">
                          <a:solidFill>
                            <a:srgbClr val="000000"/>
                          </a:solidFill>
                          <a:miter lim="800000"/>
                          <a:headEnd/>
                          <a:tailEnd/>
                        </a:ln>
                      </wps:spPr>
                      <wps:txbx>
                        <w:txbxContent>
                          <w:p w:rsidR="000041DA" w:rsidRDefault="000041DA" w:rsidP="000041DA">
                            <w:pPr>
                              <w:jc w:val="center"/>
                            </w:pPr>
                            <w:r>
                              <w:t>biLSTM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Metin Kutusu 75" o:spid="_x0000_s1032" type="#_x0000_t202" style="position:absolute;left:0;text-align:left;margin-left:309.35pt;margin-top:7.85pt;width:1in;height:23.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">
                <v:textbox>
                  <w:txbxContent>
                    <w:p w:rsidR="000041DA" w:rsidRDefault="000041DA" w:rsidP="000041DA">
                      <w:pPr>
                        <w:jc w:val="center"/>
                      </w:pPr>
                      <w:r>
                        <w:t>biLSTM</w:t>
                      </w:r>
                    </w:p>
                  </w:txbxContent>
                </v:textbox>
              </v:shape>
            </w:pict>
          </mc:Fallback>
        </mc:AlternateContent>
      </w:r>
      <w:r>
        <w:rPr>
          <w:b/>
          <w:noProof/>
        </w:rPr>
        <mc:AlternateContent>
          <mc:Choice Requires="wps">
            <w:drawing>
              <wp:anchor distT="0" distB="0" distL="114300" distR="114300" simplePos="0" relativeHeight="251658240" behindDoc="0" locked="0" layoutInCell="1" allowOverlap="1">
                <wp:simplePos x="0" y="0"/>
                <wp:positionH relativeFrom="column">
                  <wp:posOffset>-535940</wp:posOffset>
                </wp:positionH>
                <wp:positionV relativeFrom="paragraph">
                  <wp:posOffset>903605</wp:posOffset>
                </wp:positionV>
                <wp:extent cx="2199005" cy="371475"/>
                <wp:effectExtent l="1270" t="0" r="0" b="3175"/>
                <wp:wrapNone/>
                <wp:docPr id="74" name="Metin Kutusu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9005"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041DA" w:rsidRDefault="000041DA" w:rsidP="000041DA">
                            <w:pPr>
                              <w:pStyle w:val="Metinler-Tezgvde"/>
                              <w:rPr>
                                <w:b/>
                              </w:rPr>
                            </w:pPr>
                            <w:r w:rsidRPr="005F35C8">
                              <w:rPr>
                                <w:b/>
                              </w:rPr>
                              <w:t>VR</w:t>
                            </w:r>
                            <w:r>
                              <w:rPr>
                                <w:b/>
                              </w:rPr>
                              <w:t xml:space="preserve"> PARADİGMA İZLETİMİ</w:t>
                            </w:r>
                          </w:p>
                          <w:p w:rsidR="000041DA" w:rsidRDefault="000041DA" w:rsidP="000041DA">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Metin Kutusu 74" o:spid="_x0000_s1033" type="#_x0000_t202" style="position:absolute;left:0;text-align:left;margin-left:-42.2pt;margin-top:71.15pt;width:173.15pt;height:29.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" stroked="f">
                <v:textbox>
                  <w:txbxContent>
                    <w:p w:rsidR="000041DA" w:rsidRDefault="000041DA" w:rsidP="000041DA">
                      <w:pPr>
                        <w:pStyle w:val="Metinler-Tezgvde"/>
                        <w:rPr>
                          <w:b/>
                        </w:rPr>
                      </w:pPr>
                      <w:r w:rsidRPr="005F35C8">
                        <w:rPr>
                          <w:b/>
                        </w:rPr>
                        <w:t>VR</w:t>
                      </w:r>
                      <w:r>
                        <w:rPr>
                          <w:b/>
                        </w:rPr>
                        <w:t xml:space="preserve"> PARADİGMA İZLETİMİ</w:t>
                      </w:r>
                    </w:p>
                    <w:p w:rsidR="000041DA" w:rsidRDefault="000041DA" w:rsidP="000041DA">
                      <w:pPr>
                        <w:jc w:val="center"/>
                      </w:pPr>
                    </w:p>
                  </w:txbxContent>
                </v:textbox>
              </v:shape>
            </w:pict>
          </mc:Fallback>
        </mc:AlternateContent>
      </w:r>
      <w:r>
        <w:rPr>
          <w:b/>
          <w:noProof/>
        </w:rPr>
        <w:drawing>
          <wp:inline distT="0" distB="0" distL="0" distR="0" wp14:anchorId="684BC40B" wp14:editId="3DACCEBC">
            <wp:extent cx="892628" cy="892628"/>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ulus_quest_2_64gb_gafas_realidad_virtual_01_l.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92867" cy="892867"/>
                    </a:xfrm>
                    <a:prstGeom prst="rect">
                      <a:avLst/>
                    </a:prstGeom>
                  </pic:spPr>
                </pic:pic>
              </a:graphicData>
            </a:graphic>
          </wp:inline>
        </w:drawing>
      </w:r>
      <w:r>
        <w:rPr>
          <w:noProof/>
        </w:rPr>
        <mc:AlternateContent>
          <mc:Choice Requires="wps">
            <w:drawing>
              <wp:anchor distT="0" distB="0" distL="114300" distR="114300" simplePos="0" relativeHeight="251658240" behindDoc="0" locked="0" layoutInCell="1" allowOverlap="1">
                <wp:simplePos x="0" y="0"/>
                <wp:positionH relativeFrom="column">
                  <wp:posOffset>5257165</wp:posOffset>
                </wp:positionH>
                <wp:positionV relativeFrom="paragraph">
                  <wp:posOffset>5231130</wp:posOffset>
                </wp:positionV>
                <wp:extent cx="337185" cy="294005"/>
                <wp:effectExtent l="91440" t="26035" r="109855" b="74930"/>
                <wp:wrapNone/>
                <wp:docPr id="73" name="Sağ Ok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7185" cy="294005"/>
                        </a:xfrm>
                        <a:prstGeom prst="rightArrow">
                          <a:avLst>
                            <a:gd name="adj1" fmla="val 50000"/>
                            <a:gd name="adj2" fmla="val 28672"/>
                          </a:avLst>
                        </a:prstGeom>
                        <a:solidFill>
                          <a:schemeClr val="accent5">
                            <a:lumMod val="100000"/>
                            <a:lumOff val="0"/>
                          </a:schemeClr>
                        </a:solidFill>
                        <a:ln w="38100">
                          <a:solidFill>
                            <a:schemeClr val="tx1">
                              <a:lumMod val="100000"/>
                              <a:lumOff val="0"/>
                            </a:schemeClr>
                          </a:solidFill>
                          <a:miter lim="800000"/>
                          <a:headEnd/>
                          <a:tailEnd/>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Sağ Ok 73" o:spid="_x0000_s1026" type="#_x0000_t13" style="position:absolute;margin-left:413.95pt;margin-top:411.9pt;width:26.55pt;height:23.15pt;rotation:9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" fillcolor="#4bacc6 [3208]" strokecolor="black [3213]" strokeweight="3pt">
                <v:shadow on="t" color="#205867 [1608]" opacity=".5" offset="1pt"/>
              </v:shape>
            </w:pict>
          </mc:Fallback>
        </mc:AlternateContent>
      </w:r>
    </w:p>
    <w:p w:rsidR="000041DA" w:rsidRDefault="000041DA" w:rsidP="000041DA">
      <w:pPr>
        <w:pStyle w:val="Metinler-Tezgvde"/>
        <w:ind w:left="4956" w:firstLine="708"/>
        <w:rPr>
          <w:b/>
        </w:rPr>
      </w:pPr>
      <w:r>
        <w:rPr>
          <w:noProof/>
        </w:rPr>
        <w:drawing>
          <wp:inline distT="0" distB="0" distL="0" distR="0" wp14:anchorId="66571562" wp14:editId="35DC32E9">
            <wp:extent cx="1901779" cy="933803"/>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reşema.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02633" cy="934222"/>
                    </a:xfrm>
                    <a:prstGeom prst="rect">
                      <a:avLst/>
                    </a:prstGeom>
                  </pic:spPr>
                </pic:pic>
              </a:graphicData>
            </a:graphic>
          </wp:inline>
        </w:drawing>
      </w:r>
      <w:r>
        <w:rPr>
          <w:b/>
          <w:noProof/>
        </w:rPr>
        <mc:AlternateContent>
          <mc:Choice Requires="wps">
            <w:drawing>
              <wp:anchor distT="0" distB="0" distL="114300" distR="114300" simplePos="0" relativeHeight="251658240" behindDoc="0" locked="0" layoutInCell="1" allowOverlap="1">
                <wp:simplePos x="0" y="0"/>
                <wp:positionH relativeFrom="column">
                  <wp:posOffset>3773805</wp:posOffset>
                </wp:positionH>
                <wp:positionV relativeFrom="paragraph">
                  <wp:posOffset>883285</wp:posOffset>
                </wp:positionV>
                <wp:extent cx="1697355" cy="283210"/>
                <wp:effectExtent l="5715" t="13335" r="11430" b="8255"/>
                <wp:wrapNone/>
                <wp:docPr id="72" name="Metin Kutusu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7355" cy="283210"/>
                        </a:xfrm>
                        <a:prstGeom prst="rect">
                          <a:avLst/>
                        </a:prstGeom>
                        <a:solidFill>
                          <a:schemeClr val="bg1">
                            <a:lumMod val="100000"/>
                            <a:lumOff val="0"/>
                            <a:alpha val="0"/>
                          </a:schemeClr>
                        </a:solidFill>
                        <a:ln w="9525">
                          <a:solidFill>
                            <a:schemeClr val="bg1">
                              <a:lumMod val="100000"/>
                              <a:lumOff val="0"/>
                            </a:schemeClr>
                          </a:solidFill>
                          <a:miter lim="800000"/>
                          <a:headEnd/>
                          <a:tailEnd/>
                        </a:ln>
                      </wps:spPr>
                      <wps:txbx>
                        <w:txbxContent>
                          <w:p w:rsidR="000041DA" w:rsidRDefault="000041DA" w:rsidP="000041DA">
                            <w:pPr>
                              <w:jc w:val="center"/>
                            </w:pPr>
                            <w:r>
                              <w:rPr>
                                <w:b/>
                              </w:rPr>
                              <w:t>ÇIKTILAR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Metin Kutusu 72" o:spid="_x0000_s1034" type="#_x0000_t202" style="position:absolute;left:0;text-align:left;margin-left:297.15pt;margin-top:69.55pt;width:133.65pt;height:22.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" fillcolor="white [3212]" strokecolor="white [3212]">
                <v:fill opacity="0"/>
                <v:textbox>
                  <w:txbxContent>
                    <w:p w:rsidR="000041DA" w:rsidRDefault="000041DA" w:rsidP="000041DA">
                      <w:pPr>
                        <w:jc w:val="center"/>
                      </w:pPr>
                      <w:r>
                        <w:rPr>
                          <w:b/>
                        </w:rPr>
                        <w:t>ÇIKTILAR</w:t>
                      </w:r>
                    </w:p>
                  </w:txbxContent>
                </v:textbox>
              </v:shape>
            </w:pict>
          </mc:Fallback>
        </mc:AlternateContent>
      </w:r>
    </w:p>
    <w:p w:rsidR="000041DA" w:rsidRDefault="000041DA" w:rsidP="000041DA">
      <w:pPr>
        <w:pStyle w:val="Metinler-Tezgvde"/>
        <w:ind w:left="4956" w:firstLine="708"/>
        <w:rPr>
          <w:b/>
        </w:rPr>
      </w:pPr>
      <w:r>
        <w:rPr>
          <w:b/>
          <w:noProof/>
        </w:rPr>
        <mc:AlternateContent>
          <mc:Choice Requires="wps">
            <w:drawing>
              <wp:anchor distT="0" distB="0" distL="114300" distR="114300" simplePos="0" relativeHeight="251658240" behindDoc="0" locked="0" layoutInCell="1" allowOverlap="1">
                <wp:simplePos x="0" y="0"/>
                <wp:positionH relativeFrom="column">
                  <wp:posOffset>3773805</wp:posOffset>
                </wp:positionH>
                <wp:positionV relativeFrom="paragraph">
                  <wp:posOffset>177165</wp:posOffset>
                </wp:positionV>
                <wp:extent cx="1555750" cy="184785"/>
                <wp:effectExtent l="91440" t="52070" r="105410" b="77470"/>
                <wp:wrapNone/>
                <wp:docPr id="71" name="Sol Sağ Ok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5750" cy="184785"/>
                        </a:xfrm>
                        <a:prstGeom prst="leftRightArrow">
                          <a:avLst>
                            <a:gd name="adj1" fmla="val 50000"/>
                            <a:gd name="adj2" fmla="val 168385"/>
                          </a:avLst>
                        </a:prstGeom>
                        <a:solidFill>
                          <a:schemeClr val="accent5">
                            <a:lumMod val="100000"/>
                            <a:lumOff val="0"/>
                          </a:schemeClr>
                        </a:solidFill>
                        <a:ln w="38100">
                          <a:solidFill>
                            <a:schemeClr val="tx1">
                              <a:lumMod val="100000"/>
                              <a:lumOff val="0"/>
                            </a:schemeClr>
                          </a:solidFill>
                          <a:miter lim="800000"/>
                          <a:headEnd/>
                          <a:tailEnd/>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Sol Sağ Ok 71" o:spid="_x0000_s1026" type="#_x0000_t69" style="position:absolute;margin-left:297.15pt;margin-top:13.95pt;width:122.5pt;height:14.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" fillcolor="#4bacc6 [3208]" strokecolor="black [3213]" strokeweight="3pt">
                <v:shadow on="t" color="#205867 [1608]" opacity=".5" offset="1pt"/>
              </v:shape>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column">
                  <wp:posOffset>5213985</wp:posOffset>
                </wp:positionH>
                <wp:positionV relativeFrom="paragraph">
                  <wp:posOffset>377190</wp:posOffset>
                </wp:positionV>
                <wp:extent cx="337185" cy="176530"/>
                <wp:effectExtent l="69215" t="19050" r="87630" b="72390"/>
                <wp:wrapNone/>
                <wp:docPr id="70" name="Sağ Ok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7185" cy="176530"/>
                        </a:xfrm>
                        <a:prstGeom prst="rightArrow">
                          <a:avLst>
                            <a:gd name="adj1" fmla="val 50000"/>
                            <a:gd name="adj2" fmla="val 47752"/>
                          </a:avLst>
                        </a:prstGeom>
                        <a:solidFill>
                          <a:schemeClr val="accent5">
                            <a:lumMod val="100000"/>
                            <a:lumOff val="0"/>
                          </a:schemeClr>
                        </a:solidFill>
                        <a:ln w="38100">
                          <a:solidFill>
                            <a:schemeClr val="tx1">
                              <a:lumMod val="100000"/>
                              <a:lumOff val="0"/>
                            </a:schemeClr>
                          </a:solidFill>
                          <a:miter lim="800000"/>
                          <a:headEnd/>
                          <a:tailEnd/>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Sağ Ok 70" o:spid="_x0000_s1026" type="#_x0000_t13" style="position:absolute;margin-left:410.55pt;margin-top:29.7pt;width:26.55pt;height:13.9pt;rotation:9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" fillcolor="#4bacc6 [3208]" strokecolor="black [3213]" strokeweight="3pt">
                <v:shadow on="t" color="#205867 [1608]" opacity=".5" offset="1pt"/>
              </v:shape>
            </w:pict>
          </mc:Fallback>
        </mc:AlternateContent>
      </w:r>
      <w:r>
        <w:rPr>
          <w:b/>
          <w:noProof/>
        </w:rPr>
        <mc:AlternateContent>
          <mc:Choice Requires="wps">
            <w:drawing>
              <wp:anchor distT="0" distB="0" distL="114300" distR="114300" simplePos="0" relativeHeight="251658240" behindDoc="0" locked="0" layoutInCell="1" allowOverlap="1">
                <wp:simplePos x="0" y="0"/>
                <wp:positionH relativeFrom="column">
                  <wp:posOffset>3562985</wp:posOffset>
                </wp:positionH>
                <wp:positionV relativeFrom="paragraph">
                  <wp:posOffset>377190</wp:posOffset>
                </wp:positionV>
                <wp:extent cx="337185" cy="176530"/>
                <wp:effectExtent l="75565" t="19050" r="81280" b="72390"/>
                <wp:wrapNone/>
                <wp:docPr id="69" name="Sağ Ok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7185" cy="176530"/>
                        </a:xfrm>
                        <a:prstGeom prst="rightArrow">
                          <a:avLst>
                            <a:gd name="adj1" fmla="val 50000"/>
                            <a:gd name="adj2" fmla="val 47752"/>
                          </a:avLst>
                        </a:prstGeom>
                        <a:solidFill>
                          <a:schemeClr val="accent5">
                            <a:lumMod val="100000"/>
                            <a:lumOff val="0"/>
                          </a:schemeClr>
                        </a:solidFill>
                        <a:ln w="38100">
                          <a:solidFill>
                            <a:schemeClr val="tx1">
                              <a:lumMod val="100000"/>
                              <a:lumOff val="0"/>
                            </a:schemeClr>
                          </a:solidFill>
                          <a:miter lim="800000"/>
                          <a:headEnd/>
                          <a:tailEnd/>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Sağ Ok 69" o:spid="_x0000_s1026" type="#_x0000_t13" style="position:absolute;margin-left:280.55pt;margin-top:29.7pt;width:26.55pt;height:13.9pt;rotation:9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" fillcolor="#4bacc6 [3208]" strokecolor="black [3213]" strokeweight="3pt">
                <v:shadow on="t" color="#205867 [1608]" opacity=".5" offset="1pt"/>
              </v:shape>
            </w:pict>
          </mc:Fallback>
        </mc:AlternateContent>
      </w:r>
    </w:p>
    <w:p w:rsidR="000041DA" w:rsidRDefault="000041DA" w:rsidP="000041DA">
      <w:pPr>
        <w:pStyle w:val="Metinler-Tezgvde"/>
        <w:rPr>
          <w:b/>
        </w:rPr>
      </w:pPr>
    </w:p>
    <w:p w:rsidR="000041DA" w:rsidRDefault="000041DA" w:rsidP="000041DA">
      <w:pPr>
        <w:pStyle w:val="Metinler-Tezgvde"/>
        <w:rPr>
          <w:b/>
        </w:rPr>
      </w:pPr>
      <w:r>
        <w:rPr>
          <w:b/>
          <w:noProof/>
        </w:rPr>
        <mc:AlternateContent>
          <mc:Choice Requires="wps">
            <w:drawing>
              <wp:anchor distT="0" distB="0" distL="114300" distR="114300" simplePos="0" relativeHeight="251683840" behindDoc="0" locked="0" layoutInCell="1" allowOverlap="1">
                <wp:simplePos x="0" y="0"/>
                <wp:positionH relativeFrom="column">
                  <wp:posOffset>4634865</wp:posOffset>
                </wp:positionH>
                <wp:positionV relativeFrom="paragraph">
                  <wp:posOffset>21590</wp:posOffset>
                </wp:positionV>
                <wp:extent cx="1665605" cy="446405"/>
                <wp:effectExtent l="9525" t="12700" r="10795" b="7620"/>
                <wp:wrapNone/>
                <wp:docPr id="68" name="Metin Kutusu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5605" cy="446405"/>
                        </a:xfrm>
                        <a:prstGeom prst="rect">
                          <a:avLst/>
                        </a:prstGeom>
                        <a:solidFill>
                          <a:srgbClr val="FFFFFF"/>
                        </a:solidFill>
                        <a:ln w="9525">
                          <a:solidFill>
                            <a:srgbClr val="000000"/>
                          </a:solidFill>
                          <a:miter lim="800000"/>
                          <a:headEnd/>
                          <a:tailEnd/>
                        </a:ln>
                      </wps:spPr>
                      <wps:txbx>
                        <w:txbxContent>
                          <w:p w:rsidR="000041DA" w:rsidRDefault="000041DA" w:rsidP="000041DA">
                            <w:pPr>
                              <w:jc w:val="center"/>
                            </w:pPr>
                            <w:r>
                              <w:t>MASUM- KORKAK KARAKTER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Metin Kutusu 68" o:spid="_x0000_s1035" type="#_x0000_t202" style="position:absolute;left:0;text-align:left;margin-left:364.95pt;margin-top:1.7pt;width:131.15pt;height:35.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">
                <v:textbox>
                  <w:txbxContent>
                    <w:p w:rsidR="000041DA" w:rsidRDefault="000041DA" w:rsidP="000041DA">
                      <w:pPr>
                        <w:jc w:val="center"/>
                      </w:pPr>
                      <w:r>
                        <w:t>MASUM- KORKAK KARAKTER</w:t>
                      </w:r>
                    </w:p>
                  </w:txbxContent>
                </v:textbox>
              </v:shape>
            </w:pict>
          </mc:Fallback>
        </mc:AlternateContent>
      </w:r>
      <w:r>
        <w:rPr>
          <w:b/>
          <w:noProof/>
        </w:rPr>
        <mc:AlternateContent>
          <mc:Choice Requires="wps">
            <w:drawing>
              <wp:anchor distT="0" distB="0" distL="114300" distR="114300" simplePos="0" relativeHeight="251681792" behindDoc="0" locked="0" layoutInCell="1" allowOverlap="1">
                <wp:simplePos x="0" y="0"/>
                <wp:positionH relativeFrom="column">
                  <wp:posOffset>2903220</wp:posOffset>
                </wp:positionH>
                <wp:positionV relativeFrom="paragraph">
                  <wp:posOffset>21590</wp:posOffset>
                </wp:positionV>
                <wp:extent cx="1665605" cy="446405"/>
                <wp:effectExtent l="11430" t="12700" r="8890" b="7620"/>
                <wp:wrapNone/>
                <wp:docPr id="67" name="Metin Kutusu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5605" cy="446405"/>
                        </a:xfrm>
                        <a:prstGeom prst="rect">
                          <a:avLst/>
                        </a:prstGeom>
                        <a:solidFill>
                          <a:srgbClr val="FFFFFF"/>
                        </a:solidFill>
                        <a:ln w="9525">
                          <a:solidFill>
                            <a:srgbClr val="000000"/>
                          </a:solidFill>
                          <a:miter lim="800000"/>
                          <a:headEnd/>
                          <a:tailEnd/>
                        </a:ln>
                      </wps:spPr>
                      <wps:txbx>
                        <w:txbxContent>
                          <w:p w:rsidR="000041DA" w:rsidRDefault="000041DA" w:rsidP="000041DA">
                            <w:pPr>
                              <w:jc w:val="center"/>
                            </w:pPr>
                            <w:r>
                              <w:t>LİDER-CESUR KARAKTER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Metin Kutusu 67" o:spid="_x0000_s1036" type="#_x0000_t202" style="position:absolute;left:0;text-align:left;margin-left:228.6pt;margin-top:1.7pt;width:131.15pt;height:35.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">
                <v:textbox>
                  <w:txbxContent>
                    <w:p w:rsidR="000041DA" w:rsidRDefault="000041DA" w:rsidP="000041DA">
                      <w:pPr>
                        <w:jc w:val="center"/>
                      </w:pPr>
                      <w:r>
                        <w:t>LİDER-CESUR KARAKTER</w:t>
                      </w:r>
                    </w:p>
                  </w:txbxContent>
                </v:textbox>
              </v:shape>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5257165</wp:posOffset>
                </wp:positionH>
                <wp:positionV relativeFrom="paragraph">
                  <wp:posOffset>6374130</wp:posOffset>
                </wp:positionV>
                <wp:extent cx="337185" cy="294005"/>
                <wp:effectExtent l="91440" t="19050" r="109855" b="72390"/>
                <wp:wrapNone/>
                <wp:docPr id="66" name="Sağ Ok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7185" cy="294005"/>
                        </a:xfrm>
                        <a:prstGeom prst="rightArrow">
                          <a:avLst>
                            <a:gd name="adj1" fmla="val 50000"/>
                            <a:gd name="adj2" fmla="val 28672"/>
                          </a:avLst>
                        </a:prstGeom>
                        <a:solidFill>
                          <a:schemeClr val="accent5">
                            <a:lumMod val="100000"/>
                            <a:lumOff val="0"/>
                          </a:schemeClr>
                        </a:solidFill>
                        <a:ln w="38100">
                          <a:solidFill>
                            <a:schemeClr val="tx1">
                              <a:lumMod val="100000"/>
                              <a:lumOff val="0"/>
                            </a:schemeClr>
                          </a:solidFill>
                          <a:miter lim="800000"/>
                          <a:headEnd/>
                          <a:tailEnd/>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Sağ Ok 66" o:spid="_x0000_s1026" type="#_x0000_t13" style="position:absolute;margin-left:413.95pt;margin-top:501.9pt;width:26.55pt;height:23.15pt;rotation:9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" fillcolor="#4bacc6 [3208]" strokecolor="black [3213]" strokeweight="3pt">
                <v:shadow on="t" color="#205867 [1608]" opacity=".5" offset="1pt"/>
              </v:shape>
            </w:pict>
          </mc:Fallback>
        </mc:AlternateContent>
      </w:r>
    </w:p>
    <w:p w:rsidR="000041DA" w:rsidRDefault="000041DA" w:rsidP="000041DA">
      <w:pPr>
        <w:pStyle w:val="Metinler-Tezgvde"/>
        <w:rPr>
          <w:b/>
        </w:rPr>
      </w:pPr>
      <w:r>
        <w:rPr>
          <w:b/>
          <w:noProof/>
        </w:rPr>
        <mc:AlternateContent>
          <mc:Choice Requires="wps">
            <w:drawing>
              <wp:anchor distT="0" distB="0" distL="114300" distR="114300" simplePos="0" relativeHeight="251684864" behindDoc="0" locked="0" layoutInCell="1" allowOverlap="1">
                <wp:simplePos x="0" y="0"/>
                <wp:positionH relativeFrom="column">
                  <wp:posOffset>323850</wp:posOffset>
                </wp:positionH>
                <wp:positionV relativeFrom="paragraph">
                  <wp:posOffset>215900</wp:posOffset>
                </wp:positionV>
                <wp:extent cx="5595620" cy="293370"/>
                <wp:effectExtent l="3810" t="3175" r="1270" b="0"/>
                <wp:wrapNone/>
                <wp:docPr id="65" name="Metin Kutusu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5620" cy="293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041DA" w:rsidRDefault="000041DA" w:rsidP="000041DA">
                            <w:pPr>
                              <w:jc w:val="center"/>
                            </w:pPr>
                            <w:r>
                              <w:rPr>
                                <w:b/>
                              </w:rPr>
                              <w:t xml:space="preserve">Şekil </w:t>
                            </w:r>
                            <w:proofErr w:type="gramStart"/>
                            <w:r>
                              <w:rPr>
                                <w:b/>
                              </w:rPr>
                              <w:t>3.1</w:t>
                            </w:r>
                            <w:proofErr w:type="gramEnd"/>
                            <w:r w:rsidRPr="00123611">
                              <w:rPr>
                                <w:b/>
                              </w:rPr>
                              <w:t xml:space="preserve"> </w:t>
                            </w:r>
                            <w:r>
                              <w:rPr>
                                <w:b/>
                              </w:rPr>
                              <w:t>– Proje Akış Diyagramı</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Metin Kutusu 65" o:spid="_x0000_s1037" type="#_x0000_t202" style="position:absolute;left:0;text-align:left;margin-left:25.5pt;margin-top:17pt;width:440.6pt;height:23.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" stroked="f">
                <v:textbox>
                  <w:txbxContent>
                    <w:p w:rsidR="000041DA" w:rsidRDefault="000041DA" w:rsidP="000041DA">
                      <w:pPr>
                        <w:jc w:val="center"/>
                      </w:pPr>
                      <w:r>
                        <w:rPr>
                          <w:b/>
                        </w:rPr>
                        <w:t xml:space="preserve">Şekil </w:t>
                      </w:r>
                      <w:proofErr w:type="gramStart"/>
                      <w:r>
                        <w:rPr>
                          <w:b/>
                        </w:rPr>
                        <w:t>3.1</w:t>
                      </w:r>
                      <w:proofErr w:type="gramEnd"/>
                      <w:r w:rsidRPr="00123611">
                        <w:rPr>
                          <w:b/>
                        </w:rPr>
                        <w:t xml:space="preserve"> </w:t>
                      </w:r>
                      <w:r>
                        <w:rPr>
                          <w:b/>
                        </w:rPr>
                        <w:t>– Proje Akış Diyagramı</w:t>
                      </w:r>
                    </w:p>
                  </w:txbxContent>
                </v:textbox>
              </v:shape>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2427605</wp:posOffset>
                </wp:positionH>
                <wp:positionV relativeFrom="paragraph">
                  <wp:posOffset>4697095</wp:posOffset>
                </wp:positionV>
                <wp:extent cx="1665605" cy="271780"/>
                <wp:effectExtent l="12065" t="7620" r="8255" b="6350"/>
                <wp:wrapNone/>
                <wp:docPr id="64" name="Metin Kutusu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5605" cy="271780"/>
                        </a:xfrm>
                        <a:prstGeom prst="rect">
                          <a:avLst/>
                        </a:prstGeom>
                        <a:solidFill>
                          <a:srgbClr val="FFFFFF"/>
                        </a:solidFill>
                        <a:ln w="9525">
                          <a:solidFill>
                            <a:srgbClr val="000000"/>
                          </a:solidFill>
                          <a:miter lim="800000"/>
                          <a:headEnd/>
                          <a:tailEnd/>
                        </a:ln>
                      </wps:spPr>
                      <wps:txbx>
                        <w:txbxContent>
                          <w:p w:rsidR="000041DA" w:rsidRDefault="000041DA" w:rsidP="000041DA">
                            <w:pPr>
                              <w:jc w:val="center"/>
                            </w:pPr>
                            <w:r>
                              <w:t>SİNYAL ÖN İŞLEME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Metin Kutusu 64" o:spid="_x0000_s1038" type="#_x0000_t202" style="position:absolute;left:0;text-align:left;margin-left:191.15pt;margin-top:369.85pt;width:131.15pt;height:21.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">
                <v:textbox>
                  <w:txbxContent>
                    <w:p w:rsidR="000041DA" w:rsidRDefault="000041DA" w:rsidP="000041DA">
                      <w:pPr>
                        <w:jc w:val="center"/>
                      </w:pPr>
                      <w:r>
                        <w:t>SİNYAL ÖN İŞLEME</w:t>
                      </w:r>
                    </w:p>
                  </w:txbxContent>
                </v:textbox>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5257165</wp:posOffset>
                </wp:positionH>
                <wp:positionV relativeFrom="paragraph">
                  <wp:posOffset>6374130</wp:posOffset>
                </wp:positionV>
                <wp:extent cx="337185" cy="294005"/>
                <wp:effectExtent l="91440" t="24765" r="109855" b="66675"/>
                <wp:wrapNone/>
                <wp:docPr id="63" name="Sağ Ok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7185" cy="294005"/>
                        </a:xfrm>
                        <a:prstGeom prst="rightArrow">
                          <a:avLst>
                            <a:gd name="adj1" fmla="val 50000"/>
                            <a:gd name="adj2" fmla="val 28672"/>
                          </a:avLst>
                        </a:prstGeom>
                        <a:solidFill>
                          <a:schemeClr val="accent5">
                            <a:lumMod val="100000"/>
                            <a:lumOff val="0"/>
                          </a:schemeClr>
                        </a:solidFill>
                        <a:ln w="38100">
                          <a:solidFill>
                            <a:schemeClr val="tx1">
                              <a:lumMod val="100000"/>
                              <a:lumOff val="0"/>
                            </a:schemeClr>
                          </a:solidFill>
                          <a:miter lim="800000"/>
                          <a:headEnd/>
                          <a:tailEnd/>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Sağ Ok 63" o:spid="_x0000_s1026" type="#_x0000_t13" style="position:absolute;margin-left:413.95pt;margin-top:501.9pt;width:26.55pt;height:23.15pt;rotation:9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" fillcolor="#4bacc6 [3208]" strokecolor="black [3213]" strokeweight="3pt">
                <v:shadow on="t" color="#205867 [1608]" opacity=".5" offset="1pt"/>
              </v:shape>
            </w:pict>
          </mc:Fallback>
        </mc:AlternateContent>
      </w:r>
    </w:p>
    <w:p w:rsidR="000041DA" w:rsidRDefault="000041DA" w:rsidP="000041DA">
      <w:pPr>
        <w:pStyle w:val="Metinler-Tezgvde"/>
        <w:rPr>
          <w:b/>
        </w:rPr>
      </w:pPr>
      <w:r w:rsidRPr="002861AC">
        <w:rPr>
          <w:b/>
        </w:rPr>
        <w:lastRenderedPageBreak/>
        <w:t>3.1.</w:t>
      </w:r>
      <w:r>
        <w:rPr>
          <w:b/>
        </w:rPr>
        <w:t xml:space="preserve"> </w:t>
      </w:r>
      <w:r w:rsidRPr="002861AC">
        <w:rPr>
          <w:b/>
        </w:rPr>
        <w:t xml:space="preserve">Paradigmanın Hazırlanması </w:t>
      </w:r>
    </w:p>
    <w:p w:rsidR="000041DA" w:rsidRDefault="000041DA" w:rsidP="000041DA">
      <w:pPr>
        <w:pStyle w:val="Metinler-Tezgvde"/>
        <w:rPr>
          <w:b/>
        </w:rPr>
      </w:pPr>
    </w:p>
    <w:p w:rsidR="000041DA" w:rsidRPr="00A95FB1" w:rsidRDefault="000041DA" w:rsidP="000041DA">
      <w:pPr>
        <w:pStyle w:val="Metinler-Tezgvde"/>
      </w:pPr>
      <w:r>
        <w:rPr>
          <w:b/>
        </w:rPr>
        <w:tab/>
      </w:r>
      <w:r w:rsidRPr="00A95FB1">
        <w:t xml:space="preserve">Paradigmamız dört çeşit karakter vardır. Bunlar; lider, masum, cesur ve korkaktır. Her karakter çeşidini temsil eden altı farklı resim seçilmiştir. Toplamda yirmi dört adet fotoğraf </w:t>
      </w:r>
      <w:r>
        <w:t xml:space="preserve">otuz beş erkek katılımcıya diğer </w:t>
      </w:r>
      <w:proofErr w:type="gramStart"/>
      <w:r>
        <w:t>paradigmalarla</w:t>
      </w:r>
      <w:proofErr w:type="gramEnd"/>
      <w:r>
        <w:t xml:space="preserve"> birlikte toplam 18 dakikalık video formatında gösterilmiştir. B</w:t>
      </w:r>
      <w:r w:rsidRPr="00A95FB1">
        <w:t>u fotoğraflardaki karakterler hakkındaki izlenimlerine göre beyin aktivitesindeki değişimleri inc</w:t>
      </w:r>
      <w:r>
        <w:t>elenmiştir. Paradigmayı tamamladıktan sonra her katılımcıya</w:t>
      </w:r>
      <w:r w:rsidRPr="00A95FB1">
        <w:t xml:space="preserve"> yine aynı fotoğrafların bulunduğu bir testi işaretlemesi istenmiştir. Paradigma ile katılımcılardan toplanan veri seti Matlab mühendislik yazılımı ile ağın eğitilmesi sağlanmıştır.</w:t>
      </w:r>
    </w:p>
    <w:p w:rsidR="000041DA" w:rsidRDefault="000041DA" w:rsidP="000041DA">
      <w:pPr>
        <w:pStyle w:val="Metinler-Tezgvde"/>
        <w:rPr>
          <w:b/>
        </w:rPr>
      </w:pPr>
      <w:r>
        <w:rPr>
          <w:b/>
        </w:rPr>
        <w:tab/>
      </w:r>
      <w:r>
        <w:rPr>
          <w:b/>
          <w:noProof/>
        </w:rPr>
        <w:drawing>
          <wp:inline distT="0" distB="0" distL="0" distR="0" wp14:anchorId="339BF47E" wp14:editId="00FF66CF">
            <wp:extent cx="5760085" cy="1761826"/>
            <wp:effectExtent l="1905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760085" cy="1761826"/>
                    </a:xfrm>
                    <a:prstGeom prst="rect">
                      <a:avLst/>
                    </a:prstGeom>
                    <a:noFill/>
                    <a:ln w="9525">
                      <a:noFill/>
                      <a:miter lim="800000"/>
                      <a:headEnd/>
                      <a:tailEnd/>
                    </a:ln>
                  </pic:spPr>
                </pic:pic>
              </a:graphicData>
            </a:graphic>
          </wp:inline>
        </w:drawing>
      </w:r>
    </w:p>
    <w:p w:rsidR="000041DA" w:rsidRDefault="000041DA" w:rsidP="000041DA">
      <w:pPr>
        <w:pStyle w:val="Metinler-Tezgvde"/>
        <w:jc w:val="center"/>
        <w:rPr>
          <w:b/>
        </w:rPr>
      </w:pPr>
      <w:r>
        <w:rPr>
          <w:b/>
        </w:rPr>
        <w:t xml:space="preserve">Şekil </w:t>
      </w:r>
      <w:proofErr w:type="gramStart"/>
      <w:r>
        <w:rPr>
          <w:b/>
        </w:rPr>
        <w:t>3.2</w:t>
      </w:r>
      <w:proofErr w:type="gramEnd"/>
      <w:r>
        <w:rPr>
          <w:b/>
        </w:rPr>
        <w:t xml:space="preserve"> – Paradigmamızda bulunan resimleri ve resting sürelerini gösteren çizelge</w:t>
      </w:r>
    </w:p>
    <w:p w:rsidR="000041DA" w:rsidRPr="00F809EE" w:rsidRDefault="000041DA" w:rsidP="000041DA">
      <w:pPr>
        <w:pStyle w:val="Metinler-Tezgvde"/>
        <w:ind w:left="-907"/>
        <w:jc w:val="center"/>
        <w:rPr>
          <w:b/>
        </w:rPr>
      </w:pPr>
      <w:r>
        <w:rPr>
          <w:b/>
          <w:noProof/>
        </w:rPr>
        <w:lastRenderedPageBreak/>
        <mc:AlternateContent>
          <mc:Choice Requires="wps">
            <w:drawing>
              <wp:anchor distT="0" distB="0" distL="114300" distR="114300" simplePos="0" relativeHeight="251685888" behindDoc="0" locked="0" layoutInCell="1" allowOverlap="1">
                <wp:simplePos x="0" y="0"/>
                <wp:positionH relativeFrom="column">
                  <wp:posOffset>-51435</wp:posOffset>
                </wp:positionH>
                <wp:positionV relativeFrom="paragraph">
                  <wp:posOffset>8085455</wp:posOffset>
                </wp:positionV>
                <wp:extent cx="5595620" cy="391160"/>
                <wp:effectExtent l="0" t="2540" r="0" b="0"/>
                <wp:wrapNone/>
                <wp:docPr id="38" name="Metin Kutusu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5620" cy="391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041DA" w:rsidRDefault="000041DA" w:rsidP="000041DA">
                            <w:pPr>
                              <w:pStyle w:val="Metinler-Tezgvde"/>
                              <w:jc w:val="center"/>
                              <w:rPr>
                                <w:b/>
                              </w:rPr>
                            </w:pPr>
                            <w:r>
                              <w:rPr>
                                <w:b/>
                              </w:rPr>
                              <w:t xml:space="preserve">Şekil </w:t>
                            </w:r>
                            <w:proofErr w:type="gramStart"/>
                            <w:r>
                              <w:rPr>
                                <w:b/>
                              </w:rPr>
                              <w:t>3.3</w:t>
                            </w:r>
                            <w:proofErr w:type="gramEnd"/>
                            <w:r>
                              <w:rPr>
                                <w:b/>
                              </w:rPr>
                              <w:t xml:space="preserve"> Paradigma Akış Diyagramı</w:t>
                            </w:r>
                          </w:p>
                          <w:p w:rsidR="000041DA" w:rsidRDefault="000041DA" w:rsidP="000041D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Metin Kutusu 38" o:spid="_x0000_s1039" type="#_x0000_t202" style="position:absolute;left:0;text-align:left;margin-left:-4.05pt;margin-top:636.65pt;width:440.6pt;height:30.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" stroked="f">
                <v:textbox>
                  <w:txbxContent>
                    <w:p w:rsidR="000041DA" w:rsidRDefault="000041DA" w:rsidP="000041DA">
                      <w:pPr>
                        <w:pStyle w:val="Metinler-Tezgvde"/>
                        <w:jc w:val="center"/>
                        <w:rPr>
                          <w:b/>
                        </w:rPr>
                      </w:pPr>
                      <w:r>
                        <w:rPr>
                          <w:b/>
                        </w:rPr>
                        <w:t xml:space="preserve">Şekil </w:t>
                      </w:r>
                      <w:proofErr w:type="gramStart"/>
                      <w:r>
                        <w:rPr>
                          <w:b/>
                        </w:rPr>
                        <w:t>3.3</w:t>
                      </w:r>
                      <w:proofErr w:type="gramEnd"/>
                      <w:r>
                        <w:rPr>
                          <w:b/>
                        </w:rPr>
                        <w:t xml:space="preserve"> Paradigma Akış Diyagramı</w:t>
                      </w:r>
                    </w:p>
                    <w:p w:rsidR="000041DA" w:rsidRDefault="000041DA" w:rsidP="000041DA"/>
                  </w:txbxContent>
                </v:textbox>
              </v:shape>
            </w:pict>
          </mc:Fallback>
        </mc:AlternateContent>
      </w:r>
      <w:r>
        <w:rPr>
          <w:b/>
          <w:noProof/>
        </w:rPr>
        <w:drawing>
          <wp:inline distT="0" distB="0" distL="0" distR="0" wp14:anchorId="110FB0E9" wp14:editId="22029E28">
            <wp:extent cx="6576060" cy="8433641"/>
            <wp:effectExtent l="0" t="0" r="0" b="0"/>
            <wp:docPr id="4" name="Resim 4" descr="E:\channels\Paradigma_Akış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hannels\Paradigma_Akış (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78233" cy="8436428"/>
                    </a:xfrm>
                    <a:prstGeom prst="rect">
                      <a:avLst/>
                    </a:prstGeom>
                    <a:noFill/>
                    <a:ln>
                      <a:noFill/>
                    </a:ln>
                  </pic:spPr>
                </pic:pic>
              </a:graphicData>
            </a:graphic>
          </wp:inline>
        </w:drawing>
      </w:r>
    </w:p>
    <w:p w:rsidR="000041DA" w:rsidRDefault="000041DA" w:rsidP="000041DA">
      <w:pPr>
        <w:pStyle w:val="Metinler-Tezgvde"/>
        <w:rPr>
          <w:b/>
        </w:rPr>
      </w:pPr>
      <w:r w:rsidRPr="00D47C4C">
        <w:rPr>
          <w:b/>
        </w:rPr>
        <w:lastRenderedPageBreak/>
        <w:t>3.2. EEG Çekimlerinde Kullanılan Materyaller</w:t>
      </w:r>
    </w:p>
    <w:p w:rsidR="000041DA" w:rsidRPr="0084092F" w:rsidRDefault="000041DA" w:rsidP="000041DA">
      <w:pPr>
        <w:pStyle w:val="Metinler-Tezgvde"/>
        <w:rPr>
          <w:b/>
        </w:rPr>
      </w:pPr>
    </w:p>
    <w:p w:rsidR="000041DA" w:rsidRDefault="000041DA" w:rsidP="000041DA">
      <w:pPr>
        <w:pStyle w:val="Metinler-Tezgvde"/>
      </w:pPr>
      <w:r>
        <w:tab/>
        <w:t xml:space="preserve">EEG sinyallerinin ölçülebilmesi katılımıcılar Brain Product Actichamp Plus cihazı bağlanmıştır. Aynı anda katılımcıların dış dünya ile bağlantısının kesilmesi ve doğru ölçüm yapılabilmesi adına hazırlanan </w:t>
      </w:r>
      <w:proofErr w:type="gramStart"/>
      <w:r>
        <w:t>paradigma</w:t>
      </w:r>
      <w:proofErr w:type="gramEnd"/>
      <w:r>
        <w:t xml:space="preserve"> OCULUS QUEST 2 VR gözlüğe aktarılarak katılımıcılar otururken izletilmiştir. Brain Product Actichamp Plus cihazının başlığı otuz iki kanala sahiptir ve katılımcıların elektrotlara düzgün bir şekilde bağlanması sağlanmıştır Elektrotların bağlantısında geleneksel 10-20 metodu kullanılmıştır. Otuz bir adet elektrottan O1,OZ,O2 elektrotlarına karşılık gelen 16, 17, 18 numaralı kanallar katılımcıların </w:t>
      </w:r>
      <w:proofErr w:type="gramStart"/>
      <w:r>
        <w:t>paradigmada</w:t>
      </w:r>
      <w:proofErr w:type="gramEnd"/>
      <w:r>
        <w:t xml:space="preserve"> bulunan fotoğraflardaki karakterler hakkındaki izlenimlerini elde etmek amacıyla beyinin arka (oksipital) lobundan görsel yorumlama beyin aktivitesinin toplanması için seçilmiştir. Oksipital bölgeyi seçmemizin nedeni; g</w:t>
      </w:r>
      <w:r w:rsidRPr="0026726F">
        <w:t xml:space="preserve">örsel bilginin beynin diğer alanlarına iletilerek hafızanın kodlanması, anlam verilmesi, uygun hareket ve dilsel cevapların oluşturulması, çevreden sürekli </w:t>
      </w:r>
      <w:r>
        <w:t>gelen bilgilere cevap verilmesidir.</w:t>
      </w:r>
    </w:p>
    <w:p w:rsidR="000041DA" w:rsidRDefault="000041DA" w:rsidP="000041DA">
      <w:pPr>
        <w:pStyle w:val="Metinler-Tezgvde"/>
        <w:jc w:val="center"/>
      </w:pPr>
      <w:r>
        <w:rPr>
          <w:b/>
          <w:noProof/>
        </w:rPr>
        <mc:AlternateContent>
          <mc:Choice Requires="wps">
            <w:drawing>
              <wp:anchor distT="0" distB="0" distL="114300" distR="114300" simplePos="0" relativeHeight="251658240" behindDoc="0" locked="0" layoutInCell="1" allowOverlap="1">
                <wp:simplePos x="0" y="0"/>
                <wp:positionH relativeFrom="column">
                  <wp:posOffset>344805</wp:posOffset>
                </wp:positionH>
                <wp:positionV relativeFrom="paragraph">
                  <wp:posOffset>3676015</wp:posOffset>
                </wp:positionV>
                <wp:extent cx="5595620" cy="293370"/>
                <wp:effectExtent l="0" t="0" r="0" b="4445"/>
                <wp:wrapNone/>
                <wp:docPr id="15" name="Metin Kutusu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5620" cy="293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041DA" w:rsidRDefault="000041DA" w:rsidP="000041DA">
                            <w:r>
                              <w:rPr>
                                <w:b/>
                              </w:rPr>
                              <w:t xml:space="preserve">Şekil </w:t>
                            </w:r>
                            <w:proofErr w:type="gramStart"/>
                            <w:r>
                              <w:rPr>
                                <w:b/>
                              </w:rPr>
                              <w:t>3.4</w:t>
                            </w:r>
                            <w:proofErr w:type="gramEnd"/>
                            <w:r w:rsidRPr="00123611">
                              <w:rPr>
                                <w:b/>
                              </w:rPr>
                              <w:t xml:space="preserve"> -</w:t>
                            </w:r>
                            <w:r>
                              <w:rPr>
                                <w:b/>
                              </w:rPr>
                              <w:t xml:space="preserve"> </w:t>
                            </w:r>
                            <w:r w:rsidRPr="00123611">
                              <w:rPr>
                                <w:b/>
                              </w:rPr>
                              <w:t>EEG Elektrotlarının bağlanması ve sinyal okuma benzetimi</w:t>
                            </w:r>
                            <w:r>
                              <w:rPr>
                                <w:b/>
                              </w:rPr>
                              <w:t xml:space="preserve"> (emotiv)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Metin Kutusu 15" o:spid="_x0000_s1040" type="#_x0000_t202" style="position:absolute;left:0;text-align:left;margin-left:27.15pt;margin-top:289.45pt;width:440.6pt;height:23.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" stroked="f">
                <v:textbox>
                  <w:txbxContent>
                    <w:p w:rsidR="000041DA" w:rsidRDefault="000041DA" w:rsidP="000041DA">
                      <w:r>
                        <w:rPr>
                          <w:b/>
                        </w:rPr>
                        <w:t xml:space="preserve">Şekil </w:t>
                      </w:r>
                      <w:proofErr w:type="gramStart"/>
                      <w:r>
                        <w:rPr>
                          <w:b/>
                        </w:rPr>
                        <w:t>3.4</w:t>
                      </w:r>
                      <w:proofErr w:type="gramEnd"/>
                      <w:r w:rsidRPr="00123611">
                        <w:rPr>
                          <w:b/>
                        </w:rPr>
                        <w:t xml:space="preserve"> -</w:t>
                      </w:r>
                      <w:r>
                        <w:rPr>
                          <w:b/>
                        </w:rPr>
                        <w:t xml:space="preserve"> </w:t>
                      </w:r>
                      <w:r w:rsidRPr="00123611">
                        <w:rPr>
                          <w:b/>
                        </w:rPr>
                        <w:t>EEG Elektrotlarının bağlanması ve sinyal okuma benzetimi</w:t>
                      </w:r>
                      <w:r>
                        <w:rPr>
                          <w:b/>
                        </w:rPr>
                        <w:t xml:space="preserve"> (emotiv)</w:t>
                      </w:r>
                    </w:p>
                  </w:txbxContent>
                </v:textbox>
              </v:shape>
            </w:pict>
          </mc:Fallback>
        </mc:AlternateContent>
      </w:r>
      <w:r>
        <w:rPr>
          <w:noProof/>
        </w:rPr>
        <w:drawing>
          <wp:inline distT="0" distB="0" distL="0" distR="0" wp14:anchorId="56847E6E" wp14:editId="33F3138F">
            <wp:extent cx="6175457" cy="4016829"/>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2-29 at 9.42.50 PM.jpeg"/>
                    <pic:cNvPicPr/>
                  </pic:nvPicPr>
                  <pic:blipFill>
                    <a:blip r:embed="rId38">
                      <a:extLst>
                        <a:ext uri="{28A0092B-C50C-407E-A947-70E740481C1C}">
                          <a14:useLocalDpi xmlns:a14="http://schemas.microsoft.com/office/drawing/2010/main" val="0"/>
                        </a:ext>
                      </a:extLst>
                    </a:blip>
                    <a:stretch>
                      <a:fillRect/>
                    </a:stretch>
                  </pic:blipFill>
                  <pic:spPr>
                    <a:xfrm>
                      <a:off x="0" y="0"/>
                      <a:ext cx="6175457" cy="4016829"/>
                    </a:xfrm>
                    <a:prstGeom prst="rect">
                      <a:avLst/>
                    </a:prstGeom>
                  </pic:spPr>
                </pic:pic>
              </a:graphicData>
            </a:graphic>
          </wp:inline>
        </w:drawing>
      </w:r>
    </w:p>
    <w:p w:rsidR="000041DA" w:rsidRDefault="000041DA" w:rsidP="000041DA">
      <w:pPr>
        <w:pStyle w:val="Metinler-Tezgvde"/>
      </w:pPr>
    </w:p>
    <w:p w:rsidR="000041DA" w:rsidRPr="0084092F" w:rsidRDefault="000041DA" w:rsidP="000041DA">
      <w:pPr>
        <w:pStyle w:val="Metinler-Tezgvde"/>
        <w:rPr>
          <w:b/>
        </w:rPr>
      </w:pPr>
      <w:r>
        <w:rPr>
          <w:b/>
        </w:rPr>
        <w:lastRenderedPageBreak/>
        <w:t xml:space="preserve">3.3. </w:t>
      </w:r>
      <w:r w:rsidRPr="007E7694">
        <w:rPr>
          <w:b/>
        </w:rPr>
        <w:t>EEG Cihazı (Brain Product AntiCHamp Plus) Özellikleri</w:t>
      </w:r>
    </w:p>
    <w:p w:rsidR="000041DA" w:rsidRDefault="000041DA" w:rsidP="000041DA">
      <w:pPr>
        <w:pStyle w:val="Metinler-Tezgvde"/>
        <w:ind w:firstLine="708"/>
      </w:pPr>
      <w:r w:rsidRPr="007E7694">
        <w:t xml:space="preserve">Son zamanlarda elektrot teknolojisine ilişkin esneklik açısından actiCHamp'ı geliştirmeye odaklanmışlardır. Sonuç, her türlü elektrot tipiyle kombine edilebilen actiCHamp Plus'tır. ActiCHamp Plus'ın kanal modülleri, hem pasif hem de aktif elektrotlar için empedans ölçümlerine izin verir, böylece kayıtların </w:t>
      </w:r>
      <w:proofErr w:type="gramStart"/>
      <w:r w:rsidRPr="007E7694">
        <w:t>optimal</w:t>
      </w:r>
      <w:proofErr w:type="gramEnd"/>
      <w:r w:rsidRPr="007E7694">
        <w:t xml:space="preserve"> elektrot-cilt iletkenliğine dayandığından emin olunur. ActiCHamp Plus'ı aktif elektrotlarla kullanmak iyi bir seçimdir. Ancak bunun temel nedeni, aktif elektrot sistemlerinin son derece iyi veri kalitesi sunarken kayıtları artefaktlara karşı son derece sağlam hale getirmesidir.</w:t>
      </w:r>
    </w:p>
    <w:p w:rsidR="000041DA" w:rsidRPr="007E7694" w:rsidRDefault="000041DA" w:rsidP="000041DA">
      <w:pPr>
        <w:pStyle w:val="Metinler-Tezgvde"/>
        <w:ind w:firstLine="708"/>
      </w:pPr>
    </w:p>
    <w:p w:rsidR="000041DA" w:rsidRPr="007E7694" w:rsidRDefault="000041DA" w:rsidP="000041DA">
      <w:pPr>
        <w:pStyle w:val="Metinler-Tezgvde"/>
      </w:pPr>
      <w:r w:rsidRPr="007E7694">
        <w:t>Yüksek yoğunluklu kayıtlar için ölçeklenebilir.</w:t>
      </w:r>
    </w:p>
    <w:p w:rsidR="000041DA" w:rsidRPr="007E7694" w:rsidRDefault="000041DA" w:rsidP="000041DA">
      <w:pPr>
        <w:pStyle w:val="Metinler-Tezgvde"/>
      </w:pPr>
      <w:r w:rsidRPr="007E7694">
        <w:t>Tüm aktif ve pasif elektrotlarla uyumlu</w:t>
      </w:r>
    </w:p>
    <w:p w:rsidR="000041DA" w:rsidRPr="007E7694" w:rsidRDefault="000041DA" w:rsidP="000041DA">
      <w:pPr>
        <w:pStyle w:val="Metinler-Tezgvde"/>
      </w:pPr>
      <w:r w:rsidRPr="007E7694">
        <w:t xml:space="preserve">Çoklu kayıt yöntemleri için kolay </w:t>
      </w:r>
      <w:proofErr w:type="gramStart"/>
      <w:r w:rsidRPr="007E7694">
        <w:t>senkronizasyon</w:t>
      </w:r>
      <w:proofErr w:type="gramEnd"/>
    </w:p>
    <w:p w:rsidR="000041DA" w:rsidRPr="007E7694" w:rsidRDefault="000041DA" w:rsidP="000041DA">
      <w:pPr>
        <w:pStyle w:val="Metinler-Tezgvde"/>
      </w:pPr>
      <w:r w:rsidRPr="007E7694">
        <w:t>Güçlü lityum iyon pil paketi</w:t>
      </w:r>
    </w:p>
    <w:p w:rsidR="000041DA" w:rsidRPr="007E7694" w:rsidRDefault="000041DA" w:rsidP="000041DA">
      <w:pPr>
        <w:pStyle w:val="Metinler-Tezgvde"/>
      </w:pPr>
      <w:r w:rsidRPr="007E7694">
        <w:t xml:space="preserve">EEGLAB, MATLAB®, LSL, OpenViBE ile </w:t>
      </w:r>
      <w:proofErr w:type="gramStart"/>
      <w:r w:rsidRPr="007E7694">
        <w:t>entegrasyon</w:t>
      </w:r>
      <w:proofErr w:type="gramEnd"/>
    </w:p>
    <w:p w:rsidR="000041DA" w:rsidRPr="007E7694" w:rsidRDefault="000041DA" w:rsidP="000041DA">
      <w:pPr>
        <w:pStyle w:val="Metinler-Tezgvde"/>
      </w:pPr>
      <w:r w:rsidRPr="007E7694">
        <w:t>32 ila 160 kanal kaydetmek için modülerlik</w:t>
      </w:r>
    </w:p>
    <w:p w:rsidR="000041DA" w:rsidRPr="007E7694" w:rsidRDefault="000041DA" w:rsidP="000041DA">
      <w:pPr>
        <w:pStyle w:val="Metinler-Tezgvde"/>
      </w:pPr>
      <w:r w:rsidRPr="007E7694">
        <w:t xml:space="preserve">Ekstra fizyolojik sensörler </w:t>
      </w:r>
      <w:proofErr w:type="gramStart"/>
      <w:r w:rsidRPr="007E7694">
        <w:t>dahil</w:t>
      </w:r>
      <w:proofErr w:type="gramEnd"/>
      <w:r w:rsidRPr="007E7694">
        <w:t xml:space="preserve"> olmak üzere 8 ek AUX kanalı</w:t>
      </w:r>
    </w:p>
    <w:p w:rsidR="000041DA" w:rsidRPr="007E7694" w:rsidRDefault="000041DA" w:rsidP="000041DA">
      <w:pPr>
        <w:pStyle w:val="Metinler-Tezgvde"/>
      </w:pPr>
      <w:r w:rsidRPr="007E7694">
        <w:t>100 kHz'e kadar örnekleme hızı</w:t>
      </w:r>
    </w:p>
    <w:p w:rsidR="000041DA" w:rsidRPr="007E7694" w:rsidRDefault="000041DA" w:rsidP="000041DA">
      <w:pPr>
        <w:pStyle w:val="Metinler-Tezgvde"/>
      </w:pPr>
    </w:p>
    <w:p w:rsidR="000041DA" w:rsidRPr="007E7694" w:rsidRDefault="000041DA" w:rsidP="000041DA">
      <w:pPr>
        <w:pStyle w:val="Metinler-Tezgvde"/>
        <w:rPr>
          <w:b/>
        </w:rPr>
      </w:pPr>
      <w:r>
        <w:rPr>
          <w:b/>
        </w:rPr>
        <w:t xml:space="preserve">3.3.1. </w:t>
      </w:r>
      <w:r w:rsidRPr="007E7694">
        <w:rPr>
          <w:b/>
        </w:rPr>
        <w:t>Cihazın Aktif Elektrot Özelliği</w:t>
      </w:r>
    </w:p>
    <w:p w:rsidR="000041DA" w:rsidRDefault="000041DA" w:rsidP="000041DA">
      <w:pPr>
        <w:pStyle w:val="Metinler-Tezgvde"/>
        <w:ind w:firstLine="708"/>
        <w:jc w:val="left"/>
      </w:pPr>
      <w:r w:rsidRPr="007E7694">
        <w:t xml:space="preserve">Geçtiğimiz yıllarda actiCHamp giderek daha popüler hale geldi ve laboratuvar kayıt kurulumları için başvurulan bir çözüm haline geldi. 32'den 160 kanallı bir sisteme "kolay ve uygun maliyetli ölçeklenebilirlik" ve "aktif elektrotlar kullanarak mükemmel veri kalitesi" gibi özellikler, sürekli büyüyen bir kullanıcı tabanına yol açtı. Şimdiye kadar atılan başlıca adımlar; ticari lisanslı BrainVision Kaydedici yazılımı </w:t>
      </w:r>
      <w:proofErr w:type="gramStart"/>
      <w:r w:rsidRPr="007E7694">
        <w:t>ile  uyumluluk</w:t>
      </w:r>
      <w:proofErr w:type="gramEnd"/>
      <w:r w:rsidRPr="007E7694">
        <w:t xml:space="preserve"> ve ardından kuru aktif elektrot sistemi ile actiCAP Xpress Twist ile uyumluluk. Ancak adından da anlaşılacağı gibi actiCHamp, yalnızca aktif elektrotlarla birlikte kullanılmak üzere tasarlanmıştır. Bu, büyük ölçüde pişmanlık duyulan, ancak şu ana kadar yardım edilemeyen bir gerçek.</w:t>
      </w:r>
    </w:p>
    <w:p w:rsidR="000041DA" w:rsidRDefault="000041DA" w:rsidP="000041DA">
      <w:pPr>
        <w:pStyle w:val="Metinler-Tezgvde"/>
        <w:rPr>
          <w:b/>
        </w:rPr>
      </w:pPr>
    </w:p>
    <w:p w:rsidR="000041DA" w:rsidRDefault="000041DA" w:rsidP="000041DA">
      <w:pPr>
        <w:pStyle w:val="Metinler-Tezgvde"/>
        <w:rPr>
          <w:b/>
        </w:rPr>
      </w:pPr>
      <w:r>
        <w:rPr>
          <w:b/>
        </w:rPr>
        <w:lastRenderedPageBreak/>
        <w:t>3.4 Arduino</w:t>
      </w:r>
    </w:p>
    <w:p w:rsidR="000041DA" w:rsidRPr="00126892" w:rsidRDefault="000041DA" w:rsidP="000041DA">
      <w:pPr>
        <w:pStyle w:val="Metinler-Tezgvde"/>
      </w:pPr>
    </w:p>
    <w:p w:rsidR="000041DA" w:rsidRDefault="000041DA" w:rsidP="000041DA">
      <w:pPr>
        <w:pStyle w:val="Metinler-Tezgvde"/>
        <w:ind w:firstLine="708"/>
      </w:pPr>
      <w:r>
        <w:t>Arduino, Elektrik-Elektronik, Yazılım vd. alanlarda eğitim gören talebeler başta olmak üzere, mühendislik talebelerinin projelerinin gerçekleştirebilmelerini sağlamak için tasarlanmış bir mikrodenetleyici platformudur. Piyasaya ilk Ardunio elektrik kartı 2005 senesinde sürülmüştür. Öncelikle Ardunio kullanılarak tasarlanacak çalışmalarda amacına uygun bir kart modelinin kullanılması çok önemlidir. İhtiyaç duyulan devre elemanları temin edilip devre elemanlarının elektronik ölçümleri ve devrenin kurulması gerçekleştirilir. IDE editöründe yazılmış Ardunio programı derlenerek Ardunio karta aktarılır ve çalıştırılır. Ardunio projeleri temel seviyede de olsa elektronik bilgisi gerektirir. Ardunio projelerinde kullanılan devre elemanlarının yanlış bağlanma sonucunda kısa devre olarak zarar görmemesine dikkat edilmelidir.</w:t>
      </w:r>
    </w:p>
    <w:p w:rsidR="000041DA" w:rsidRDefault="000041DA" w:rsidP="000041DA">
      <w:pPr>
        <w:pStyle w:val="Metinler-Tezgvde"/>
        <w:ind w:firstLine="708"/>
      </w:pPr>
    </w:p>
    <w:p w:rsidR="000041DA" w:rsidRDefault="000041DA" w:rsidP="000041DA">
      <w:pPr>
        <w:pStyle w:val="Metinler-Tezgvde"/>
        <w:rPr>
          <w:b/>
        </w:rPr>
      </w:pPr>
      <w:r>
        <w:rPr>
          <w:b/>
        </w:rPr>
        <w:t>3.5.</w:t>
      </w:r>
      <w:r w:rsidRPr="00B70143">
        <w:rPr>
          <w:b/>
        </w:rPr>
        <w:t xml:space="preserve"> EEG Çekiminde Kullanıcıların Doldurduğu Test</w:t>
      </w:r>
    </w:p>
    <w:p w:rsidR="000041DA" w:rsidRPr="00B70143" w:rsidRDefault="000041DA" w:rsidP="000041DA">
      <w:pPr>
        <w:pStyle w:val="Metinler-Tezgvde"/>
        <w:ind w:left="-680"/>
        <w:rPr>
          <w:b/>
        </w:rPr>
      </w:pPr>
      <w:r>
        <w:rPr>
          <w:b/>
          <w:noProof/>
        </w:rPr>
        <w:drawing>
          <wp:inline distT="0" distB="0" distL="0" distR="0" wp14:anchorId="0F422760" wp14:editId="77ED39DB">
            <wp:extent cx="6355078" cy="410718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srcRect/>
                    <a:stretch>
                      <a:fillRect/>
                    </a:stretch>
                  </pic:blipFill>
                  <pic:spPr bwMode="auto">
                    <a:xfrm>
                      <a:off x="0" y="0"/>
                      <a:ext cx="6362796" cy="4112168"/>
                    </a:xfrm>
                    <a:prstGeom prst="rect">
                      <a:avLst/>
                    </a:prstGeom>
                    <a:noFill/>
                    <a:ln w="9525">
                      <a:noFill/>
                      <a:miter lim="800000"/>
                      <a:headEnd/>
                      <a:tailEnd/>
                    </a:ln>
                  </pic:spPr>
                </pic:pic>
              </a:graphicData>
            </a:graphic>
          </wp:inline>
        </w:drawing>
      </w:r>
    </w:p>
    <w:p w:rsidR="000041DA" w:rsidRDefault="000041DA" w:rsidP="000041DA">
      <w:pPr>
        <w:pStyle w:val="Metinler-Tezgvde"/>
        <w:jc w:val="center"/>
        <w:rPr>
          <w:b/>
        </w:rPr>
      </w:pPr>
      <w:r>
        <w:rPr>
          <w:b/>
        </w:rPr>
        <w:t xml:space="preserve">Şekil </w:t>
      </w:r>
      <w:proofErr w:type="gramStart"/>
      <w:r>
        <w:rPr>
          <w:b/>
        </w:rPr>
        <w:t>3.5</w:t>
      </w:r>
      <w:proofErr w:type="gramEnd"/>
      <w:r w:rsidRPr="00F809EE">
        <w:rPr>
          <w:b/>
        </w:rPr>
        <w:t xml:space="preserve"> - EEG Çekiminde Kullanıcıların Doldurduğu Test</w:t>
      </w:r>
    </w:p>
    <w:p w:rsidR="000041DA" w:rsidRPr="0084092F" w:rsidRDefault="000041DA" w:rsidP="000041DA">
      <w:pPr>
        <w:pStyle w:val="Metinler-Tezgvde"/>
        <w:ind w:firstLine="708"/>
        <w:rPr>
          <w:b/>
        </w:rPr>
      </w:pPr>
      <w:r>
        <w:lastRenderedPageBreak/>
        <w:t>Katılımcıların EEG kayıtlarından oluşan veri seti eğitilmek üzere Matlab mühendislik yazılımında aşağıda anlatıldığı gibi işlenerek ağ eğitilmiştir.</w:t>
      </w:r>
    </w:p>
    <w:p w:rsidR="000041DA" w:rsidRDefault="000041DA" w:rsidP="000041DA">
      <w:pPr>
        <w:pStyle w:val="Metinler-Tezgvde"/>
      </w:pPr>
    </w:p>
    <w:p w:rsidR="000041DA" w:rsidRDefault="000041DA" w:rsidP="000041DA">
      <w:pPr>
        <w:pStyle w:val="Metinler-Tezgvde"/>
      </w:pPr>
      <w:r>
        <w:rPr>
          <w:b/>
        </w:rPr>
        <w:t>3.6. Matlab Mühendislik Yazılımı</w:t>
      </w:r>
      <w:r w:rsidRPr="00241E2A">
        <w:t xml:space="preserve"> </w:t>
      </w:r>
    </w:p>
    <w:p w:rsidR="000041DA" w:rsidRDefault="000041DA" w:rsidP="000041DA">
      <w:pPr>
        <w:pStyle w:val="Metinler-Tezgvde"/>
      </w:pPr>
    </w:p>
    <w:p w:rsidR="000041DA" w:rsidRDefault="000041DA" w:rsidP="000041DA">
      <w:pPr>
        <w:pStyle w:val="Metinler-Tezgvde"/>
        <w:ind w:firstLine="708"/>
      </w:pPr>
      <w:r w:rsidRPr="00126892">
        <w:t>EEGLAB eklentisi Matlab mühendis</w:t>
      </w:r>
      <w:r>
        <w:t xml:space="preserve">lik yazılımına eklendi. Sinyallerin sayısal değerlerini </w:t>
      </w:r>
      <w:proofErr w:type="gramStart"/>
      <w:r>
        <w:t>içeren .vhdr</w:t>
      </w:r>
      <w:proofErr w:type="gramEnd"/>
      <w:r>
        <w:t xml:space="preserve"> uzantılı dosyalar EEGLAB eklentisi üzerinden her katılımıcının sinyal dosyası işlenmek için matlaba aktarılmıştır.</w:t>
      </w:r>
    </w:p>
    <w:p w:rsidR="000041DA" w:rsidRDefault="000041DA" w:rsidP="000041DA">
      <w:pPr>
        <w:pStyle w:val="Metinler-Tezgvde"/>
        <w:ind w:firstLine="708"/>
      </w:pPr>
    </w:p>
    <w:p w:rsidR="000041DA" w:rsidRDefault="000041DA" w:rsidP="000041DA">
      <w:pPr>
        <w:pStyle w:val="Metinler-Tezgvde"/>
      </w:pPr>
      <w:r>
        <w:rPr>
          <w:noProof/>
        </w:rPr>
        <w:drawing>
          <wp:inline distT="0" distB="0" distL="0" distR="0" wp14:anchorId="62D1784C" wp14:editId="1900F1A0">
            <wp:extent cx="4935722" cy="2706458"/>
            <wp:effectExtent l="19050" t="0" r="0" b="0"/>
            <wp:docPr id="3" name="2 Resim" descr="Ekran Alıntıs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JPG"/>
                    <pic:cNvPicPr/>
                  </pic:nvPicPr>
                  <pic:blipFill>
                    <a:blip r:embed="rId40"/>
                    <a:stretch>
                      <a:fillRect/>
                    </a:stretch>
                  </pic:blipFill>
                  <pic:spPr>
                    <a:xfrm>
                      <a:off x="0" y="0"/>
                      <a:ext cx="4935722" cy="2706458"/>
                    </a:xfrm>
                    <a:prstGeom prst="rect">
                      <a:avLst/>
                    </a:prstGeom>
                  </pic:spPr>
                </pic:pic>
              </a:graphicData>
            </a:graphic>
          </wp:inline>
        </w:drawing>
      </w:r>
    </w:p>
    <w:p w:rsidR="000041DA" w:rsidRDefault="000041DA" w:rsidP="000041DA">
      <w:pPr>
        <w:pStyle w:val="Metinler-Tezgvde"/>
        <w:ind w:firstLine="708"/>
        <w:jc w:val="center"/>
        <w:rPr>
          <w:b/>
        </w:rPr>
      </w:pPr>
      <w:r>
        <w:rPr>
          <w:b/>
        </w:rPr>
        <w:t xml:space="preserve">Şekil </w:t>
      </w:r>
      <w:proofErr w:type="gramStart"/>
      <w:r>
        <w:rPr>
          <w:b/>
        </w:rPr>
        <w:t>3.6</w:t>
      </w:r>
      <w:proofErr w:type="gramEnd"/>
      <w:r>
        <w:rPr>
          <w:b/>
        </w:rPr>
        <w:t xml:space="preserve">  -  EEGLAB Açılış Komutu ve Arayüzü</w:t>
      </w:r>
    </w:p>
    <w:p w:rsidR="000041DA" w:rsidRDefault="000041DA" w:rsidP="000041DA">
      <w:pPr>
        <w:pStyle w:val="Metinler-Tezgvde"/>
        <w:ind w:firstLine="708"/>
        <w:jc w:val="center"/>
        <w:rPr>
          <w:b/>
        </w:rPr>
      </w:pPr>
    </w:p>
    <w:p w:rsidR="000041DA" w:rsidRDefault="000041DA" w:rsidP="000041DA">
      <w:pPr>
        <w:pStyle w:val="Metinler-Tezgvde"/>
        <w:ind w:firstLine="708"/>
        <w:jc w:val="left"/>
      </w:pPr>
      <w:r w:rsidRPr="007475A4">
        <w:t xml:space="preserve">EEGLAB menüsünden file seçeneğinden sonra import alt menüsünde 1.sekmede açılan bir diğer alt </w:t>
      </w:r>
      <w:r>
        <w:t>menüden. vhdr</w:t>
      </w:r>
      <w:r w:rsidRPr="007475A4">
        <w:t xml:space="preserve"> file seçeneği </w:t>
      </w:r>
      <w:r>
        <w:t>ile veri dosyaları import edilmiştir</w:t>
      </w:r>
      <w:r w:rsidRPr="007475A4">
        <w:t>.</w:t>
      </w:r>
    </w:p>
    <w:p w:rsidR="000041DA" w:rsidRPr="00536EBD" w:rsidRDefault="000041DA" w:rsidP="000041DA">
      <w:pPr>
        <w:pStyle w:val="Metinler-Tezgvde"/>
        <w:jc w:val="left"/>
      </w:pPr>
    </w:p>
    <w:p w:rsidR="000041DA" w:rsidRDefault="000041DA" w:rsidP="000041DA">
      <w:pPr>
        <w:pStyle w:val="Metinler-Tezgvde"/>
        <w:rPr>
          <w:b/>
        </w:rPr>
      </w:pPr>
    </w:p>
    <w:p w:rsidR="000041DA" w:rsidRDefault="000041DA" w:rsidP="000041DA">
      <w:pPr>
        <w:pStyle w:val="Metinler-Tezgvde"/>
        <w:rPr>
          <w:b/>
        </w:rPr>
      </w:pPr>
    </w:p>
    <w:p w:rsidR="000041DA" w:rsidRDefault="000041DA" w:rsidP="000041DA">
      <w:pPr>
        <w:pStyle w:val="Metinler-Tezgvde"/>
        <w:rPr>
          <w:b/>
        </w:rPr>
      </w:pPr>
    </w:p>
    <w:p w:rsidR="000041DA" w:rsidRDefault="000041DA" w:rsidP="000041DA">
      <w:pPr>
        <w:pStyle w:val="Metinler-Tezgvde"/>
        <w:rPr>
          <w:b/>
        </w:rPr>
      </w:pPr>
    </w:p>
    <w:p w:rsidR="000041DA" w:rsidRDefault="000041DA" w:rsidP="000041DA">
      <w:pPr>
        <w:pStyle w:val="Metinler-Tezgvde"/>
        <w:rPr>
          <w:b/>
        </w:rPr>
      </w:pPr>
      <w:r>
        <w:rPr>
          <w:b/>
        </w:rPr>
        <w:lastRenderedPageBreak/>
        <w:t>3.7. Verilerin Ön İşlemeye Hazırlanması</w:t>
      </w:r>
    </w:p>
    <w:p w:rsidR="000041DA" w:rsidRDefault="000041DA" w:rsidP="000041DA">
      <w:pPr>
        <w:pStyle w:val="Metinler-Tezgvde"/>
        <w:rPr>
          <w:b/>
        </w:rPr>
      </w:pPr>
    </w:p>
    <w:p w:rsidR="000041DA" w:rsidRPr="00EA745F" w:rsidRDefault="000041DA" w:rsidP="000041DA">
      <w:pPr>
        <w:pStyle w:val="Metinler-Tezgvde"/>
      </w:pPr>
      <w:r>
        <w:rPr>
          <w:b/>
        </w:rPr>
        <w:tab/>
      </w:r>
      <w:r w:rsidRPr="00EA745F">
        <w:t xml:space="preserve">Paradigmamızın çekildiği gün katılımcılara izletilen videodan </w:t>
      </w:r>
      <w:proofErr w:type="gramStart"/>
      <w:r w:rsidRPr="00EA745F">
        <w:t>paradigmamızın</w:t>
      </w:r>
      <w:proofErr w:type="gramEnd"/>
      <w:r w:rsidRPr="00EA745F">
        <w:t xml:space="preserve"> bulunduğu saniyeler aşağıda anlatmış olduğumuz şekilde resting ve fotoğr</w:t>
      </w:r>
      <w:r>
        <w:t xml:space="preserve">af sürelerine göre ayrılmıştır. </w:t>
      </w:r>
    </w:p>
    <w:p w:rsidR="000041DA" w:rsidRDefault="000041DA" w:rsidP="000041DA">
      <w:pPr>
        <w:autoSpaceDE w:val="0"/>
        <w:autoSpaceDN w:val="0"/>
        <w:adjustRightInd w:val="0"/>
        <w:spacing w:line="360" w:lineRule="auto"/>
        <w:jc w:val="both"/>
      </w:pPr>
      <w:r w:rsidRPr="00EA745F">
        <w:rPr>
          <w:b/>
        </w:rPr>
        <w:tab/>
      </w:r>
      <w:r w:rsidRPr="00EA745F">
        <w:t xml:space="preserve">Örnekleme frekansı 500 Hz seçildiğinden </w:t>
      </w:r>
      <w:proofErr w:type="gramStart"/>
      <w:r w:rsidRPr="00EA745F">
        <w:t>paradigmada</w:t>
      </w:r>
      <w:proofErr w:type="gramEnd"/>
      <w:r w:rsidRPr="00EA745F">
        <w:t xml:space="preserve"> geçen her saniyede yaklaşık 500 adet veri toplanmıştır. Her fotoğraf 5 saniye gösterildiğinden dolayı 5 x 500 = 2500 olarak hesaplanmıştır.</w:t>
      </w:r>
      <w:r>
        <w:t xml:space="preserve"> Resting ise 3 saniye gösterildiği için 3 x 500 = 1500 olarak hesaplanmıştır. </w:t>
      </w:r>
      <w:r w:rsidRPr="00EA745F">
        <w:t>Bu hesaplama 24 adet fotoğraf</w:t>
      </w:r>
      <w:r>
        <w:t xml:space="preserve"> ve 1 adet siyah resting fotoğraf </w:t>
      </w:r>
      <w:r w:rsidRPr="00EA745F">
        <w:t xml:space="preserve">için elde edilmiştir. Aşağıda </w:t>
      </w:r>
      <w:r>
        <w:t>ilk dört</w:t>
      </w:r>
      <w:r w:rsidRPr="00EA745F">
        <w:t xml:space="preserve"> fotoğraf için kullandığımız kod </w:t>
      </w:r>
      <w:r>
        <w:t>bloğu</w:t>
      </w:r>
      <w:r w:rsidRPr="00EA745F">
        <w:t xml:space="preserve"> gösterilmiştir. </w:t>
      </w:r>
    </w:p>
    <w:p w:rsidR="000041DA" w:rsidRPr="00264D00" w:rsidRDefault="000041DA" w:rsidP="000041DA">
      <w:pPr>
        <w:autoSpaceDE w:val="0"/>
        <w:autoSpaceDN w:val="0"/>
        <w:adjustRightInd w:val="0"/>
        <w:spacing w:line="360" w:lineRule="auto"/>
        <w:jc w:val="center"/>
      </w:pPr>
      <w:r>
        <w:rPr>
          <w:b/>
          <w:noProof/>
        </w:rPr>
        <w:drawing>
          <wp:inline distT="0" distB="0" distL="0" distR="0" wp14:anchorId="54423DD2" wp14:editId="0C4A920F">
            <wp:extent cx="3070860" cy="295656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1-r2-r3.jpg"/>
                    <pic:cNvPicPr/>
                  </pic:nvPicPr>
                  <pic:blipFill>
                    <a:blip r:embed="rId41">
                      <a:extLst>
                        <a:ext uri="{28A0092B-C50C-407E-A947-70E740481C1C}">
                          <a14:useLocalDpi xmlns:a14="http://schemas.microsoft.com/office/drawing/2010/main" val="0"/>
                        </a:ext>
                      </a:extLst>
                    </a:blip>
                    <a:stretch>
                      <a:fillRect/>
                    </a:stretch>
                  </pic:blipFill>
                  <pic:spPr>
                    <a:xfrm>
                      <a:off x="0" y="0"/>
                      <a:ext cx="3070860" cy="2956560"/>
                    </a:xfrm>
                    <a:prstGeom prst="rect">
                      <a:avLst/>
                    </a:prstGeom>
                  </pic:spPr>
                </pic:pic>
              </a:graphicData>
            </a:graphic>
          </wp:inline>
        </w:drawing>
      </w:r>
    </w:p>
    <w:p w:rsidR="000041DA" w:rsidRDefault="000041DA" w:rsidP="000041DA">
      <w:pPr>
        <w:pStyle w:val="Metinler-Tezgvde"/>
        <w:ind w:left="1416"/>
        <w:rPr>
          <w:b/>
        </w:rPr>
      </w:pPr>
      <w:r>
        <w:rPr>
          <w:b/>
        </w:rPr>
        <w:t xml:space="preserve">Şekil </w:t>
      </w:r>
      <w:proofErr w:type="gramStart"/>
      <w:r>
        <w:rPr>
          <w:b/>
        </w:rPr>
        <w:t>3.7</w:t>
      </w:r>
      <w:proofErr w:type="gramEnd"/>
      <w:r>
        <w:rPr>
          <w:b/>
        </w:rPr>
        <w:t xml:space="preserve"> - İ</w:t>
      </w:r>
      <w:r w:rsidRPr="00D020B4">
        <w:rPr>
          <w:b/>
        </w:rPr>
        <w:t>l</w:t>
      </w:r>
      <w:r>
        <w:rPr>
          <w:b/>
        </w:rPr>
        <w:t>k dört fotoğraf için kullanılan</w:t>
      </w:r>
      <w:r w:rsidRPr="00D020B4">
        <w:rPr>
          <w:b/>
        </w:rPr>
        <w:t xml:space="preserve"> kod bloğu</w:t>
      </w:r>
    </w:p>
    <w:p w:rsidR="000041DA" w:rsidRPr="00FD57FB" w:rsidRDefault="000041DA" w:rsidP="000041DA">
      <w:pPr>
        <w:pStyle w:val="Metinler-Tezgvde"/>
        <w:ind w:left="1416"/>
        <w:rPr>
          <w:b/>
        </w:rPr>
      </w:pPr>
    </w:p>
    <w:p w:rsidR="000041DA" w:rsidRDefault="000041DA" w:rsidP="000041DA">
      <w:pPr>
        <w:pStyle w:val="Metinler-Tezgvde"/>
        <w:rPr>
          <w:b/>
        </w:rPr>
      </w:pPr>
    </w:p>
    <w:p w:rsidR="000041DA" w:rsidRDefault="000041DA" w:rsidP="000041DA">
      <w:pPr>
        <w:pStyle w:val="Metinler-Tezgvde"/>
        <w:rPr>
          <w:b/>
        </w:rPr>
      </w:pPr>
    </w:p>
    <w:p w:rsidR="000041DA" w:rsidRDefault="000041DA" w:rsidP="000041DA">
      <w:pPr>
        <w:pStyle w:val="Metinler-Tezgvde"/>
        <w:rPr>
          <w:b/>
        </w:rPr>
      </w:pPr>
    </w:p>
    <w:p w:rsidR="000041DA" w:rsidRDefault="000041DA" w:rsidP="000041DA">
      <w:pPr>
        <w:pStyle w:val="Metinler-Tezgvde"/>
        <w:rPr>
          <w:b/>
        </w:rPr>
      </w:pPr>
    </w:p>
    <w:p w:rsidR="000041DA" w:rsidRDefault="000041DA" w:rsidP="000041DA">
      <w:pPr>
        <w:pStyle w:val="Metinler-Tezgvde"/>
        <w:rPr>
          <w:b/>
        </w:rPr>
      </w:pPr>
    </w:p>
    <w:p w:rsidR="000041DA" w:rsidRDefault="000041DA" w:rsidP="000041DA">
      <w:pPr>
        <w:pStyle w:val="Metinler-Tezgvde"/>
        <w:rPr>
          <w:b/>
        </w:rPr>
      </w:pPr>
    </w:p>
    <w:p w:rsidR="000041DA" w:rsidRDefault="000041DA" w:rsidP="000041DA">
      <w:pPr>
        <w:pStyle w:val="Metinler-Tezgvde"/>
        <w:rPr>
          <w:b/>
        </w:rPr>
      </w:pPr>
      <w:r>
        <w:rPr>
          <w:b/>
        </w:rPr>
        <w:lastRenderedPageBreak/>
        <w:t>3.8. Sinyal Ön İşleme</w:t>
      </w:r>
    </w:p>
    <w:p w:rsidR="000041DA" w:rsidRPr="00FD57FB" w:rsidRDefault="000041DA" w:rsidP="000041DA">
      <w:pPr>
        <w:pStyle w:val="Metinler-Tezgvde"/>
        <w:rPr>
          <w:b/>
        </w:rPr>
      </w:pPr>
    </w:p>
    <w:p w:rsidR="000041DA" w:rsidRDefault="000041DA" w:rsidP="000041DA">
      <w:pPr>
        <w:pStyle w:val="Metinler-Tezgvde"/>
        <w:ind w:firstLine="708"/>
      </w:pPr>
      <w:r>
        <w:t>35 katılımcı olduğundan dolayı kişi dosyalarımız K1’den K34’e kadardır. Paradigmamızda 24 adet resim bulunmaktadır. Her resim için oluşturduğumuz dosyalar ise r1’den r48’e kadardır. Her bir katılımcının ayrı ayrı r1’den r48’e kadar dosyası bulunmaktadır.</w:t>
      </w:r>
    </w:p>
    <w:p w:rsidR="000041DA" w:rsidRPr="006D407E" w:rsidRDefault="000041DA" w:rsidP="000041DA">
      <w:pPr>
        <w:pStyle w:val="Metinler-Tezgvde"/>
        <w:ind w:firstLine="708"/>
      </w:pPr>
      <w:r>
        <w:t xml:space="preserve">31x2500 olarak tek tek dosyalanmış bu veriler welch metodu ile frekansları 1 ile 49 arasında olacak şekilde elimine edilmişlerdir. Bu elimine ardından welch metodu ile güç spektral analizi aşağıdaki kod bloğu ile gerçekleştirilmiş ve matlab değişkenler kısmında feat adında yeni bir değişken daha oluşmuştur. Bu değişken 816x49 tipinde sayısal bir değişkendir. Bu elde edilen feat değişkeni ile sonraki adımda eğitimden önce x_train, y_train, x_test, y_test olarak ayrıştırılmışlardır. Burada eğitim verileri ve test verileri %20 %80 oranında ayrıştılırlar eğitim için verinin %80’ i test için ise %20’ si kullanılmıştır.  </w:t>
      </w:r>
    </w:p>
    <w:p w:rsidR="000041DA" w:rsidRDefault="000041DA" w:rsidP="000041DA">
      <w:pPr>
        <w:pStyle w:val="Metinler-Tezgvde"/>
        <w:ind w:firstLine="708"/>
      </w:pPr>
      <w:r>
        <w:t xml:space="preserve">EEG kaydı sırasında kullanılan headsetin tüm kanalları ve otuz beş kişi için dört durumda EEG sinyal frekansı 49 Hz ve örnekleme Fs frekansı 500 Hz seçilerek dört pencerede eğitim </w:t>
      </w:r>
      <w:proofErr w:type="gramStart"/>
      <w:r>
        <w:t>datasının</w:t>
      </w:r>
      <w:proofErr w:type="gramEnd"/>
      <w:r>
        <w:t xml:space="preserve"> güç spektral yoğunluğu periodogramı Welch yöntemiyle elde edilerek sinyal ön işleme aşaması tamamlanmıştır.</w:t>
      </w:r>
    </w:p>
    <w:p w:rsidR="000041DA" w:rsidRDefault="000041DA" w:rsidP="000041DA">
      <w:pPr>
        <w:pStyle w:val="Metinler-Tezgvde"/>
        <w:jc w:val="center"/>
      </w:pPr>
      <w:r>
        <w:rPr>
          <w:noProof/>
        </w:rPr>
        <w:drawing>
          <wp:inline distT="0" distB="0" distL="0" distR="0" wp14:anchorId="23D20B17" wp14:editId="4C002954">
            <wp:extent cx="4564380" cy="3070860"/>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hhh.jpg"/>
                    <pic:cNvPicPr/>
                  </pic:nvPicPr>
                  <pic:blipFill>
                    <a:blip r:embed="rId42">
                      <a:extLst>
                        <a:ext uri="{28A0092B-C50C-407E-A947-70E740481C1C}">
                          <a14:useLocalDpi xmlns:a14="http://schemas.microsoft.com/office/drawing/2010/main" val="0"/>
                        </a:ext>
                      </a:extLst>
                    </a:blip>
                    <a:stretch>
                      <a:fillRect/>
                    </a:stretch>
                  </pic:blipFill>
                  <pic:spPr>
                    <a:xfrm>
                      <a:off x="0" y="0"/>
                      <a:ext cx="4564380" cy="3070860"/>
                    </a:xfrm>
                    <a:prstGeom prst="rect">
                      <a:avLst/>
                    </a:prstGeom>
                  </pic:spPr>
                </pic:pic>
              </a:graphicData>
            </a:graphic>
          </wp:inline>
        </w:drawing>
      </w:r>
    </w:p>
    <w:p w:rsidR="000041DA" w:rsidRDefault="000041DA" w:rsidP="000041DA">
      <w:pPr>
        <w:pStyle w:val="Metinler-Tezgvde"/>
        <w:jc w:val="center"/>
        <w:rPr>
          <w:b/>
        </w:rPr>
      </w:pPr>
      <w:r>
        <w:rPr>
          <w:b/>
        </w:rPr>
        <w:t xml:space="preserve">Şekil </w:t>
      </w:r>
      <w:proofErr w:type="gramStart"/>
      <w:r>
        <w:rPr>
          <w:b/>
        </w:rPr>
        <w:t>3.8</w:t>
      </w:r>
      <w:proofErr w:type="gramEnd"/>
      <w:r>
        <w:rPr>
          <w:b/>
        </w:rPr>
        <w:t xml:space="preserve"> </w:t>
      </w:r>
      <w:r w:rsidRPr="0015592F">
        <w:rPr>
          <w:b/>
        </w:rPr>
        <w:t>- Welch Y</w:t>
      </w:r>
      <w:r>
        <w:rPr>
          <w:b/>
        </w:rPr>
        <w:t>ö</w:t>
      </w:r>
      <w:r w:rsidRPr="0015592F">
        <w:rPr>
          <w:b/>
        </w:rPr>
        <w:t>ntemi kod bloğu</w:t>
      </w:r>
    </w:p>
    <w:p w:rsidR="000041DA" w:rsidRDefault="000041DA" w:rsidP="000041DA">
      <w:pPr>
        <w:pStyle w:val="Metinler-Tezgvde"/>
        <w:rPr>
          <w:b/>
        </w:rPr>
      </w:pPr>
      <w:r>
        <w:rPr>
          <w:b/>
        </w:rPr>
        <w:lastRenderedPageBreak/>
        <w:t xml:space="preserve">3.9 Sinyal İşleme </w:t>
      </w:r>
    </w:p>
    <w:tbl>
      <w:tblPr>
        <w:tblStyle w:val="OrtaGlgeleme2-Vurgu51"/>
        <w:tblpPr w:leftFromText="141" w:rightFromText="141" w:vertAnchor="text" w:horzAnchor="margin" w:tblpXSpec="center" w:tblpY="878"/>
        <w:tblW w:w="3750" w:type="pct"/>
        <w:tblLook w:val="0660" w:firstRow="1" w:lastRow="1" w:firstColumn="0" w:lastColumn="0" w:noHBand="1" w:noVBand="1"/>
      </w:tblPr>
      <w:tblGrid>
        <w:gridCol w:w="2322"/>
        <w:gridCol w:w="2322"/>
        <w:gridCol w:w="2321"/>
      </w:tblGrid>
      <w:tr w:rsidR="000041DA" w:rsidRPr="00E824EC" w:rsidTr="004473CD">
        <w:trPr>
          <w:cnfStyle w:val="100000000000" w:firstRow="1" w:lastRow="0" w:firstColumn="0" w:lastColumn="0" w:oddVBand="0" w:evenVBand="0" w:oddHBand="0" w:evenHBand="0" w:firstRowFirstColumn="0" w:firstRowLastColumn="0" w:lastRowFirstColumn="0" w:lastRowLastColumn="0"/>
        </w:trPr>
        <w:tc>
          <w:tcPr>
            <w:tcW w:w="1667" w:type="pct"/>
            <w:noWrap/>
          </w:tcPr>
          <w:p w:rsidR="000041DA" w:rsidRPr="00E824EC" w:rsidRDefault="000041DA" w:rsidP="004473CD">
            <w:r w:rsidRPr="00E824EC">
              <w:t>Kanal No</w:t>
            </w:r>
          </w:p>
        </w:tc>
        <w:tc>
          <w:tcPr>
            <w:tcW w:w="1667" w:type="pct"/>
          </w:tcPr>
          <w:p w:rsidR="000041DA" w:rsidRPr="00E824EC" w:rsidRDefault="000041DA" w:rsidP="004473CD">
            <w:r w:rsidRPr="00E824EC">
              <w:t>LSTM Accuracy(%)</w:t>
            </w:r>
          </w:p>
        </w:tc>
        <w:tc>
          <w:tcPr>
            <w:tcW w:w="1666" w:type="pct"/>
          </w:tcPr>
          <w:p w:rsidR="000041DA" w:rsidRPr="00E824EC" w:rsidRDefault="000041DA" w:rsidP="004473CD">
            <w:r w:rsidRPr="00E824EC">
              <w:t>LSTM Accuracy2(%)</w:t>
            </w:r>
          </w:p>
        </w:tc>
      </w:tr>
      <w:tr w:rsidR="000041DA" w:rsidRPr="00E824EC" w:rsidTr="004473CD">
        <w:tc>
          <w:tcPr>
            <w:tcW w:w="1667" w:type="pct"/>
            <w:noWrap/>
          </w:tcPr>
          <w:p w:rsidR="000041DA" w:rsidRPr="00E824EC" w:rsidRDefault="000041DA" w:rsidP="004473CD">
            <w:r w:rsidRPr="00E824EC">
              <w:t>1</w:t>
            </w:r>
          </w:p>
        </w:tc>
        <w:tc>
          <w:tcPr>
            <w:tcW w:w="1667" w:type="pct"/>
          </w:tcPr>
          <w:p w:rsidR="000041DA" w:rsidRPr="00E824EC" w:rsidRDefault="000041DA" w:rsidP="004473CD">
            <w:pPr>
              <w:tabs>
                <w:tab w:val="decimal" w:pos="360"/>
              </w:tabs>
            </w:pPr>
            <w:r w:rsidRPr="00E824EC">
              <w:t>48.23</w:t>
            </w:r>
          </w:p>
        </w:tc>
        <w:tc>
          <w:tcPr>
            <w:tcW w:w="1666" w:type="pct"/>
          </w:tcPr>
          <w:p w:rsidR="000041DA" w:rsidRPr="00E824EC" w:rsidRDefault="000041DA" w:rsidP="004473CD">
            <w:pPr>
              <w:tabs>
                <w:tab w:val="decimal" w:pos="360"/>
              </w:tabs>
            </w:pPr>
            <w:r w:rsidRPr="00E824EC">
              <w:t>57.05</w:t>
            </w:r>
          </w:p>
        </w:tc>
      </w:tr>
      <w:tr w:rsidR="000041DA" w:rsidRPr="00E824EC" w:rsidTr="004473CD">
        <w:tc>
          <w:tcPr>
            <w:tcW w:w="1667" w:type="pct"/>
            <w:noWrap/>
          </w:tcPr>
          <w:p w:rsidR="000041DA" w:rsidRPr="00E824EC" w:rsidRDefault="000041DA" w:rsidP="004473CD">
            <w:r w:rsidRPr="00E824EC">
              <w:t>2</w:t>
            </w:r>
          </w:p>
        </w:tc>
        <w:tc>
          <w:tcPr>
            <w:tcW w:w="1667" w:type="pct"/>
          </w:tcPr>
          <w:p w:rsidR="000041DA" w:rsidRPr="00E824EC" w:rsidRDefault="000041DA" w:rsidP="004473CD">
            <w:pPr>
              <w:tabs>
                <w:tab w:val="decimal" w:pos="360"/>
              </w:tabs>
            </w:pPr>
            <w:r w:rsidRPr="00E824EC">
              <w:t>49.92</w:t>
            </w:r>
          </w:p>
        </w:tc>
        <w:tc>
          <w:tcPr>
            <w:tcW w:w="1666" w:type="pct"/>
          </w:tcPr>
          <w:p w:rsidR="000041DA" w:rsidRPr="00E824EC" w:rsidRDefault="000041DA" w:rsidP="004473CD">
            <w:pPr>
              <w:tabs>
                <w:tab w:val="decimal" w:pos="360"/>
              </w:tabs>
            </w:pPr>
            <w:r w:rsidRPr="00E824EC">
              <w:t>50.30</w:t>
            </w:r>
          </w:p>
        </w:tc>
      </w:tr>
      <w:tr w:rsidR="000041DA" w:rsidRPr="00E824EC" w:rsidTr="004473CD">
        <w:tc>
          <w:tcPr>
            <w:tcW w:w="1667" w:type="pct"/>
            <w:noWrap/>
          </w:tcPr>
          <w:p w:rsidR="000041DA" w:rsidRPr="00E824EC" w:rsidRDefault="000041DA" w:rsidP="004473CD">
            <w:r w:rsidRPr="00E824EC">
              <w:t>3</w:t>
            </w:r>
          </w:p>
        </w:tc>
        <w:tc>
          <w:tcPr>
            <w:tcW w:w="1667" w:type="pct"/>
          </w:tcPr>
          <w:p w:rsidR="000041DA" w:rsidRPr="00E824EC" w:rsidRDefault="000041DA" w:rsidP="004473CD">
            <w:pPr>
              <w:tabs>
                <w:tab w:val="decimal" w:pos="360"/>
              </w:tabs>
            </w:pPr>
            <w:r w:rsidRPr="00E824EC">
              <w:t>51.22</w:t>
            </w:r>
          </w:p>
        </w:tc>
        <w:tc>
          <w:tcPr>
            <w:tcW w:w="1666" w:type="pct"/>
          </w:tcPr>
          <w:p w:rsidR="000041DA" w:rsidRPr="00E824EC" w:rsidRDefault="000041DA" w:rsidP="004473CD">
            <w:pPr>
              <w:tabs>
                <w:tab w:val="decimal" w:pos="360"/>
              </w:tabs>
            </w:pPr>
            <w:r w:rsidRPr="00E824EC">
              <w:t>45.09</w:t>
            </w:r>
          </w:p>
        </w:tc>
      </w:tr>
      <w:tr w:rsidR="000041DA" w:rsidRPr="00E824EC" w:rsidTr="004473CD">
        <w:tc>
          <w:tcPr>
            <w:tcW w:w="1667" w:type="pct"/>
            <w:noWrap/>
          </w:tcPr>
          <w:p w:rsidR="000041DA" w:rsidRPr="00E824EC" w:rsidRDefault="000041DA" w:rsidP="004473CD">
            <w:r w:rsidRPr="00E824EC">
              <w:t>4</w:t>
            </w:r>
          </w:p>
        </w:tc>
        <w:tc>
          <w:tcPr>
            <w:tcW w:w="1667" w:type="pct"/>
          </w:tcPr>
          <w:p w:rsidR="000041DA" w:rsidRPr="00E824EC" w:rsidRDefault="000041DA" w:rsidP="004473CD">
            <w:pPr>
              <w:tabs>
                <w:tab w:val="decimal" w:pos="360"/>
              </w:tabs>
            </w:pPr>
            <w:r w:rsidRPr="00E824EC">
              <w:t>53.75</w:t>
            </w:r>
          </w:p>
        </w:tc>
        <w:tc>
          <w:tcPr>
            <w:tcW w:w="1666" w:type="pct"/>
          </w:tcPr>
          <w:p w:rsidR="000041DA" w:rsidRPr="00E824EC" w:rsidRDefault="000041DA" w:rsidP="004473CD">
            <w:pPr>
              <w:tabs>
                <w:tab w:val="decimal" w:pos="360"/>
              </w:tabs>
            </w:pPr>
            <w:r w:rsidRPr="00E824EC">
              <w:t>54.90</w:t>
            </w:r>
          </w:p>
        </w:tc>
      </w:tr>
      <w:tr w:rsidR="000041DA" w:rsidRPr="00E824EC" w:rsidTr="004473CD">
        <w:tc>
          <w:tcPr>
            <w:tcW w:w="1667" w:type="pct"/>
            <w:noWrap/>
          </w:tcPr>
          <w:p w:rsidR="000041DA" w:rsidRPr="00E824EC" w:rsidRDefault="000041DA" w:rsidP="004473CD">
            <w:r w:rsidRPr="00E824EC">
              <w:t>5</w:t>
            </w:r>
          </w:p>
        </w:tc>
        <w:tc>
          <w:tcPr>
            <w:tcW w:w="1667" w:type="pct"/>
          </w:tcPr>
          <w:p w:rsidR="000041DA" w:rsidRPr="00E824EC" w:rsidRDefault="000041DA" w:rsidP="004473CD">
            <w:pPr>
              <w:tabs>
                <w:tab w:val="decimal" w:pos="360"/>
              </w:tabs>
            </w:pPr>
            <w:r w:rsidRPr="00E824EC">
              <w:t>50.99</w:t>
            </w:r>
          </w:p>
        </w:tc>
        <w:tc>
          <w:tcPr>
            <w:tcW w:w="1666" w:type="pct"/>
          </w:tcPr>
          <w:p w:rsidR="000041DA" w:rsidRPr="00E824EC" w:rsidRDefault="000041DA" w:rsidP="004473CD">
            <w:pPr>
              <w:tabs>
                <w:tab w:val="decimal" w:pos="360"/>
              </w:tabs>
            </w:pPr>
            <w:r w:rsidRPr="00E824EC">
              <w:t>54.29</w:t>
            </w:r>
          </w:p>
        </w:tc>
      </w:tr>
      <w:tr w:rsidR="000041DA" w:rsidRPr="00E824EC" w:rsidTr="004473CD">
        <w:tc>
          <w:tcPr>
            <w:tcW w:w="1667" w:type="pct"/>
            <w:noWrap/>
          </w:tcPr>
          <w:p w:rsidR="000041DA" w:rsidRPr="00E824EC" w:rsidRDefault="000041DA" w:rsidP="004473CD">
            <w:r w:rsidRPr="00E824EC">
              <w:t>6</w:t>
            </w:r>
          </w:p>
        </w:tc>
        <w:tc>
          <w:tcPr>
            <w:tcW w:w="1667" w:type="pct"/>
          </w:tcPr>
          <w:p w:rsidR="000041DA" w:rsidRPr="00E824EC" w:rsidRDefault="000041DA" w:rsidP="004473CD">
            <w:pPr>
              <w:rPr>
                <w:iCs/>
              </w:rPr>
            </w:pPr>
            <w:r w:rsidRPr="00E824EC">
              <w:rPr>
                <w:iCs/>
              </w:rPr>
              <w:t>49.38</w:t>
            </w:r>
          </w:p>
        </w:tc>
        <w:tc>
          <w:tcPr>
            <w:tcW w:w="1666" w:type="pct"/>
          </w:tcPr>
          <w:p w:rsidR="000041DA" w:rsidRPr="00E824EC" w:rsidRDefault="000041DA" w:rsidP="004473CD">
            <w:r w:rsidRPr="00E824EC">
              <w:t>52.45</w:t>
            </w:r>
          </w:p>
        </w:tc>
      </w:tr>
      <w:tr w:rsidR="000041DA" w:rsidRPr="00E824EC" w:rsidTr="004473CD">
        <w:tc>
          <w:tcPr>
            <w:tcW w:w="1667" w:type="pct"/>
            <w:noWrap/>
          </w:tcPr>
          <w:p w:rsidR="000041DA" w:rsidRPr="00E824EC" w:rsidRDefault="000041DA" w:rsidP="004473CD">
            <w:r w:rsidRPr="00E824EC">
              <w:t>7</w:t>
            </w:r>
          </w:p>
        </w:tc>
        <w:tc>
          <w:tcPr>
            <w:tcW w:w="1667" w:type="pct"/>
          </w:tcPr>
          <w:p w:rsidR="000041DA" w:rsidRPr="00E824EC" w:rsidRDefault="000041DA" w:rsidP="004473CD">
            <w:pPr>
              <w:tabs>
                <w:tab w:val="decimal" w:pos="360"/>
              </w:tabs>
            </w:pPr>
            <w:r w:rsidRPr="00E824EC">
              <w:t>50.30</w:t>
            </w:r>
          </w:p>
        </w:tc>
        <w:tc>
          <w:tcPr>
            <w:tcW w:w="1666" w:type="pct"/>
          </w:tcPr>
          <w:p w:rsidR="000041DA" w:rsidRPr="00E824EC" w:rsidRDefault="000041DA" w:rsidP="004473CD">
            <w:pPr>
              <w:tabs>
                <w:tab w:val="decimal" w:pos="360"/>
              </w:tabs>
            </w:pPr>
            <w:r w:rsidRPr="00E824EC">
              <w:t>57.05</w:t>
            </w:r>
          </w:p>
        </w:tc>
      </w:tr>
      <w:tr w:rsidR="000041DA" w:rsidRPr="00E824EC" w:rsidTr="004473CD">
        <w:tc>
          <w:tcPr>
            <w:tcW w:w="1667" w:type="pct"/>
            <w:noWrap/>
          </w:tcPr>
          <w:p w:rsidR="000041DA" w:rsidRPr="00E824EC" w:rsidRDefault="000041DA" w:rsidP="004473CD">
            <w:r w:rsidRPr="00E824EC">
              <w:t>8</w:t>
            </w:r>
          </w:p>
        </w:tc>
        <w:tc>
          <w:tcPr>
            <w:tcW w:w="1667" w:type="pct"/>
          </w:tcPr>
          <w:p w:rsidR="000041DA" w:rsidRPr="00E824EC" w:rsidRDefault="000041DA" w:rsidP="004473CD">
            <w:pPr>
              <w:tabs>
                <w:tab w:val="decimal" w:pos="360"/>
              </w:tabs>
            </w:pPr>
            <w:r w:rsidRPr="00E824EC">
              <w:t>59.49</w:t>
            </w:r>
          </w:p>
        </w:tc>
        <w:tc>
          <w:tcPr>
            <w:tcW w:w="1666" w:type="pct"/>
          </w:tcPr>
          <w:p w:rsidR="000041DA" w:rsidRPr="00E824EC" w:rsidRDefault="000041DA" w:rsidP="004473CD">
            <w:pPr>
              <w:tabs>
                <w:tab w:val="decimal" w:pos="360"/>
              </w:tabs>
            </w:pPr>
            <w:r w:rsidRPr="00E824EC">
              <w:t>54.29</w:t>
            </w:r>
          </w:p>
        </w:tc>
      </w:tr>
      <w:tr w:rsidR="000041DA" w:rsidRPr="00E824EC" w:rsidTr="004473CD">
        <w:tc>
          <w:tcPr>
            <w:tcW w:w="1667" w:type="pct"/>
            <w:noWrap/>
          </w:tcPr>
          <w:p w:rsidR="000041DA" w:rsidRPr="00E824EC" w:rsidRDefault="000041DA" w:rsidP="004473CD">
            <w:r w:rsidRPr="00E824EC">
              <w:t>9</w:t>
            </w:r>
          </w:p>
        </w:tc>
        <w:tc>
          <w:tcPr>
            <w:tcW w:w="1667" w:type="pct"/>
          </w:tcPr>
          <w:p w:rsidR="000041DA" w:rsidRPr="00E824EC" w:rsidRDefault="000041DA" w:rsidP="004473CD">
            <w:pPr>
              <w:tabs>
                <w:tab w:val="decimal" w:pos="360"/>
              </w:tabs>
            </w:pPr>
            <w:r w:rsidRPr="00E824EC">
              <w:t>50.15</w:t>
            </w:r>
          </w:p>
        </w:tc>
        <w:tc>
          <w:tcPr>
            <w:tcW w:w="1666" w:type="pct"/>
          </w:tcPr>
          <w:p w:rsidR="000041DA" w:rsidRPr="00E824EC" w:rsidRDefault="000041DA" w:rsidP="004473CD">
            <w:pPr>
              <w:tabs>
                <w:tab w:val="decimal" w:pos="360"/>
              </w:tabs>
            </w:pPr>
            <w:r w:rsidRPr="00E824EC">
              <w:t>49.38</w:t>
            </w:r>
          </w:p>
        </w:tc>
      </w:tr>
      <w:tr w:rsidR="000041DA" w:rsidRPr="00E824EC" w:rsidTr="004473CD">
        <w:tc>
          <w:tcPr>
            <w:tcW w:w="1667" w:type="pct"/>
            <w:noWrap/>
          </w:tcPr>
          <w:p w:rsidR="000041DA" w:rsidRPr="00E824EC" w:rsidRDefault="000041DA" w:rsidP="004473CD">
            <w:r w:rsidRPr="00E824EC">
              <w:t>10</w:t>
            </w:r>
          </w:p>
        </w:tc>
        <w:tc>
          <w:tcPr>
            <w:tcW w:w="1667" w:type="pct"/>
          </w:tcPr>
          <w:p w:rsidR="000041DA" w:rsidRPr="00E824EC" w:rsidRDefault="000041DA" w:rsidP="004473CD">
            <w:pPr>
              <w:tabs>
                <w:tab w:val="decimal" w:pos="360"/>
              </w:tabs>
            </w:pPr>
            <w:r w:rsidRPr="00E824EC">
              <w:t>51.60</w:t>
            </w:r>
          </w:p>
        </w:tc>
        <w:tc>
          <w:tcPr>
            <w:tcW w:w="1666" w:type="pct"/>
          </w:tcPr>
          <w:p w:rsidR="000041DA" w:rsidRPr="00E824EC" w:rsidRDefault="000041DA" w:rsidP="004473CD">
            <w:pPr>
              <w:tabs>
                <w:tab w:val="decimal" w:pos="360"/>
              </w:tabs>
            </w:pPr>
            <w:r w:rsidRPr="00E824EC">
              <w:t>49.69</w:t>
            </w:r>
          </w:p>
        </w:tc>
      </w:tr>
      <w:tr w:rsidR="000041DA" w:rsidRPr="00E824EC" w:rsidTr="004473CD">
        <w:tc>
          <w:tcPr>
            <w:tcW w:w="1667" w:type="pct"/>
            <w:noWrap/>
          </w:tcPr>
          <w:p w:rsidR="000041DA" w:rsidRPr="00E824EC" w:rsidRDefault="000041DA" w:rsidP="004473CD">
            <w:r w:rsidRPr="00E824EC">
              <w:t>11</w:t>
            </w:r>
          </w:p>
          <w:p w:rsidR="000041DA" w:rsidRPr="00E824EC" w:rsidRDefault="000041DA" w:rsidP="004473CD">
            <w:r w:rsidRPr="00E824EC">
              <w:t>12</w:t>
            </w:r>
          </w:p>
          <w:p w:rsidR="000041DA" w:rsidRPr="00E824EC" w:rsidRDefault="000041DA" w:rsidP="004473CD">
            <w:r w:rsidRPr="00E824EC">
              <w:t>13</w:t>
            </w:r>
          </w:p>
          <w:p w:rsidR="000041DA" w:rsidRPr="00E824EC" w:rsidRDefault="000041DA" w:rsidP="004473CD">
            <w:r w:rsidRPr="00E824EC">
              <w:t>14</w:t>
            </w:r>
          </w:p>
          <w:p w:rsidR="000041DA" w:rsidRPr="00E824EC" w:rsidRDefault="000041DA" w:rsidP="004473CD">
            <w:r w:rsidRPr="00E824EC">
              <w:t>15</w:t>
            </w:r>
          </w:p>
          <w:p w:rsidR="000041DA" w:rsidRPr="00E824EC" w:rsidRDefault="000041DA" w:rsidP="004473CD">
            <w:r w:rsidRPr="00E824EC">
              <w:t>16</w:t>
            </w:r>
          </w:p>
          <w:p w:rsidR="000041DA" w:rsidRPr="00E824EC" w:rsidRDefault="000041DA" w:rsidP="004473CD">
            <w:r w:rsidRPr="00E824EC">
              <w:t>17</w:t>
            </w:r>
          </w:p>
          <w:p w:rsidR="000041DA" w:rsidRPr="00E824EC" w:rsidRDefault="000041DA" w:rsidP="004473CD">
            <w:r w:rsidRPr="00E824EC">
              <w:t>18</w:t>
            </w:r>
          </w:p>
          <w:p w:rsidR="000041DA" w:rsidRPr="00E824EC" w:rsidRDefault="000041DA" w:rsidP="004473CD">
            <w:r w:rsidRPr="00E824EC">
              <w:t>19</w:t>
            </w:r>
          </w:p>
          <w:p w:rsidR="000041DA" w:rsidRPr="00E824EC" w:rsidRDefault="000041DA" w:rsidP="004473CD">
            <w:r w:rsidRPr="00E824EC">
              <w:t>20</w:t>
            </w:r>
          </w:p>
          <w:p w:rsidR="000041DA" w:rsidRPr="00E824EC" w:rsidRDefault="000041DA" w:rsidP="004473CD">
            <w:r w:rsidRPr="00E824EC">
              <w:t>21</w:t>
            </w:r>
          </w:p>
          <w:p w:rsidR="000041DA" w:rsidRPr="00E824EC" w:rsidRDefault="000041DA" w:rsidP="004473CD">
            <w:r w:rsidRPr="00E824EC">
              <w:t>22</w:t>
            </w:r>
          </w:p>
          <w:p w:rsidR="000041DA" w:rsidRPr="00E824EC" w:rsidRDefault="000041DA" w:rsidP="004473CD">
            <w:r w:rsidRPr="00E824EC">
              <w:t>23</w:t>
            </w:r>
          </w:p>
          <w:p w:rsidR="000041DA" w:rsidRPr="00E824EC" w:rsidRDefault="000041DA" w:rsidP="004473CD">
            <w:r w:rsidRPr="00E824EC">
              <w:t>24</w:t>
            </w:r>
          </w:p>
          <w:p w:rsidR="000041DA" w:rsidRPr="00E824EC" w:rsidRDefault="000041DA" w:rsidP="004473CD">
            <w:r w:rsidRPr="00E824EC">
              <w:t>25</w:t>
            </w:r>
          </w:p>
          <w:p w:rsidR="000041DA" w:rsidRPr="00E824EC" w:rsidRDefault="000041DA" w:rsidP="004473CD">
            <w:r w:rsidRPr="00E824EC">
              <w:t>26</w:t>
            </w:r>
          </w:p>
          <w:p w:rsidR="000041DA" w:rsidRPr="00E824EC" w:rsidRDefault="000041DA" w:rsidP="004473CD">
            <w:r w:rsidRPr="00E824EC">
              <w:t>27</w:t>
            </w:r>
          </w:p>
          <w:p w:rsidR="000041DA" w:rsidRPr="00E824EC" w:rsidRDefault="000041DA" w:rsidP="004473CD">
            <w:r w:rsidRPr="00E824EC">
              <w:t>28</w:t>
            </w:r>
          </w:p>
          <w:p w:rsidR="000041DA" w:rsidRPr="00E824EC" w:rsidRDefault="000041DA" w:rsidP="004473CD">
            <w:r w:rsidRPr="00E824EC">
              <w:t>29</w:t>
            </w:r>
          </w:p>
          <w:p w:rsidR="000041DA" w:rsidRPr="00E824EC" w:rsidRDefault="000041DA" w:rsidP="004473CD">
            <w:r w:rsidRPr="00E824EC">
              <w:t>30</w:t>
            </w:r>
          </w:p>
          <w:p w:rsidR="000041DA" w:rsidRPr="00E824EC" w:rsidRDefault="000041DA" w:rsidP="004473CD">
            <w:r w:rsidRPr="00E824EC">
              <w:t>31</w:t>
            </w:r>
          </w:p>
        </w:tc>
        <w:tc>
          <w:tcPr>
            <w:tcW w:w="1667" w:type="pct"/>
          </w:tcPr>
          <w:p w:rsidR="000041DA" w:rsidRPr="00E824EC" w:rsidRDefault="000041DA" w:rsidP="004473CD">
            <w:pPr>
              <w:tabs>
                <w:tab w:val="decimal" w:pos="360"/>
              </w:tabs>
            </w:pPr>
            <w:r w:rsidRPr="00E824EC">
              <w:t>49.31</w:t>
            </w:r>
          </w:p>
          <w:p w:rsidR="000041DA" w:rsidRPr="00E824EC" w:rsidRDefault="000041DA" w:rsidP="004473CD">
            <w:pPr>
              <w:tabs>
                <w:tab w:val="decimal" w:pos="360"/>
              </w:tabs>
            </w:pPr>
            <w:r w:rsidRPr="00E824EC">
              <w:t>58.03</w:t>
            </w:r>
          </w:p>
          <w:p w:rsidR="000041DA" w:rsidRPr="00E824EC" w:rsidRDefault="000041DA" w:rsidP="004473CD">
            <w:pPr>
              <w:tabs>
                <w:tab w:val="decimal" w:pos="360"/>
              </w:tabs>
            </w:pPr>
            <w:r w:rsidRPr="00E824EC">
              <w:t>52.45</w:t>
            </w:r>
          </w:p>
          <w:p w:rsidR="000041DA" w:rsidRPr="00E824EC" w:rsidRDefault="000041DA" w:rsidP="004473CD">
            <w:pPr>
              <w:tabs>
                <w:tab w:val="decimal" w:pos="360"/>
              </w:tabs>
            </w:pPr>
            <w:r w:rsidRPr="00E824EC">
              <w:t>49.15</w:t>
            </w:r>
          </w:p>
          <w:p w:rsidR="000041DA" w:rsidRPr="00E824EC" w:rsidRDefault="000041DA" w:rsidP="004473CD">
            <w:pPr>
              <w:tabs>
                <w:tab w:val="decimal" w:pos="360"/>
              </w:tabs>
            </w:pPr>
            <w:r w:rsidRPr="00E824EC">
              <w:t>46.17</w:t>
            </w:r>
          </w:p>
          <w:p w:rsidR="000041DA" w:rsidRPr="00E824EC" w:rsidRDefault="000041DA" w:rsidP="004473CD">
            <w:pPr>
              <w:tabs>
                <w:tab w:val="decimal" w:pos="360"/>
              </w:tabs>
            </w:pPr>
            <w:r w:rsidRPr="00E824EC">
              <w:t>57.42</w:t>
            </w:r>
          </w:p>
          <w:p w:rsidR="000041DA" w:rsidRPr="00E824EC" w:rsidRDefault="000041DA" w:rsidP="004473CD">
            <w:pPr>
              <w:tabs>
                <w:tab w:val="decimal" w:pos="360"/>
              </w:tabs>
            </w:pPr>
            <w:r w:rsidRPr="00E824EC">
              <w:t>51.22</w:t>
            </w:r>
          </w:p>
          <w:p w:rsidR="000041DA" w:rsidRPr="00E824EC" w:rsidRDefault="000041DA" w:rsidP="004473CD">
            <w:pPr>
              <w:tabs>
                <w:tab w:val="decimal" w:pos="360"/>
              </w:tabs>
            </w:pPr>
            <w:r w:rsidRPr="00E824EC">
              <w:t>56.35</w:t>
            </w:r>
          </w:p>
          <w:p w:rsidR="000041DA" w:rsidRPr="00E824EC" w:rsidRDefault="000041DA" w:rsidP="004473CD">
            <w:pPr>
              <w:tabs>
                <w:tab w:val="decimal" w:pos="360"/>
              </w:tabs>
            </w:pPr>
            <w:r w:rsidRPr="00E824EC">
              <w:t>50.38</w:t>
            </w:r>
          </w:p>
          <w:p w:rsidR="000041DA" w:rsidRPr="00E824EC" w:rsidRDefault="000041DA" w:rsidP="004473CD">
            <w:pPr>
              <w:tabs>
                <w:tab w:val="decimal" w:pos="360"/>
              </w:tabs>
            </w:pPr>
            <w:r w:rsidRPr="00E824EC">
              <w:t>54.74</w:t>
            </w:r>
          </w:p>
          <w:p w:rsidR="000041DA" w:rsidRPr="00E824EC" w:rsidRDefault="000041DA" w:rsidP="004473CD">
            <w:pPr>
              <w:tabs>
                <w:tab w:val="decimal" w:pos="360"/>
              </w:tabs>
            </w:pPr>
            <w:r w:rsidRPr="00E824EC">
              <w:t>50.61</w:t>
            </w:r>
          </w:p>
          <w:p w:rsidR="000041DA" w:rsidRPr="00E824EC" w:rsidRDefault="000041DA" w:rsidP="004473CD">
            <w:pPr>
              <w:tabs>
                <w:tab w:val="decimal" w:pos="360"/>
              </w:tabs>
            </w:pPr>
            <w:r w:rsidRPr="00E824EC">
              <w:t>52.52</w:t>
            </w:r>
          </w:p>
          <w:p w:rsidR="000041DA" w:rsidRPr="00E824EC" w:rsidRDefault="000041DA" w:rsidP="004473CD">
            <w:pPr>
              <w:tabs>
                <w:tab w:val="decimal" w:pos="360"/>
              </w:tabs>
            </w:pPr>
            <w:r w:rsidRPr="00E824EC">
              <w:t>52.37</w:t>
            </w:r>
          </w:p>
          <w:p w:rsidR="000041DA" w:rsidRPr="00E824EC" w:rsidRDefault="000041DA" w:rsidP="004473CD">
            <w:pPr>
              <w:tabs>
                <w:tab w:val="decimal" w:pos="360"/>
              </w:tabs>
            </w:pPr>
            <w:r w:rsidRPr="00E824EC">
              <w:t>58.26</w:t>
            </w:r>
          </w:p>
          <w:p w:rsidR="000041DA" w:rsidRPr="00E824EC" w:rsidRDefault="000041DA" w:rsidP="004473CD">
            <w:pPr>
              <w:tabs>
                <w:tab w:val="decimal" w:pos="360"/>
              </w:tabs>
            </w:pPr>
            <w:r w:rsidRPr="00E824EC">
              <w:t>53.44</w:t>
            </w:r>
          </w:p>
          <w:p w:rsidR="000041DA" w:rsidRPr="00E824EC" w:rsidRDefault="000041DA" w:rsidP="004473CD">
            <w:pPr>
              <w:tabs>
                <w:tab w:val="decimal" w:pos="360"/>
              </w:tabs>
            </w:pPr>
            <w:r w:rsidRPr="00E824EC">
              <w:t>53.59</w:t>
            </w:r>
          </w:p>
          <w:p w:rsidR="000041DA" w:rsidRPr="00E824EC" w:rsidRDefault="000041DA" w:rsidP="004473CD">
            <w:pPr>
              <w:tabs>
                <w:tab w:val="decimal" w:pos="360"/>
              </w:tabs>
            </w:pPr>
            <w:r w:rsidRPr="00E824EC">
              <w:t>52.90</w:t>
            </w:r>
          </w:p>
          <w:p w:rsidR="000041DA" w:rsidRPr="00E824EC" w:rsidRDefault="000041DA" w:rsidP="004473CD">
            <w:pPr>
              <w:tabs>
                <w:tab w:val="decimal" w:pos="360"/>
              </w:tabs>
            </w:pPr>
            <w:r w:rsidRPr="00E824EC">
              <w:t>0</w:t>
            </w:r>
          </w:p>
          <w:p w:rsidR="000041DA" w:rsidRPr="00E824EC" w:rsidRDefault="000041DA" w:rsidP="004473CD">
            <w:pPr>
              <w:tabs>
                <w:tab w:val="decimal" w:pos="360"/>
              </w:tabs>
            </w:pPr>
            <w:r w:rsidRPr="00E824EC">
              <w:t>52.29</w:t>
            </w:r>
          </w:p>
          <w:p w:rsidR="000041DA" w:rsidRPr="00E824EC" w:rsidRDefault="000041DA" w:rsidP="004473CD">
            <w:pPr>
              <w:tabs>
                <w:tab w:val="decimal" w:pos="360"/>
              </w:tabs>
            </w:pPr>
            <w:r w:rsidRPr="00E824EC">
              <w:t>52.22</w:t>
            </w:r>
          </w:p>
          <w:p w:rsidR="000041DA" w:rsidRPr="00E824EC" w:rsidRDefault="000041DA" w:rsidP="004473CD">
            <w:pPr>
              <w:tabs>
                <w:tab w:val="decimal" w:pos="360"/>
              </w:tabs>
            </w:pPr>
            <w:r w:rsidRPr="00E824EC">
              <w:t>50.15</w:t>
            </w:r>
          </w:p>
        </w:tc>
        <w:tc>
          <w:tcPr>
            <w:tcW w:w="1666" w:type="pct"/>
          </w:tcPr>
          <w:p w:rsidR="000041DA" w:rsidRPr="00E824EC" w:rsidRDefault="000041DA" w:rsidP="004473CD">
            <w:pPr>
              <w:tabs>
                <w:tab w:val="decimal" w:pos="360"/>
              </w:tabs>
            </w:pPr>
            <w:r w:rsidRPr="00E824EC">
              <w:t>52.76</w:t>
            </w:r>
          </w:p>
          <w:p w:rsidR="000041DA" w:rsidRPr="00E824EC" w:rsidRDefault="000041DA" w:rsidP="004473CD">
            <w:pPr>
              <w:tabs>
                <w:tab w:val="decimal" w:pos="360"/>
              </w:tabs>
            </w:pPr>
            <w:r w:rsidRPr="00E824EC">
              <w:t>53.68</w:t>
            </w:r>
          </w:p>
          <w:p w:rsidR="000041DA" w:rsidRPr="00E824EC" w:rsidRDefault="000041DA" w:rsidP="004473CD">
            <w:pPr>
              <w:tabs>
                <w:tab w:val="decimal" w:pos="360"/>
              </w:tabs>
            </w:pPr>
            <w:r w:rsidRPr="00E824EC">
              <w:t>53.37</w:t>
            </w:r>
          </w:p>
          <w:p w:rsidR="000041DA" w:rsidRPr="00E824EC" w:rsidRDefault="000041DA" w:rsidP="004473CD">
            <w:pPr>
              <w:tabs>
                <w:tab w:val="decimal" w:pos="360"/>
              </w:tabs>
            </w:pPr>
            <w:r w:rsidRPr="00E824EC">
              <w:t>53.37</w:t>
            </w:r>
          </w:p>
          <w:p w:rsidR="000041DA" w:rsidRPr="00E824EC" w:rsidRDefault="000041DA" w:rsidP="004473CD">
            <w:pPr>
              <w:tabs>
                <w:tab w:val="decimal" w:pos="360"/>
              </w:tabs>
            </w:pPr>
            <w:r w:rsidRPr="00E824EC">
              <w:t>48.77</w:t>
            </w:r>
          </w:p>
          <w:p w:rsidR="000041DA" w:rsidRPr="00E824EC" w:rsidRDefault="000041DA" w:rsidP="004473CD">
            <w:pPr>
              <w:tabs>
                <w:tab w:val="decimal" w:pos="360"/>
              </w:tabs>
            </w:pPr>
            <w:r w:rsidRPr="00E824EC">
              <w:t>53.68</w:t>
            </w:r>
          </w:p>
          <w:p w:rsidR="000041DA" w:rsidRPr="00E824EC" w:rsidRDefault="000041DA" w:rsidP="004473CD">
            <w:pPr>
              <w:tabs>
                <w:tab w:val="decimal" w:pos="360"/>
              </w:tabs>
            </w:pPr>
            <w:r w:rsidRPr="00E824EC">
              <w:t>45.09</w:t>
            </w:r>
          </w:p>
          <w:p w:rsidR="000041DA" w:rsidRPr="00E824EC" w:rsidRDefault="000041DA" w:rsidP="004473CD">
            <w:pPr>
              <w:tabs>
                <w:tab w:val="decimal" w:pos="360"/>
              </w:tabs>
            </w:pPr>
            <w:r w:rsidRPr="00E824EC">
              <w:t>61.65</w:t>
            </w:r>
          </w:p>
          <w:p w:rsidR="000041DA" w:rsidRPr="00E824EC" w:rsidRDefault="000041DA" w:rsidP="004473CD">
            <w:pPr>
              <w:tabs>
                <w:tab w:val="decimal" w:pos="360"/>
              </w:tabs>
            </w:pPr>
            <w:r w:rsidRPr="00E824EC">
              <w:t>48.46</w:t>
            </w:r>
          </w:p>
          <w:p w:rsidR="000041DA" w:rsidRPr="00E824EC" w:rsidRDefault="000041DA" w:rsidP="004473CD">
            <w:pPr>
              <w:tabs>
                <w:tab w:val="decimal" w:pos="360"/>
              </w:tabs>
            </w:pPr>
            <w:r w:rsidRPr="00E824EC">
              <w:t>53.68</w:t>
            </w:r>
          </w:p>
          <w:p w:rsidR="000041DA" w:rsidRPr="00E824EC" w:rsidRDefault="000041DA" w:rsidP="004473CD">
            <w:pPr>
              <w:tabs>
                <w:tab w:val="decimal" w:pos="360"/>
              </w:tabs>
            </w:pPr>
            <w:r w:rsidRPr="00E824EC">
              <w:t>50.30</w:t>
            </w:r>
          </w:p>
          <w:p w:rsidR="000041DA" w:rsidRPr="00E824EC" w:rsidRDefault="000041DA" w:rsidP="004473CD">
            <w:pPr>
              <w:tabs>
                <w:tab w:val="decimal" w:pos="360"/>
              </w:tabs>
            </w:pPr>
            <w:r w:rsidRPr="00E824EC">
              <w:t>50.30</w:t>
            </w:r>
          </w:p>
          <w:p w:rsidR="000041DA" w:rsidRPr="00E824EC" w:rsidRDefault="000041DA" w:rsidP="004473CD">
            <w:pPr>
              <w:tabs>
                <w:tab w:val="decimal" w:pos="360"/>
              </w:tabs>
            </w:pPr>
            <w:r w:rsidRPr="00E824EC">
              <w:t>53.98</w:t>
            </w:r>
          </w:p>
          <w:p w:rsidR="000041DA" w:rsidRPr="00E824EC" w:rsidRDefault="000041DA" w:rsidP="004473CD">
            <w:pPr>
              <w:tabs>
                <w:tab w:val="decimal" w:pos="360"/>
              </w:tabs>
            </w:pPr>
            <w:r w:rsidRPr="00E824EC">
              <w:t>57.05</w:t>
            </w:r>
          </w:p>
          <w:p w:rsidR="000041DA" w:rsidRPr="00E824EC" w:rsidRDefault="000041DA" w:rsidP="004473CD">
            <w:pPr>
              <w:tabs>
                <w:tab w:val="decimal" w:pos="360"/>
              </w:tabs>
            </w:pPr>
            <w:r w:rsidRPr="00E824EC">
              <w:t>53.06</w:t>
            </w:r>
          </w:p>
          <w:p w:rsidR="000041DA" w:rsidRPr="00E824EC" w:rsidRDefault="000041DA" w:rsidP="004473CD">
            <w:pPr>
              <w:tabs>
                <w:tab w:val="decimal" w:pos="360"/>
              </w:tabs>
            </w:pPr>
            <w:r w:rsidRPr="00E824EC">
              <w:t>49.07</w:t>
            </w:r>
          </w:p>
          <w:p w:rsidR="000041DA" w:rsidRPr="00E824EC" w:rsidRDefault="000041DA" w:rsidP="004473CD">
            <w:pPr>
              <w:tabs>
                <w:tab w:val="decimal" w:pos="360"/>
              </w:tabs>
            </w:pPr>
            <w:r w:rsidRPr="00E824EC">
              <w:t>51.84</w:t>
            </w:r>
          </w:p>
          <w:p w:rsidR="000041DA" w:rsidRPr="00E824EC" w:rsidRDefault="000041DA" w:rsidP="004473CD">
            <w:pPr>
              <w:tabs>
                <w:tab w:val="decimal" w:pos="360"/>
              </w:tabs>
            </w:pPr>
            <w:r w:rsidRPr="00E824EC">
              <w:t>0</w:t>
            </w:r>
          </w:p>
          <w:p w:rsidR="000041DA" w:rsidRPr="00E824EC" w:rsidRDefault="000041DA" w:rsidP="004473CD">
            <w:pPr>
              <w:tabs>
                <w:tab w:val="decimal" w:pos="360"/>
              </w:tabs>
            </w:pPr>
            <w:r w:rsidRPr="00E824EC">
              <w:t>49.69</w:t>
            </w:r>
          </w:p>
          <w:p w:rsidR="000041DA" w:rsidRPr="00E824EC" w:rsidRDefault="000041DA" w:rsidP="004473CD">
            <w:pPr>
              <w:tabs>
                <w:tab w:val="decimal" w:pos="360"/>
              </w:tabs>
            </w:pPr>
            <w:r w:rsidRPr="00E824EC">
              <w:t>46.31</w:t>
            </w:r>
          </w:p>
          <w:p w:rsidR="000041DA" w:rsidRPr="00E824EC" w:rsidRDefault="000041DA" w:rsidP="004473CD">
            <w:pPr>
              <w:tabs>
                <w:tab w:val="decimal" w:pos="360"/>
              </w:tabs>
            </w:pPr>
            <w:r w:rsidRPr="00E824EC">
              <w:t>49.38</w:t>
            </w:r>
          </w:p>
        </w:tc>
      </w:tr>
      <w:tr w:rsidR="000041DA" w:rsidRPr="00E824EC" w:rsidTr="004473CD">
        <w:trPr>
          <w:cnfStyle w:val="010000000000" w:firstRow="0" w:lastRow="1" w:firstColumn="0" w:lastColumn="0" w:oddVBand="0" w:evenVBand="0" w:oddHBand="0" w:evenHBand="0" w:firstRowFirstColumn="0" w:firstRowLastColumn="0" w:lastRowFirstColumn="0" w:lastRowLastColumn="0"/>
        </w:trPr>
        <w:tc>
          <w:tcPr>
            <w:tcW w:w="1667" w:type="pct"/>
            <w:noWrap/>
          </w:tcPr>
          <w:p w:rsidR="000041DA" w:rsidRPr="00E824EC" w:rsidRDefault="000041DA" w:rsidP="004473CD">
            <w:r w:rsidRPr="00E824EC">
              <w:t>Ortalama</w:t>
            </w:r>
          </w:p>
        </w:tc>
        <w:tc>
          <w:tcPr>
            <w:tcW w:w="1667" w:type="pct"/>
          </w:tcPr>
          <w:p w:rsidR="000041DA" w:rsidRPr="00E824EC" w:rsidRDefault="000041DA" w:rsidP="004473CD">
            <w:pPr>
              <w:tabs>
                <w:tab w:val="decimal" w:pos="360"/>
              </w:tabs>
            </w:pPr>
            <w:r w:rsidRPr="00E824EC">
              <w:t>50.6</w:t>
            </w:r>
          </w:p>
        </w:tc>
        <w:tc>
          <w:tcPr>
            <w:tcW w:w="1666" w:type="pct"/>
          </w:tcPr>
          <w:p w:rsidR="000041DA" w:rsidRPr="00E824EC" w:rsidRDefault="000041DA" w:rsidP="004473CD">
            <w:pPr>
              <w:tabs>
                <w:tab w:val="decimal" w:pos="360"/>
              </w:tabs>
            </w:pPr>
            <w:r w:rsidRPr="00E824EC">
              <w:t>50.3</w:t>
            </w:r>
          </w:p>
        </w:tc>
      </w:tr>
    </w:tbl>
    <w:p w:rsidR="000041DA" w:rsidRPr="00BB24CB" w:rsidRDefault="000041DA" w:rsidP="000041DA">
      <w:pPr>
        <w:pStyle w:val="Metinler-Tezgvde"/>
        <w:rPr>
          <w:b/>
        </w:rPr>
      </w:pPr>
    </w:p>
    <w:p w:rsidR="000041DA" w:rsidRDefault="000041DA" w:rsidP="000041DA">
      <w:pPr>
        <w:pStyle w:val="Metinler-Tezgvde"/>
        <w:ind w:firstLine="708"/>
      </w:pPr>
    </w:p>
    <w:p w:rsidR="000041DA" w:rsidRPr="00672B04" w:rsidRDefault="000041DA" w:rsidP="000041DA">
      <w:pPr>
        <w:pStyle w:val="Metinler-Tezgvde"/>
      </w:pPr>
      <w:r>
        <w:tab/>
      </w:r>
    </w:p>
    <w:p w:rsidR="000041DA" w:rsidRPr="00672B04" w:rsidRDefault="000041DA" w:rsidP="000041DA">
      <w:pPr>
        <w:pStyle w:val="Metinler-Tezgvde"/>
      </w:pPr>
      <w:r>
        <w:tab/>
      </w:r>
    </w:p>
    <w:p w:rsidR="000041DA" w:rsidRDefault="000041DA" w:rsidP="000041DA">
      <w:pPr>
        <w:pStyle w:val="Metinler-Tezgvde"/>
        <w:rPr>
          <w:b/>
        </w:rPr>
      </w:pPr>
    </w:p>
    <w:p w:rsidR="000041DA" w:rsidRDefault="000041DA" w:rsidP="000041DA">
      <w:pPr>
        <w:pStyle w:val="Metinler-Tezgvde"/>
        <w:rPr>
          <w:b/>
        </w:rPr>
      </w:pPr>
    </w:p>
    <w:p w:rsidR="000041DA" w:rsidRDefault="000041DA" w:rsidP="000041DA">
      <w:pPr>
        <w:pStyle w:val="Metinler-Tezgvde"/>
        <w:rPr>
          <w:b/>
        </w:rPr>
      </w:pPr>
    </w:p>
    <w:p w:rsidR="000041DA" w:rsidRDefault="000041DA" w:rsidP="000041DA">
      <w:pPr>
        <w:pStyle w:val="Metinler-Tezgvde"/>
        <w:rPr>
          <w:b/>
        </w:rPr>
      </w:pPr>
    </w:p>
    <w:p w:rsidR="000041DA" w:rsidRDefault="000041DA" w:rsidP="000041DA">
      <w:pPr>
        <w:pStyle w:val="Metinler-Tezgvde"/>
        <w:rPr>
          <w:b/>
        </w:rPr>
      </w:pPr>
    </w:p>
    <w:p w:rsidR="000041DA" w:rsidRDefault="000041DA" w:rsidP="000041DA">
      <w:pPr>
        <w:pStyle w:val="Metinler-Tezgvde"/>
        <w:rPr>
          <w:b/>
        </w:rPr>
      </w:pPr>
    </w:p>
    <w:p w:rsidR="000041DA" w:rsidRDefault="000041DA" w:rsidP="000041DA">
      <w:pPr>
        <w:pStyle w:val="Metinler-Tezgvde"/>
        <w:rPr>
          <w:b/>
        </w:rPr>
      </w:pPr>
    </w:p>
    <w:p w:rsidR="000041DA" w:rsidRDefault="000041DA" w:rsidP="000041DA">
      <w:pPr>
        <w:pStyle w:val="Metinler-Tezgvde"/>
        <w:rPr>
          <w:b/>
        </w:rPr>
      </w:pPr>
    </w:p>
    <w:p w:rsidR="000041DA" w:rsidRDefault="000041DA" w:rsidP="000041DA">
      <w:pPr>
        <w:pStyle w:val="Metinler-Tezgvde"/>
        <w:rPr>
          <w:b/>
        </w:rPr>
      </w:pPr>
    </w:p>
    <w:p w:rsidR="000041DA" w:rsidRDefault="000041DA" w:rsidP="000041DA">
      <w:pPr>
        <w:pStyle w:val="Metinler-Tezgvde"/>
        <w:rPr>
          <w:b/>
        </w:rPr>
      </w:pPr>
    </w:p>
    <w:p w:rsidR="000041DA" w:rsidRDefault="000041DA" w:rsidP="000041DA">
      <w:pPr>
        <w:pStyle w:val="Metinler-Tezgvde"/>
        <w:rPr>
          <w:b/>
        </w:rPr>
      </w:pPr>
    </w:p>
    <w:p w:rsidR="000041DA" w:rsidRDefault="000041DA" w:rsidP="000041DA">
      <w:pPr>
        <w:pStyle w:val="Metinler-Tezgvde"/>
        <w:rPr>
          <w:b/>
        </w:rPr>
      </w:pPr>
    </w:p>
    <w:p w:rsidR="000041DA" w:rsidRDefault="000041DA" w:rsidP="000041DA">
      <w:pPr>
        <w:pStyle w:val="Metinler-Tezgvde"/>
        <w:rPr>
          <w:b/>
        </w:rPr>
      </w:pPr>
    </w:p>
    <w:p w:rsidR="000041DA" w:rsidRDefault="000041DA" w:rsidP="000041DA">
      <w:pPr>
        <w:pStyle w:val="Metinler-Tezgvde"/>
        <w:rPr>
          <w:b/>
        </w:rPr>
      </w:pPr>
    </w:p>
    <w:p w:rsidR="000041DA" w:rsidRDefault="000041DA" w:rsidP="000041DA">
      <w:pPr>
        <w:pStyle w:val="Metinler-Tezgvde"/>
        <w:tabs>
          <w:tab w:val="left" w:pos="1692"/>
        </w:tabs>
        <w:rPr>
          <w:b/>
        </w:rPr>
      </w:pPr>
    </w:p>
    <w:p w:rsidR="000041DA" w:rsidRDefault="000041DA" w:rsidP="000041DA">
      <w:pPr>
        <w:pStyle w:val="Metinler-Tezgvde"/>
        <w:tabs>
          <w:tab w:val="left" w:pos="1692"/>
        </w:tabs>
        <w:rPr>
          <w:b/>
        </w:rPr>
      </w:pPr>
    </w:p>
    <w:p w:rsidR="000041DA" w:rsidRDefault="000041DA" w:rsidP="000041DA">
      <w:pPr>
        <w:jc w:val="center"/>
        <w:rPr>
          <w:b/>
        </w:rPr>
      </w:pPr>
      <w:r>
        <w:rPr>
          <w:b/>
        </w:rPr>
        <w:t xml:space="preserve">Şeki </w:t>
      </w:r>
      <w:proofErr w:type="gramStart"/>
      <w:r>
        <w:rPr>
          <w:b/>
        </w:rPr>
        <w:t>3.9</w:t>
      </w:r>
      <w:proofErr w:type="gramEnd"/>
      <w:r>
        <w:rPr>
          <w:b/>
        </w:rPr>
        <w:t xml:space="preserve"> -</w:t>
      </w:r>
      <w:r w:rsidRPr="009A2440">
        <w:rPr>
          <w:b/>
        </w:rPr>
        <w:t xml:space="preserve"> </w:t>
      </w:r>
      <w:r>
        <w:rPr>
          <w:b/>
        </w:rPr>
        <w:t>Restingli</w:t>
      </w:r>
      <w:r w:rsidRPr="009A2440">
        <w:rPr>
          <w:b/>
        </w:rPr>
        <w:t xml:space="preserve"> eğitim denemesinde elde edilen doğruluk değerleri</w:t>
      </w:r>
    </w:p>
    <w:p w:rsidR="000041DA" w:rsidRDefault="000041DA" w:rsidP="000041DA">
      <w:pPr>
        <w:jc w:val="center"/>
        <w:rPr>
          <w:b/>
        </w:rPr>
      </w:pPr>
    </w:p>
    <w:p w:rsidR="000041DA" w:rsidRPr="009A2440" w:rsidRDefault="000041DA" w:rsidP="000041DA">
      <w:pPr>
        <w:jc w:val="center"/>
        <w:rPr>
          <w:b/>
        </w:rPr>
      </w:pPr>
    </w:p>
    <w:p w:rsidR="000041DA" w:rsidRPr="00EE1E62" w:rsidRDefault="000041DA" w:rsidP="000041DA">
      <w:pPr>
        <w:spacing w:line="360" w:lineRule="auto"/>
        <w:jc w:val="both"/>
      </w:pPr>
      <w:r>
        <w:tab/>
      </w:r>
      <w:r w:rsidRPr="00EE1E62">
        <w:t xml:space="preserve">Verilerde herhangi </w:t>
      </w:r>
      <w:r>
        <w:t xml:space="preserve">bir işlem yapılmadan önce şekil </w:t>
      </w:r>
      <w:proofErr w:type="gramStart"/>
      <w:r>
        <w:t>3.9’</w:t>
      </w:r>
      <w:r w:rsidRPr="00EE1E62">
        <w:t>daki</w:t>
      </w:r>
      <w:proofErr w:type="gramEnd"/>
      <w:r w:rsidRPr="00EE1E62">
        <w:t xml:space="preserve"> tabloda elde edilen doğruluk değerleri verilmiştir. Kanal 28’de %0 doğruluk değeri gözlemlenmiştir. Kanal 24(eeg başlığındaki Cz elektrotu arızalandığından dolayı 25.kanal 24.kanalda gözükmektedir.) </w:t>
      </w:r>
      <w:r w:rsidRPr="00EE1E62">
        <w:lastRenderedPageBreak/>
        <w:t>en yüksek değer olan eğitim doğruluğu (LSTM Accuracy) %58.26 ve tahmin doğruluğu (LSTM Accuracy2) %57.05 olarak öne çıkmıştır. Bu eğitim denemesi 4 sınıfa sinyallerdeki resting verileride eklenerek 5 sınıfın tahmin edilmesi için yapılmıştır.</w:t>
      </w:r>
    </w:p>
    <w:p w:rsidR="000041DA" w:rsidRPr="00EE1E62" w:rsidRDefault="000041DA" w:rsidP="000041DA">
      <w:pPr>
        <w:spacing w:line="360" w:lineRule="auto"/>
        <w:jc w:val="both"/>
      </w:pPr>
      <w:r w:rsidRPr="00EE1E62">
        <w:tab/>
        <w:t>Ancak test sonuçlarında yeterli doğruluk oranı elde edilemediğinden dolayı EEG verilerine standardizasyon ve türevi olarak normalizasyon uygulanmış fakat bu doğruluk artırımı metotları beklendiği şekilde ağın doğruluk değerine herhangi bir etkide bulunmamışlardır.</w:t>
      </w:r>
    </w:p>
    <w:p w:rsidR="000041DA" w:rsidRDefault="000041DA" w:rsidP="000041DA">
      <w:pPr>
        <w:jc w:val="both"/>
      </w:pPr>
      <w:r w:rsidRPr="00EE1E62">
        <w:tab/>
        <w:t>.</w:t>
      </w:r>
    </w:p>
    <w:p w:rsidR="000041DA" w:rsidRPr="00EE1E62" w:rsidRDefault="000041DA" w:rsidP="000041DA">
      <w:pPr>
        <w:jc w:val="both"/>
      </w:pPr>
    </w:p>
    <w:p w:rsidR="000041DA" w:rsidRPr="00EE1E62" w:rsidRDefault="000041DA" w:rsidP="000041DA">
      <w:pPr>
        <w:jc w:val="center"/>
      </w:pPr>
      <w:r w:rsidRPr="00EE1E62">
        <w:rPr>
          <w:noProof/>
        </w:rPr>
        <w:drawing>
          <wp:inline distT="0" distB="0" distL="0" distR="0" wp14:anchorId="1021FCAB" wp14:editId="02E6ED76">
            <wp:extent cx="2486025" cy="4248150"/>
            <wp:effectExtent l="0" t="0" r="9525"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86025" cy="4248150"/>
                    </a:xfrm>
                    <a:prstGeom prst="rect">
                      <a:avLst/>
                    </a:prstGeom>
                    <a:noFill/>
                  </pic:spPr>
                </pic:pic>
              </a:graphicData>
            </a:graphic>
          </wp:inline>
        </w:drawing>
      </w:r>
    </w:p>
    <w:p w:rsidR="000041DA" w:rsidRDefault="000041DA" w:rsidP="000041DA">
      <w:pPr>
        <w:jc w:val="center"/>
        <w:rPr>
          <w:b/>
        </w:rPr>
      </w:pPr>
      <w:r>
        <w:rPr>
          <w:b/>
        </w:rPr>
        <w:t xml:space="preserve">Şekil 3.10 - </w:t>
      </w:r>
      <w:r w:rsidRPr="00EE1E62">
        <w:rPr>
          <w:b/>
        </w:rPr>
        <w:t>Tüm kanalların 2 sınıf için eğitim sonucu</w:t>
      </w:r>
    </w:p>
    <w:p w:rsidR="000041DA" w:rsidRPr="00EE1E62" w:rsidRDefault="000041DA" w:rsidP="000041DA">
      <w:pPr>
        <w:rPr>
          <w:b/>
        </w:rPr>
      </w:pPr>
      <w:r>
        <w:rPr>
          <w:b/>
        </w:rPr>
        <w:tab/>
      </w:r>
    </w:p>
    <w:p w:rsidR="000041DA" w:rsidRPr="00EE1E62" w:rsidRDefault="000041DA" w:rsidP="000041DA">
      <w:pPr>
        <w:spacing w:line="360" w:lineRule="auto"/>
        <w:jc w:val="both"/>
      </w:pPr>
      <w:r>
        <w:tab/>
        <w:t>Şekil 3.10</w:t>
      </w:r>
      <w:r w:rsidRPr="00EE1E62">
        <w:t>’daki tablodaki değerler 31 kanalın sırasıyla eğitimi denenerek elde edilmiştir</w:t>
      </w:r>
      <w:r>
        <w:t xml:space="preserve">. </w:t>
      </w:r>
      <w:r w:rsidRPr="00EE1E62">
        <w:t xml:space="preserve">34 kişi için 31 kanalın tümü standardizasyon ve veri artırımı uygulanmıştır. Aynı zamanda birbirine yakın özellikteki sınıflar birleştirilerek sınıf sayısı 4‘ ten 2’ye düşürülmüştür. Lider, cesur birinci sınıf, masum ve korkak ikinci sınıf olacak şekilde </w:t>
      </w:r>
      <w:r>
        <w:t xml:space="preserve">etiketler düzenlenmiştir. </w:t>
      </w:r>
      <w:r w:rsidRPr="00EE1E62">
        <w:t xml:space="preserve">Tablodan da anlaşılacağı üzere istenilen doğruluk değerlerine ulaşılamamıştır. Buradan çıkarılan sonuç kanal sayısının çok olmasının doğruluk üzerine bir etkisi olmamıştır. </w:t>
      </w:r>
      <w:r w:rsidRPr="00EE1E62">
        <w:lastRenderedPageBreak/>
        <w:t>Beynin oksipital bölgesi üzerine yerleştirilen elektrotlardan toplanan veriler ile yapılan eğitimin tüm kanallardan daha yüksek bir doğruluk değerine ulaştığı saptanmıştır.</w:t>
      </w:r>
    </w:p>
    <w:p w:rsidR="000041DA" w:rsidRDefault="000041DA" w:rsidP="000041DA">
      <w:pPr>
        <w:spacing w:line="360" w:lineRule="auto"/>
        <w:jc w:val="both"/>
      </w:pPr>
      <w:r w:rsidRPr="00EE1E62">
        <w:tab/>
        <w:t>Proje kurallarına uyabilmek için her tabloyu çalışmamıza eklenmemiştir</w:t>
      </w:r>
      <w:r>
        <w:t xml:space="preserve">. </w:t>
      </w:r>
      <w:proofErr w:type="gramStart"/>
      <w:r w:rsidRPr="00EE1E62">
        <w:t>Burada denen eğitimler dışında; 4 sınıf için her denemede %20-30 test verisi %80-70 eğitim verisi olarak bölünen verilerde: 31 kanalda sırasıyla normalizasyon uygulanarak ve uygulanmadan, veriler standardize edilerek ve edilmeden, veri artırımına gidilmeden ve gidilerek, son olarak da standardizasyon ve aynı zamanda veri artırımı yapılmıştır bu eğitim denemelerinin hiç birinde yeterli doğruluk değerlerine ulaşılamamıştır.</w:t>
      </w:r>
      <w:proofErr w:type="gramEnd"/>
    </w:p>
    <w:p w:rsidR="000041DA" w:rsidRDefault="000041DA" w:rsidP="000041DA">
      <w:pPr>
        <w:spacing w:line="360" w:lineRule="auto"/>
        <w:ind w:firstLine="708"/>
        <w:jc w:val="both"/>
      </w:pPr>
      <w:r>
        <w:t xml:space="preserve">34 kişi için en verimli iki kanal olan 10’uncu ve 16’ıncı kanallardaki verilerin eğitiminden yaklaşık olarak %99 eğitim doğruluğu %94 test doğruluğu elde edilmiştir. Ancak test komutu çalıştırıldığında yapay </w:t>
      </w:r>
      <w:proofErr w:type="gramStart"/>
      <w:r>
        <w:t>zekanın</w:t>
      </w:r>
      <w:proofErr w:type="gramEnd"/>
      <w:r>
        <w:t xml:space="preserve"> yanlış tahmin yapmasından test çıktısı ile metrikler arasında uyuşmazlık olduğu ve yapay zekanın istenilen iki sınıfın arasında ilişki kuramadığı sonucuna ulaşılmıştır.</w:t>
      </w:r>
    </w:p>
    <w:p w:rsidR="000041DA" w:rsidRDefault="000041DA" w:rsidP="000041DA">
      <w:pPr>
        <w:jc w:val="both"/>
      </w:pPr>
    </w:p>
    <w:p w:rsidR="000041DA" w:rsidRDefault="000041DA" w:rsidP="000041DA">
      <w:pPr>
        <w:pStyle w:val="Metinler-Tezgvde"/>
        <w:ind w:firstLine="360"/>
      </w:pPr>
    </w:p>
    <w:p w:rsidR="000041DA" w:rsidRDefault="000041DA" w:rsidP="000041DA">
      <w:pPr>
        <w:pStyle w:val="Metinler-Tezgvde"/>
        <w:ind w:left="720"/>
      </w:pPr>
    </w:p>
    <w:p w:rsidR="000041DA" w:rsidRDefault="000041DA" w:rsidP="000041DA">
      <w:pPr>
        <w:pStyle w:val="Metinler-Tezgvde"/>
      </w:pPr>
    </w:p>
    <w:p w:rsidR="000041DA" w:rsidRDefault="000041DA" w:rsidP="000041DA">
      <w:pPr>
        <w:pStyle w:val="Metinler-Tezgvde"/>
      </w:pPr>
    </w:p>
    <w:p w:rsidR="000041DA" w:rsidRDefault="000041DA" w:rsidP="000041DA">
      <w:pPr>
        <w:pStyle w:val="Metinler-Tezgvde"/>
        <w:jc w:val="right"/>
        <w:rPr>
          <w:b/>
          <w:sz w:val="28"/>
        </w:rPr>
      </w:pPr>
    </w:p>
    <w:p w:rsidR="000041DA" w:rsidRDefault="000041DA" w:rsidP="000041DA">
      <w:pPr>
        <w:pStyle w:val="Metinler-Tezgvde"/>
        <w:jc w:val="right"/>
        <w:rPr>
          <w:b/>
          <w:sz w:val="28"/>
        </w:rPr>
      </w:pPr>
    </w:p>
    <w:p w:rsidR="000041DA" w:rsidRDefault="000041DA" w:rsidP="000041DA">
      <w:pPr>
        <w:pStyle w:val="Metinler-Tezgvde"/>
        <w:jc w:val="right"/>
        <w:rPr>
          <w:b/>
          <w:sz w:val="28"/>
        </w:rPr>
      </w:pPr>
    </w:p>
    <w:p w:rsidR="000041DA" w:rsidRDefault="000041DA" w:rsidP="000041DA">
      <w:pPr>
        <w:pStyle w:val="Metinler-Tezgvde"/>
        <w:jc w:val="right"/>
        <w:rPr>
          <w:b/>
          <w:sz w:val="28"/>
        </w:rPr>
      </w:pPr>
    </w:p>
    <w:p w:rsidR="000041DA" w:rsidRDefault="000041DA" w:rsidP="000041DA">
      <w:pPr>
        <w:pStyle w:val="Metinler-Tezgvde"/>
        <w:jc w:val="right"/>
        <w:rPr>
          <w:b/>
          <w:sz w:val="28"/>
        </w:rPr>
      </w:pPr>
    </w:p>
    <w:p w:rsidR="000041DA" w:rsidRDefault="000041DA" w:rsidP="000041DA">
      <w:pPr>
        <w:pStyle w:val="Metinler-Tezgvde"/>
        <w:jc w:val="right"/>
        <w:rPr>
          <w:b/>
          <w:sz w:val="28"/>
        </w:rPr>
      </w:pPr>
    </w:p>
    <w:p w:rsidR="000041DA" w:rsidRDefault="000041DA" w:rsidP="000041DA">
      <w:pPr>
        <w:pStyle w:val="Metinler-Tezgvde"/>
        <w:jc w:val="right"/>
        <w:rPr>
          <w:b/>
          <w:sz w:val="28"/>
        </w:rPr>
      </w:pPr>
    </w:p>
    <w:p w:rsidR="000041DA" w:rsidRDefault="000041DA" w:rsidP="000041DA">
      <w:pPr>
        <w:pStyle w:val="Metinler-Tezgvde"/>
        <w:jc w:val="right"/>
        <w:rPr>
          <w:b/>
          <w:sz w:val="28"/>
        </w:rPr>
      </w:pPr>
    </w:p>
    <w:p w:rsidR="000041DA" w:rsidRDefault="000041DA" w:rsidP="000041DA">
      <w:pPr>
        <w:pStyle w:val="Metinler-Tezgvde"/>
        <w:jc w:val="right"/>
        <w:rPr>
          <w:b/>
          <w:sz w:val="28"/>
        </w:rPr>
      </w:pPr>
    </w:p>
    <w:p w:rsidR="000041DA" w:rsidRPr="001B710B" w:rsidRDefault="000041DA" w:rsidP="000041DA">
      <w:pPr>
        <w:pStyle w:val="Metinler-Tezgvde"/>
        <w:pBdr>
          <w:bottom w:val="single" w:sz="4" w:space="0" w:color="auto"/>
        </w:pBdr>
        <w:jc w:val="right"/>
        <w:rPr>
          <w:b/>
          <w:sz w:val="28"/>
        </w:rPr>
      </w:pPr>
      <w:r>
        <w:rPr>
          <w:b/>
          <w:sz w:val="28"/>
        </w:rPr>
        <w:lastRenderedPageBreak/>
        <w:t>BÖLÜM 4</w:t>
      </w:r>
    </w:p>
    <w:p w:rsidR="000041DA" w:rsidRPr="001B710B" w:rsidRDefault="000041DA" w:rsidP="000041DA">
      <w:pPr>
        <w:pStyle w:val="Metinler-Tezgvde"/>
        <w:jc w:val="right"/>
        <w:rPr>
          <w:b/>
          <w:sz w:val="28"/>
        </w:rPr>
      </w:pPr>
      <w:r>
        <w:rPr>
          <w:b/>
          <w:sz w:val="28"/>
        </w:rPr>
        <w:t>BUL</w:t>
      </w:r>
      <w:r w:rsidRPr="001B710B">
        <w:rPr>
          <w:b/>
          <w:sz w:val="28"/>
        </w:rPr>
        <w:t>GULAR VE TARTIŞMA</w:t>
      </w:r>
    </w:p>
    <w:p w:rsidR="000041DA" w:rsidRPr="00EE1E62" w:rsidRDefault="000041DA" w:rsidP="000041DA">
      <w:pPr>
        <w:jc w:val="both"/>
      </w:pPr>
    </w:p>
    <w:p w:rsidR="000041DA" w:rsidRDefault="000041DA" w:rsidP="000041DA">
      <w:pPr>
        <w:jc w:val="center"/>
      </w:pPr>
      <w:r>
        <w:rPr>
          <w:noProof/>
        </w:rPr>
        <w:drawing>
          <wp:inline distT="0" distB="0" distL="0" distR="0" wp14:anchorId="70308A53" wp14:editId="113796C8">
            <wp:extent cx="2354442" cy="397002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54442" cy="3970020"/>
                    </a:xfrm>
                    <a:prstGeom prst="rect">
                      <a:avLst/>
                    </a:prstGeom>
                    <a:noFill/>
                  </pic:spPr>
                </pic:pic>
              </a:graphicData>
            </a:graphic>
          </wp:inline>
        </w:drawing>
      </w:r>
    </w:p>
    <w:p w:rsidR="000041DA" w:rsidRDefault="000041DA" w:rsidP="000041DA">
      <w:pPr>
        <w:jc w:val="center"/>
        <w:rPr>
          <w:b/>
        </w:rPr>
      </w:pPr>
      <w:r>
        <w:rPr>
          <w:b/>
        </w:rPr>
        <w:t xml:space="preserve">Şekil </w:t>
      </w:r>
      <w:proofErr w:type="gramStart"/>
      <w:r>
        <w:rPr>
          <w:b/>
        </w:rPr>
        <w:t>4.1</w:t>
      </w:r>
      <w:proofErr w:type="gramEnd"/>
      <w:r>
        <w:rPr>
          <w:b/>
        </w:rPr>
        <w:t xml:space="preserve"> - Elde edilen eğitim ve test s</w:t>
      </w:r>
      <w:r w:rsidRPr="0006444C">
        <w:rPr>
          <w:b/>
        </w:rPr>
        <w:t>onucu</w:t>
      </w:r>
    </w:p>
    <w:p w:rsidR="000041DA" w:rsidRDefault="000041DA" w:rsidP="000041DA">
      <w:pPr>
        <w:rPr>
          <w:b/>
        </w:rPr>
      </w:pPr>
    </w:p>
    <w:p w:rsidR="000041DA" w:rsidRPr="0006444C" w:rsidRDefault="000041DA" w:rsidP="000041DA">
      <w:pPr>
        <w:rPr>
          <w:b/>
        </w:rPr>
      </w:pPr>
    </w:p>
    <w:p w:rsidR="000041DA" w:rsidRDefault="000041DA" w:rsidP="000041DA">
      <w:pPr>
        <w:spacing w:line="360" w:lineRule="auto"/>
        <w:ind w:firstLine="708"/>
        <w:jc w:val="both"/>
      </w:pPr>
      <w:r>
        <w:t xml:space="preserve">Çalışmamız için; 34 kişinin verilerinin eğitiminden yapılan testlerin yanlış çıktılar elde edildiği için katılımcılar arasından yapay </w:t>
      </w:r>
      <w:proofErr w:type="gramStart"/>
      <w:r>
        <w:t>zekanın</w:t>
      </w:r>
      <w:proofErr w:type="gramEnd"/>
      <w:r>
        <w:t xml:space="preserve"> öğrenmesini olumsuz etkileyen 14 katılımcının verileri elenerek veri setindeki kişi sayısı 20’ye düşürülmüştür. Sinyal işleme aşamasında kişilerin anlık aynı sınıftaki sinyal değerleri arasındaki uç değerler yaygın sinyal işleme metotlarından olan bölme işlemi ile veri setinden temizlenmiş ve kalan anlamlı değerler ile çalışılmıştır. İlerleyen aşamalarda veri setinin boyutu verilere yakın değerler olan </w:t>
      </w:r>
      <w:proofErr w:type="gramStart"/>
      <w:r>
        <w:t>0.9999</w:t>
      </w:r>
      <w:proofErr w:type="gramEnd"/>
      <w:r>
        <w:t xml:space="preserve"> ve 1.0001 değerleri ile çağrılarak veri artırımına gidilmiştir. Etiketleme bölümünde sınıf sayısı Lider-Cesur(LC), Masum-Korkak(MK)  olarak iki sınıfa indirgenmiştir. Bu işlem ile doğruluğun arttığı gözlemlenmiştir. Çalışmamızda 4 sınıf üzerinden yapılan eğitimlerin doğruluk değerlerine yer verilmiştir. </w:t>
      </w:r>
    </w:p>
    <w:p w:rsidR="000041DA" w:rsidRDefault="000041DA" w:rsidP="000041DA">
      <w:pPr>
        <w:spacing w:line="360" w:lineRule="auto"/>
        <w:ind w:firstLine="708"/>
        <w:jc w:val="both"/>
      </w:pPr>
      <w:r>
        <w:t xml:space="preserve">Tüm kanallar denendiğinde en verimli kanallar 10 ve 16 numaralı kanallar olarak gözlenmiştir. Bu sebeple iki kanaldaki örneklerin %20’lik kısmı test, %80’lik kısmı eğitim </w:t>
      </w:r>
      <w:r>
        <w:lastRenderedPageBreak/>
        <w:t xml:space="preserve">için ayrılmıştır. Ulaşılan en yüksek sonuç olarak karşımıza çıkan eğitim doğruluk %100 ve test doğruluk ise %95,8 değerlerine ulaşılmıştır. Elde edilen eğitim ve test sonucu şekil 3.11’de verilmiştir. Yapay </w:t>
      </w:r>
      <w:proofErr w:type="gramStart"/>
      <w:r>
        <w:t>zekaya</w:t>
      </w:r>
      <w:proofErr w:type="gramEnd"/>
      <w:r>
        <w:t xml:space="preserve"> test için ayrılan 576 durum tahmin ettirildiğinde 552 adet durumun sonucu doğru tahmin ettiği, 24 durumu ise yanlış tahmin ettiği confusion matrisinde test sonucu olarak elde edilmiştir. Bu çıktılar kurulan Arduino devremize gönderilecek sinyaller olarak kullanılacaktır.</w:t>
      </w:r>
    </w:p>
    <w:p w:rsidR="000041DA" w:rsidRDefault="000041DA" w:rsidP="000041DA">
      <w:pPr>
        <w:spacing w:line="360" w:lineRule="auto"/>
        <w:ind w:firstLine="708"/>
        <w:jc w:val="both"/>
      </w:pPr>
    </w:p>
    <w:p w:rsidR="000041DA" w:rsidRDefault="000041DA" w:rsidP="000041DA">
      <w:pPr>
        <w:spacing w:line="360" w:lineRule="auto"/>
        <w:ind w:left="-510" w:firstLine="708"/>
        <w:jc w:val="both"/>
      </w:pPr>
      <w:r>
        <w:rPr>
          <w:noProof/>
        </w:rPr>
        <w:drawing>
          <wp:inline distT="0" distB="0" distL="0" distR="0" wp14:anchorId="1CA02E2E" wp14:editId="4818650A">
            <wp:extent cx="5326380" cy="542544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kanallı_son 2.png"/>
                    <pic:cNvPicPr/>
                  </pic:nvPicPr>
                  <pic:blipFill>
                    <a:blip r:embed="rId45">
                      <a:extLst>
                        <a:ext uri="{28A0092B-C50C-407E-A947-70E740481C1C}">
                          <a14:useLocalDpi xmlns:a14="http://schemas.microsoft.com/office/drawing/2010/main" val="0"/>
                        </a:ext>
                      </a:extLst>
                    </a:blip>
                    <a:stretch>
                      <a:fillRect/>
                    </a:stretch>
                  </pic:blipFill>
                  <pic:spPr>
                    <a:xfrm>
                      <a:off x="0" y="0"/>
                      <a:ext cx="5325218" cy="5424256"/>
                    </a:xfrm>
                    <a:prstGeom prst="rect">
                      <a:avLst/>
                    </a:prstGeom>
                  </pic:spPr>
                </pic:pic>
              </a:graphicData>
            </a:graphic>
          </wp:inline>
        </w:drawing>
      </w:r>
    </w:p>
    <w:p w:rsidR="000041DA" w:rsidRDefault="000041DA" w:rsidP="000041DA">
      <w:pPr>
        <w:pStyle w:val="Metinler-Tezgvde"/>
        <w:ind w:firstLine="708"/>
        <w:rPr>
          <w:b/>
        </w:rPr>
      </w:pPr>
      <w:r>
        <w:rPr>
          <w:b/>
        </w:rPr>
        <w:t xml:space="preserve">Şekil </w:t>
      </w:r>
      <w:proofErr w:type="gramStart"/>
      <w:r>
        <w:rPr>
          <w:b/>
        </w:rPr>
        <w:t>4.2</w:t>
      </w:r>
      <w:proofErr w:type="gramEnd"/>
      <w:r>
        <w:rPr>
          <w:b/>
        </w:rPr>
        <w:t xml:space="preserve"> – 20 Kişi ile yapılan eğitimden elde edilen Confusion matrisi</w:t>
      </w:r>
    </w:p>
    <w:p w:rsidR="000041DA" w:rsidRDefault="000041DA" w:rsidP="000041DA">
      <w:pPr>
        <w:pStyle w:val="Metinler-Tezgvde"/>
        <w:jc w:val="center"/>
      </w:pPr>
      <w:r>
        <w:rPr>
          <w:noProof/>
        </w:rPr>
        <w:lastRenderedPageBreak/>
        <w:drawing>
          <wp:inline distT="0" distB="0" distL="0" distR="0" wp14:anchorId="6AE911AA" wp14:editId="0A578938">
            <wp:extent cx="5760085" cy="429704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6">
                      <a:extLst>
                        <a:ext uri="{28A0092B-C50C-407E-A947-70E740481C1C}">
                          <a14:useLocalDpi xmlns:a14="http://schemas.microsoft.com/office/drawing/2010/main" val="0"/>
                        </a:ext>
                      </a:extLst>
                    </a:blip>
                    <a:stretch>
                      <a:fillRect/>
                    </a:stretch>
                  </pic:blipFill>
                  <pic:spPr>
                    <a:xfrm>
                      <a:off x="0" y="0"/>
                      <a:ext cx="5760085" cy="4297045"/>
                    </a:xfrm>
                    <a:prstGeom prst="rect">
                      <a:avLst/>
                    </a:prstGeom>
                  </pic:spPr>
                </pic:pic>
              </a:graphicData>
            </a:graphic>
          </wp:inline>
        </w:drawing>
      </w:r>
    </w:p>
    <w:p w:rsidR="000041DA" w:rsidRDefault="000041DA" w:rsidP="000041DA">
      <w:pPr>
        <w:pStyle w:val="Metinler-Tezgvde"/>
        <w:jc w:val="center"/>
      </w:pPr>
      <w:r>
        <w:rPr>
          <w:b/>
        </w:rPr>
        <w:t xml:space="preserve">Şekil </w:t>
      </w:r>
      <w:proofErr w:type="gramStart"/>
      <w:r>
        <w:rPr>
          <w:b/>
        </w:rPr>
        <w:t>4.3</w:t>
      </w:r>
      <w:proofErr w:type="gramEnd"/>
      <w:r>
        <w:rPr>
          <w:b/>
        </w:rPr>
        <w:t xml:space="preserve"> –</w:t>
      </w:r>
      <w:r w:rsidRPr="0015592F">
        <w:rPr>
          <w:b/>
        </w:rPr>
        <w:t xml:space="preserve"> </w:t>
      </w:r>
      <w:r>
        <w:rPr>
          <w:b/>
        </w:rPr>
        <w:t>Devre Şeması (TinkerCAD programında çizilmiştir.)</w:t>
      </w:r>
    </w:p>
    <w:p w:rsidR="000041DA" w:rsidRDefault="000041DA" w:rsidP="000041DA">
      <w:pPr>
        <w:pStyle w:val="Metinler-Tezgvde"/>
      </w:pPr>
      <w:r>
        <w:tab/>
      </w:r>
    </w:p>
    <w:p w:rsidR="000041DA" w:rsidRDefault="000041DA" w:rsidP="000041DA">
      <w:pPr>
        <w:pStyle w:val="Metinler-Tezgvde"/>
        <w:ind w:firstLine="708"/>
      </w:pPr>
      <w:r>
        <w:t xml:space="preserve">Matlab ortamında biLSTM algoritması ile işlenen sinyal Arduino UNO’ya seri haberleşme aracılığıyla uygulanarak eğitilen yapay </w:t>
      </w:r>
      <w:proofErr w:type="gramStart"/>
      <w:r>
        <w:t>zekanın</w:t>
      </w:r>
      <w:proofErr w:type="gramEnd"/>
      <w:r>
        <w:t xml:space="preserve"> ürettiği çıktılar 1 adet RGB Led Modül yardımıyla duruma bağlı olarak eğer durum Lider-Cesur (LC) ise mavi renkte yanmakta eğer Masum-Korkak ise Led kırmızı renkte yanmaktadır.</w:t>
      </w:r>
    </w:p>
    <w:p w:rsidR="000041DA" w:rsidRDefault="000041DA" w:rsidP="000041DA">
      <w:pPr>
        <w:pStyle w:val="Metinler-Tezgvde"/>
      </w:pPr>
    </w:p>
    <w:p w:rsidR="000041DA" w:rsidRDefault="000041DA" w:rsidP="000041DA">
      <w:pPr>
        <w:pStyle w:val="Metinler-Tezgvde"/>
      </w:pPr>
      <w:r>
        <w:t>Devrede Kullanılan Materyaller:</w:t>
      </w:r>
    </w:p>
    <w:p w:rsidR="000041DA" w:rsidRDefault="000041DA" w:rsidP="000041DA">
      <w:pPr>
        <w:pStyle w:val="Metinler-Tezgvde"/>
        <w:numPr>
          <w:ilvl w:val="0"/>
          <w:numId w:val="31"/>
        </w:numPr>
      </w:pPr>
      <w:r>
        <w:t>1x Adet Arduino UNO</w:t>
      </w:r>
    </w:p>
    <w:p w:rsidR="000041DA" w:rsidRDefault="000041DA" w:rsidP="000041DA">
      <w:pPr>
        <w:pStyle w:val="Metinler-Tezgvde"/>
        <w:numPr>
          <w:ilvl w:val="0"/>
          <w:numId w:val="31"/>
        </w:numPr>
      </w:pPr>
      <w:r>
        <w:t>1x Adet Arduni Seri Haberleşme Kablosu</w:t>
      </w:r>
    </w:p>
    <w:p w:rsidR="000041DA" w:rsidRDefault="000041DA" w:rsidP="000041DA">
      <w:pPr>
        <w:pStyle w:val="Metinler-Tezgvde"/>
        <w:numPr>
          <w:ilvl w:val="0"/>
          <w:numId w:val="31"/>
        </w:numPr>
      </w:pPr>
      <w:r>
        <w:t>1x Adet Breadboard</w:t>
      </w:r>
    </w:p>
    <w:p w:rsidR="000041DA" w:rsidRDefault="000041DA" w:rsidP="000041DA">
      <w:pPr>
        <w:pStyle w:val="Metinler-Tezgvde"/>
        <w:numPr>
          <w:ilvl w:val="0"/>
          <w:numId w:val="31"/>
        </w:numPr>
      </w:pPr>
      <w:r>
        <w:t>1x RGB Led Modül</w:t>
      </w:r>
    </w:p>
    <w:p w:rsidR="000041DA" w:rsidRDefault="000041DA" w:rsidP="000041DA">
      <w:pPr>
        <w:pStyle w:val="Metinler-Tezgvde"/>
        <w:numPr>
          <w:ilvl w:val="0"/>
          <w:numId w:val="31"/>
        </w:numPr>
      </w:pPr>
      <w:r>
        <w:t>3x Adet Jumper Kablo</w:t>
      </w:r>
    </w:p>
    <w:p w:rsidR="000041DA" w:rsidRDefault="000041DA" w:rsidP="000041DA">
      <w:pPr>
        <w:pStyle w:val="Metinler-Tezgvde"/>
        <w:ind w:left="360" w:firstLine="348"/>
      </w:pPr>
      <w:r>
        <w:lastRenderedPageBreak/>
        <w:t>Matlab yazılım platformunda eklentiler kısmında bulunan “Matlab Support Package</w:t>
      </w:r>
    </w:p>
    <w:p w:rsidR="000041DA" w:rsidRDefault="000041DA" w:rsidP="000041DA">
      <w:pPr>
        <w:pStyle w:val="Metinler-Tezgvde"/>
      </w:pPr>
      <w:r>
        <w:t xml:space="preserve">for Ardunio Hardware“ eklentisi Matlab’a eklendikten sonra Ardunio Uno’nun bir değişken olarak Matlab komut penceresinde tanımlanması yapılmıştır. Bu tanımlama şu şekilde yapılmıştır: </w:t>
      </w:r>
    </w:p>
    <w:p w:rsidR="000041DA" w:rsidRDefault="000041DA" w:rsidP="000041DA">
      <w:pPr>
        <w:pStyle w:val="Metinler-Tezgvde"/>
      </w:pPr>
      <w:proofErr w:type="gramStart"/>
      <w:r>
        <w:t>a</w:t>
      </w:r>
      <w:proofErr w:type="gramEnd"/>
      <w:r>
        <w:t xml:space="preserve"> = Arduino(“COM12”,”Uno”)</w:t>
      </w:r>
    </w:p>
    <w:p w:rsidR="000041DA" w:rsidRDefault="000041DA" w:rsidP="000041DA">
      <w:pPr>
        <w:pStyle w:val="Metinler-Tezgvde"/>
        <w:ind w:firstLine="360"/>
      </w:pPr>
      <w:r>
        <w:t>İçindeki parametreler seri haberleşme port numarasını ve kullanılan kartın modelini belirtmektedir. Biz projemizde çok sayıda analog pin ve dijital pinlere ihtiyaç duymadığımızdan dolayı Uno kartı üzerinde projemizi gerçekleştirdik.</w:t>
      </w:r>
    </w:p>
    <w:p w:rsidR="000041DA" w:rsidRDefault="000041DA" w:rsidP="000041DA">
      <w:pPr>
        <w:pStyle w:val="Metinler-Tezgvde"/>
        <w:ind w:firstLine="360"/>
      </w:pPr>
      <w:r>
        <w:t xml:space="preserve">Kullanılan Uno kart 14 dijital I/O pine ve 6 analog I/O pine sahiptir. Seri haberleşme hızı 9600 baud rate olarak ayarlanmıştır. Aşağıdaki kod bloğu ile yapay </w:t>
      </w:r>
      <w:proofErr w:type="gramStart"/>
      <w:r>
        <w:t>zekanın</w:t>
      </w:r>
      <w:proofErr w:type="gramEnd"/>
      <w:r>
        <w:t xml:space="preserve"> tahmin çıktısı olan testPred değişkeninin içeriğine göre RGB Led Modülün bağlı olduğu D8 ve D9 dijital pinleri 0’dan 1’e testPred’e bağlı olarak değişmiştir. Durumun LC(Lider-Cesur) olması koşulunda RGB led mavi yanmakta, durumun MK(Masum-Korkak) olması koşulunda ise RGB led kırmızı yanmaktadır. Kod bloğu şu şekildedir: </w:t>
      </w:r>
    </w:p>
    <w:p w:rsidR="000041DA" w:rsidRDefault="000041DA" w:rsidP="000041DA">
      <w:pPr>
        <w:pStyle w:val="Metinler-Tezgvde"/>
        <w:ind w:firstLine="360"/>
      </w:pPr>
    </w:p>
    <w:p w:rsidR="000041DA" w:rsidRDefault="000041DA" w:rsidP="000041DA">
      <w:pPr>
        <w:pStyle w:val="Metinler-Tezgvde"/>
        <w:ind w:firstLine="360"/>
      </w:pPr>
      <w:r>
        <w:t>if (testPred == "LC")</w:t>
      </w:r>
    </w:p>
    <w:p w:rsidR="000041DA" w:rsidRDefault="000041DA" w:rsidP="000041DA">
      <w:pPr>
        <w:pStyle w:val="Metinler-Tezgvde"/>
        <w:ind w:firstLine="360"/>
      </w:pPr>
      <w:r>
        <w:t xml:space="preserve">    writeDigitalPin(a,'D9',1);</w:t>
      </w:r>
    </w:p>
    <w:p w:rsidR="000041DA" w:rsidRDefault="000041DA" w:rsidP="000041DA">
      <w:pPr>
        <w:pStyle w:val="Metinler-Tezgvde"/>
        <w:ind w:firstLine="360"/>
      </w:pPr>
      <w:proofErr w:type="gramStart"/>
      <w:r>
        <w:t>else</w:t>
      </w:r>
      <w:proofErr w:type="gramEnd"/>
      <w:r>
        <w:t xml:space="preserve"> </w:t>
      </w:r>
    </w:p>
    <w:p w:rsidR="000041DA" w:rsidRDefault="000041DA" w:rsidP="000041DA">
      <w:pPr>
        <w:pStyle w:val="Metinler-Tezgvde"/>
        <w:ind w:firstLine="360"/>
      </w:pPr>
      <w:r>
        <w:t xml:space="preserve">    writeDigitalPin(a,'D8',1);</w:t>
      </w:r>
    </w:p>
    <w:p w:rsidR="000041DA" w:rsidRDefault="000041DA" w:rsidP="000041DA">
      <w:pPr>
        <w:pStyle w:val="Metinler-Tezgvde"/>
        <w:ind w:firstLine="360"/>
      </w:pPr>
      <w:r>
        <w:t>end</w:t>
      </w:r>
    </w:p>
    <w:p w:rsidR="000041DA" w:rsidRDefault="000041DA" w:rsidP="000041DA">
      <w:pPr>
        <w:pStyle w:val="Metinler-Tezgvde"/>
      </w:pPr>
    </w:p>
    <w:p w:rsidR="000041DA" w:rsidRDefault="000041DA" w:rsidP="000041DA">
      <w:pPr>
        <w:pStyle w:val="Metinler-Tezgvde"/>
        <w:ind w:firstLine="360"/>
      </w:pPr>
      <w:r>
        <w:t xml:space="preserve">Böylelikle Yapay </w:t>
      </w:r>
      <w:proofErr w:type="gramStart"/>
      <w:r>
        <w:t>Zeka</w:t>
      </w:r>
      <w:proofErr w:type="gramEnd"/>
      <w:r>
        <w:t xml:space="preserve"> tahmin çıktısı yardımcı bir devre ile platformdan dışa aktarımı sağlanmıştır. </w:t>
      </w:r>
    </w:p>
    <w:p w:rsidR="000041DA" w:rsidRDefault="000041DA" w:rsidP="000041DA">
      <w:pPr>
        <w:pStyle w:val="Metinler-Tezgvde"/>
      </w:pPr>
    </w:p>
    <w:p w:rsidR="000041DA" w:rsidRDefault="000041DA" w:rsidP="000041DA">
      <w:pPr>
        <w:pStyle w:val="Metinler-Tezgvde"/>
      </w:pPr>
    </w:p>
    <w:p w:rsidR="000041DA" w:rsidRDefault="000041DA" w:rsidP="000041DA">
      <w:pPr>
        <w:pStyle w:val="Metinler-Tezgvde"/>
      </w:pPr>
    </w:p>
    <w:p w:rsidR="000041DA" w:rsidRDefault="000041DA" w:rsidP="000041DA">
      <w:pPr>
        <w:pStyle w:val="Metinler-Tezgvde"/>
      </w:pPr>
    </w:p>
    <w:p w:rsidR="000041DA" w:rsidRPr="001B710B" w:rsidRDefault="000041DA" w:rsidP="000041DA">
      <w:pPr>
        <w:pStyle w:val="Metinler-Tezgvde"/>
        <w:pBdr>
          <w:bottom w:val="single" w:sz="4" w:space="1" w:color="auto"/>
        </w:pBdr>
        <w:ind w:left="720"/>
        <w:jc w:val="right"/>
        <w:rPr>
          <w:b/>
          <w:sz w:val="28"/>
        </w:rPr>
      </w:pPr>
      <w:r>
        <w:rPr>
          <w:b/>
          <w:sz w:val="28"/>
        </w:rPr>
        <w:lastRenderedPageBreak/>
        <w:t>BÖLÜM 5</w:t>
      </w:r>
    </w:p>
    <w:p w:rsidR="000041DA" w:rsidRDefault="000041DA" w:rsidP="000041DA">
      <w:pPr>
        <w:pStyle w:val="Metinler-Tezgvde"/>
        <w:jc w:val="right"/>
        <w:rPr>
          <w:b/>
          <w:sz w:val="28"/>
        </w:rPr>
      </w:pPr>
      <w:r>
        <w:rPr>
          <w:b/>
          <w:sz w:val="28"/>
        </w:rPr>
        <w:t>SONUÇ VE ÖNERİLER</w:t>
      </w:r>
    </w:p>
    <w:p w:rsidR="000041DA" w:rsidRDefault="000041DA" w:rsidP="000041DA">
      <w:pPr>
        <w:pStyle w:val="Metinler-Tezgvde"/>
        <w:ind w:firstLine="708"/>
      </w:pPr>
    </w:p>
    <w:p w:rsidR="000041DA" w:rsidRPr="00EF0C12" w:rsidRDefault="000041DA" w:rsidP="000041DA">
      <w:pPr>
        <w:pStyle w:val="Metinler-Tezgvde"/>
        <w:ind w:firstLine="708"/>
      </w:pPr>
      <w:r w:rsidRPr="00241E86">
        <w:t xml:space="preserve">Literatürde yapılan çalışmalarda EEG sinyallerinin toplanması aşamasında katılımcının ortamdan soyutlanması sağlanmamıştır. Ancak bizim çalışmamızda </w:t>
      </w:r>
      <w:proofErr w:type="gramStart"/>
      <w:r w:rsidRPr="00241E86">
        <w:t>literatürden</w:t>
      </w:r>
      <w:proofErr w:type="gramEnd"/>
      <w:r w:rsidRPr="00241E86">
        <w:t xml:space="preserve"> farklı olarak EEG başlığı ve Brain product antichamp plus beyin bilgisayar arayüzü cihazının yanında katılımcıları bulundukları ortamdaki bozucu etkilerden korumak ve paradigmayı izlerken paradigmayı daha gerçekçi algılayarak kaliteli beyin aktivitesi ölçümlemek için Oculus Quest 2 VR sanal gerçeklik gözlüğü kullanılmıştır. Aynı zamanda yüksek veri sayısının bulunduğunda, klasik makine öğrenmesi metotlarının eğitim veri setine uygulanması için fazla zaman harcanmaktadır ve hesaplama verimliliği oldukça düşüktür. Derin öğrenme algoritmaları eğitim için çok sayıda veriye ihtiyaç duyar. Fazla sayıda veri sayısı doğrudan derin öğrenme algoritmalarının sınıflandırma başarısını artırır. BBA sistemlerinin en doğru yanıtları verebilmesi yine çok sayıda veri sayısının derin öğrenme algoritması ile başarılı bir şekilde eğitilmesine bağlıdır. Bu sebeple biz çalışmamızda derin öğrenme algoritmasının </w:t>
      </w:r>
      <w:proofErr w:type="gramStart"/>
      <w:r w:rsidRPr="00241E86">
        <w:t>paradigmamızdaki</w:t>
      </w:r>
      <w:proofErr w:type="gramEnd"/>
      <w:r w:rsidRPr="00241E86">
        <w:t xml:space="preserve"> durumları iyi öğrenebilmesi için yüksek veri sayısı ile eğitim gerçekleştirildi. Sonuç olarak bu çalışmada EEG işaretlerinden sağıklı olarak karakter çıkarımı yapabilmek için 2 adet sınıf içeren biLSTM yapsından faydalanılmıştır. Böyle bir yöntem önerisinin üzerinde durulmasının nedeni ise sınıf sayısının artırımı yapay </w:t>
      </w:r>
      <w:proofErr w:type="gramStart"/>
      <w:r w:rsidRPr="00241E86">
        <w:t>zeka</w:t>
      </w:r>
      <w:proofErr w:type="gramEnd"/>
      <w:r w:rsidRPr="00241E86">
        <w:t xml:space="preserve"> tahmin çıktısını sınıf sayısının artışı ise doğru orantılı olarak negatif yönde etkilediği çalışma süresince saptanmıştır. Yukarıda belirtildiği gibi bir yöntem ile karakter sınıflandırmasında dikkat çeken bir başarı elde edildiği görülmüştür.</w:t>
      </w:r>
    </w:p>
    <w:p w:rsidR="000041DA" w:rsidRDefault="000041DA" w:rsidP="000041DA">
      <w:pPr>
        <w:pStyle w:val="Balklar-DierBalklar-Son"/>
      </w:pPr>
      <w:bookmarkStart w:id="48" w:name="_Toc347875391"/>
      <w:bookmarkStart w:id="49" w:name="_Toc347875434"/>
      <w:bookmarkStart w:id="50" w:name="_Toc347876152"/>
      <w:bookmarkStart w:id="51" w:name="_Toc483237195"/>
      <w:r w:rsidRPr="00147044">
        <w:lastRenderedPageBreak/>
        <w:t>Kaynaklar</w:t>
      </w:r>
      <w:bookmarkEnd w:id="48"/>
      <w:bookmarkEnd w:id="49"/>
      <w:bookmarkEnd w:id="50"/>
      <w:bookmarkEnd w:id="51"/>
    </w:p>
    <w:p w:rsidR="000041DA" w:rsidRDefault="000041DA" w:rsidP="000041DA">
      <w:pPr>
        <w:spacing w:after="165" w:line="259" w:lineRule="auto"/>
        <w:ind w:left="705" w:hanging="705"/>
        <w:jc w:val="both"/>
      </w:pPr>
    </w:p>
    <w:p w:rsidR="000041DA" w:rsidRDefault="000041DA" w:rsidP="000041DA">
      <w:pPr>
        <w:spacing w:after="165" w:line="259" w:lineRule="auto"/>
        <w:ind w:left="705" w:hanging="705"/>
        <w:jc w:val="both"/>
      </w:pPr>
      <w:r>
        <w:t>[1]</w:t>
      </w:r>
      <w:r>
        <w:tab/>
        <w:t>A. L. Blum and P. Langley, “Selection of relevant features and examples in machine learning,” Artif. Intell</w:t>
      </w:r>
      <w:proofErr w:type="gramStart"/>
      <w:r>
        <w:t>.,</w:t>
      </w:r>
      <w:proofErr w:type="gramEnd"/>
      <w:r>
        <w:t xml:space="preserve"> vol. 97, no. 1–2, pp. 245–271, Dec. 1997.</w:t>
      </w:r>
    </w:p>
    <w:p w:rsidR="000041DA" w:rsidRDefault="000041DA" w:rsidP="000041DA">
      <w:pPr>
        <w:spacing w:after="165" w:line="259" w:lineRule="auto"/>
        <w:ind w:left="705" w:hanging="705"/>
        <w:jc w:val="both"/>
      </w:pPr>
    </w:p>
    <w:p w:rsidR="000041DA" w:rsidRDefault="000041DA" w:rsidP="000041DA">
      <w:pPr>
        <w:spacing w:after="165" w:line="259" w:lineRule="auto"/>
        <w:ind w:left="705" w:hanging="705"/>
        <w:jc w:val="both"/>
      </w:pPr>
      <w:r>
        <w:t>[2]</w:t>
      </w:r>
      <w:r>
        <w:tab/>
        <w:t>Alpaydin, E. (2004). Introduction to Machine Learning, ser. Adaptive computation and machine learning.</w:t>
      </w:r>
    </w:p>
    <w:p w:rsidR="000041DA" w:rsidRDefault="000041DA" w:rsidP="000041DA">
      <w:pPr>
        <w:spacing w:after="165" w:line="259" w:lineRule="auto"/>
        <w:ind w:left="705" w:hanging="705"/>
        <w:jc w:val="both"/>
      </w:pPr>
    </w:p>
    <w:p w:rsidR="000041DA" w:rsidRDefault="000041DA" w:rsidP="000041DA">
      <w:pPr>
        <w:spacing w:after="165" w:line="259" w:lineRule="auto"/>
        <w:ind w:left="705" w:hanging="705"/>
        <w:jc w:val="both"/>
      </w:pPr>
      <w:r>
        <w:t>[3]</w:t>
      </w:r>
      <w:r>
        <w:tab/>
        <w:t>ALTUNKAYNAK, A</w:t>
      </w:r>
      <w:proofErr w:type="gramStart"/>
      <w:r>
        <w:t>.,</w:t>
      </w:r>
      <w:proofErr w:type="gramEnd"/>
      <w:r>
        <w:t xml:space="preserve"> BAŞAKIN, E. E., &amp; KARTAL, E. DALGACIK K-EN YAKIN KOMŞULUK YÖNTEMİ İLE HAVA KİRLİLİĞİ TAHMİNİ. Uludağ University Journal of The Faculty of Engineering, 25(3), 1547-1556.</w:t>
      </w:r>
    </w:p>
    <w:p w:rsidR="000041DA" w:rsidRDefault="000041DA" w:rsidP="000041DA">
      <w:pPr>
        <w:spacing w:after="165" w:line="259" w:lineRule="auto"/>
        <w:ind w:left="705" w:hanging="705"/>
        <w:jc w:val="both"/>
      </w:pPr>
    </w:p>
    <w:p w:rsidR="000041DA" w:rsidRDefault="000041DA" w:rsidP="000041DA">
      <w:pPr>
        <w:spacing w:after="165" w:line="259" w:lineRule="auto"/>
        <w:ind w:left="705" w:hanging="705"/>
        <w:jc w:val="both"/>
      </w:pPr>
      <w:r>
        <w:t>[4]</w:t>
      </w:r>
      <w:r>
        <w:tab/>
        <w:t>Atasoy, H</w:t>
      </w:r>
      <w:proofErr w:type="gramStart"/>
      <w:r>
        <w:t>.,</w:t>
      </w:r>
      <w:proofErr w:type="gramEnd"/>
      <w:r>
        <w:t xml:space="preserve"> Yıldırım, S., Yıldırım, E., &amp; Kutlu, Y. EEG Sinyallerinden Fraktal Boyut Ve Dalgacık Dönüşümü Kullanılarak Duygu Tanıma Emotion Recognition from EEG Signals Using Fractal Dimension And Wavelet Transform. </w:t>
      </w:r>
    </w:p>
    <w:p w:rsidR="000041DA" w:rsidRDefault="000041DA" w:rsidP="000041DA">
      <w:pPr>
        <w:spacing w:after="165" w:line="259" w:lineRule="auto"/>
        <w:ind w:left="705" w:hanging="705"/>
        <w:jc w:val="both"/>
      </w:pPr>
    </w:p>
    <w:p w:rsidR="000041DA" w:rsidRDefault="000041DA" w:rsidP="000041DA">
      <w:pPr>
        <w:spacing w:after="165" w:line="259" w:lineRule="auto"/>
        <w:ind w:left="705" w:hanging="705"/>
        <w:jc w:val="both"/>
      </w:pPr>
      <w:r>
        <w:t>[5]</w:t>
      </w:r>
      <w:r>
        <w:tab/>
        <w:t>Bartlett Foote, S. (1996). Causation in the Courts.</w:t>
      </w:r>
      <w:proofErr w:type="gramStart"/>
      <w:r>
        <w:t>(</w:t>
      </w:r>
      <w:proofErr w:type="gramEnd"/>
      <w:r>
        <w:t>Book Reviews: Bendectin and Birth Defects. The Challenges of Mass Toxic Substances Litigation.</w:t>
      </w:r>
      <w:proofErr w:type="gramStart"/>
      <w:r>
        <w:t>)</w:t>
      </w:r>
      <w:proofErr w:type="gramEnd"/>
      <w:r>
        <w:t>. Science, 273(5272), 196.</w:t>
      </w:r>
    </w:p>
    <w:p w:rsidR="000041DA" w:rsidRDefault="000041DA" w:rsidP="000041DA">
      <w:pPr>
        <w:spacing w:after="165" w:line="259" w:lineRule="auto"/>
        <w:ind w:left="705" w:hanging="705"/>
        <w:jc w:val="both"/>
      </w:pPr>
      <w:r>
        <w:t>[6]</w:t>
      </w:r>
      <w:r>
        <w:tab/>
        <w:t>Bhardwaj, H</w:t>
      </w:r>
      <w:proofErr w:type="gramStart"/>
      <w:r>
        <w:t>.,</w:t>
      </w:r>
      <w:proofErr w:type="gramEnd"/>
      <w:r>
        <w:t xml:space="preserve"> Tomar, P., Sakalle, A., &amp; Ibrahim, W. (2021). EEG-Based Personality Prediction Using Fast Fourier Transform and DeepLSTM Model. Computational Intelligence and Neuroscience, 2021.</w:t>
      </w:r>
    </w:p>
    <w:p w:rsidR="000041DA" w:rsidRDefault="000041DA" w:rsidP="000041DA">
      <w:pPr>
        <w:spacing w:after="165" w:line="259" w:lineRule="auto"/>
        <w:ind w:left="705" w:hanging="705"/>
        <w:jc w:val="both"/>
      </w:pPr>
    </w:p>
    <w:p w:rsidR="000041DA" w:rsidRDefault="000041DA" w:rsidP="000041DA">
      <w:pPr>
        <w:spacing w:after="165" w:line="259" w:lineRule="auto"/>
        <w:ind w:left="705" w:hanging="705"/>
        <w:jc w:val="both"/>
      </w:pPr>
      <w:r>
        <w:t>[7]</w:t>
      </w:r>
      <w:r>
        <w:tab/>
        <w:t>Boser, B. E</w:t>
      </w:r>
      <w:proofErr w:type="gramStart"/>
      <w:r>
        <w:t>.,</w:t>
      </w:r>
      <w:proofErr w:type="gramEnd"/>
      <w:r>
        <w:t xml:space="preserve"> Guyon, I. M., ve Vapnik, V. N. (1992, July). A training algorithm for </w:t>
      </w:r>
      <w:proofErr w:type="gramStart"/>
      <w:r>
        <w:t>optimal</w:t>
      </w:r>
      <w:proofErr w:type="gramEnd"/>
      <w:r>
        <w:t xml:space="preserve"> margin classifiers. In Proceedings of the fifth annual </w:t>
      </w:r>
      <w:proofErr w:type="gramStart"/>
      <w:r>
        <w:t>workshop</w:t>
      </w:r>
      <w:proofErr w:type="gramEnd"/>
      <w:r>
        <w:t xml:space="preserve"> on Computational learning theory,144-152. ACM. doi:10.1145/130385.130401</w:t>
      </w:r>
    </w:p>
    <w:p w:rsidR="000041DA" w:rsidRDefault="000041DA" w:rsidP="000041DA">
      <w:pPr>
        <w:spacing w:after="165" w:line="259" w:lineRule="auto"/>
        <w:ind w:left="705" w:hanging="705"/>
        <w:jc w:val="both"/>
      </w:pPr>
    </w:p>
    <w:p w:rsidR="000041DA" w:rsidRDefault="000041DA" w:rsidP="000041DA">
      <w:pPr>
        <w:spacing w:after="165" w:line="259" w:lineRule="auto"/>
        <w:ind w:left="705" w:hanging="705"/>
        <w:jc w:val="both"/>
      </w:pPr>
      <w:r>
        <w:lastRenderedPageBreak/>
        <w:t>[8]</w:t>
      </w:r>
      <w:r>
        <w:tab/>
        <w:t>Burges, C. J. (1998). A tutorial on support vector machines for pattern recognition. Data mining and knowledge discovery, 2(2), 121-167.</w:t>
      </w:r>
    </w:p>
    <w:p w:rsidR="000041DA" w:rsidRDefault="000041DA" w:rsidP="000041DA">
      <w:pPr>
        <w:spacing w:after="165" w:line="259" w:lineRule="auto"/>
        <w:ind w:left="705" w:hanging="705"/>
        <w:jc w:val="both"/>
      </w:pPr>
    </w:p>
    <w:p w:rsidR="000041DA" w:rsidRDefault="000041DA" w:rsidP="000041DA">
      <w:pPr>
        <w:spacing w:after="165" w:line="259" w:lineRule="auto"/>
        <w:ind w:left="705" w:hanging="705"/>
        <w:jc w:val="both"/>
      </w:pPr>
      <w:r>
        <w:t>[9]</w:t>
      </w:r>
      <w:r>
        <w:tab/>
        <w:t>Citi, L</w:t>
      </w:r>
      <w:proofErr w:type="gramStart"/>
      <w:r>
        <w:t>.,</w:t>
      </w:r>
      <w:proofErr w:type="gramEnd"/>
      <w:r>
        <w:t xml:space="preserve"> Poli, R., Cinel, C., &amp; Sepulveda, F. (2008). P300-Based BCI Mouse With Genetically-Optimized Analogue Control. IEEE TRANSACTIONS ON NEURAL SYSTEMS AND REHABILITATION ENGINEERING, 16(1), 51-61.</w:t>
      </w:r>
    </w:p>
    <w:p w:rsidR="000041DA" w:rsidRDefault="000041DA" w:rsidP="000041DA">
      <w:pPr>
        <w:spacing w:after="165" w:line="259" w:lineRule="auto"/>
        <w:ind w:left="705" w:hanging="705"/>
        <w:jc w:val="both"/>
      </w:pPr>
    </w:p>
    <w:p w:rsidR="000041DA" w:rsidRDefault="000041DA" w:rsidP="000041DA">
      <w:pPr>
        <w:spacing w:after="165" w:line="259" w:lineRule="auto"/>
        <w:ind w:left="705" w:hanging="705"/>
        <w:jc w:val="both"/>
      </w:pPr>
      <w:r>
        <w:t>[10]</w:t>
      </w:r>
      <w:r>
        <w:tab/>
        <w:t>Cotrina, A. (2017). Toward Brain-Computer Interaction in Paralysis. Springer International Publishing.</w:t>
      </w:r>
    </w:p>
    <w:p w:rsidR="000041DA" w:rsidRDefault="000041DA" w:rsidP="000041DA">
      <w:pPr>
        <w:spacing w:after="165" w:line="259" w:lineRule="auto"/>
        <w:ind w:left="705" w:hanging="705"/>
        <w:jc w:val="both"/>
      </w:pPr>
    </w:p>
    <w:p w:rsidR="000041DA" w:rsidRDefault="000041DA" w:rsidP="000041DA">
      <w:pPr>
        <w:spacing w:after="165" w:line="259" w:lineRule="auto"/>
        <w:ind w:left="705" w:hanging="705"/>
        <w:jc w:val="both"/>
      </w:pPr>
      <w:r>
        <w:t>[11]</w:t>
      </w:r>
      <w:r>
        <w:tab/>
        <w:t>Duda, R. O</w:t>
      </w:r>
      <w:proofErr w:type="gramStart"/>
      <w:r>
        <w:t>.,</w:t>
      </w:r>
      <w:proofErr w:type="gramEnd"/>
      <w:r>
        <w:t xml:space="preserve"> Hart, P. E., Stork, D.G.,(2001)Pattern classification, John Wiley &amp; Sons Inc., USA, 654. ISBN: 978-0-471-05669-0</w:t>
      </w:r>
    </w:p>
    <w:p w:rsidR="000041DA" w:rsidRDefault="000041DA" w:rsidP="000041DA">
      <w:pPr>
        <w:spacing w:after="165" w:line="259" w:lineRule="auto"/>
        <w:ind w:left="705" w:hanging="705"/>
        <w:jc w:val="both"/>
      </w:pPr>
    </w:p>
    <w:p w:rsidR="000041DA" w:rsidRDefault="000041DA" w:rsidP="000041DA">
      <w:pPr>
        <w:spacing w:after="165" w:line="259" w:lineRule="auto"/>
        <w:ind w:left="705" w:hanging="705"/>
        <w:jc w:val="both"/>
      </w:pPr>
      <w:r>
        <w:t>[12]</w:t>
      </w:r>
      <w:r>
        <w:tab/>
      </w:r>
      <w:r>
        <w:tab/>
        <w:t>Duda, R. O</w:t>
      </w:r>
      <w:proofErr w:type="gramStart"/>
      <w:r>
        <w:t>.,</w:t>
      </w:r>
      <w:proofErr w:type="gramEnd"/>
      <w:r>
        <w:t xml:space="preserve"> Hart, P. E., Stork, D. G., &amp; Ionescu, A. (2000). Pattern classification, chapter nonparametric techniques </w:t>
      </w:r>
      <w:proofErr w:type="gramStart"/>
      <w:r>
        <w:t>(</w:t>
      </w:r>
      <w:proofErr w:type="gramEnd"/>
      <w:r>
        <w:t>pp. 177-178</w:t>
      </w:r>
      <w:proofErr w:type="gramStart"/>
      <w:r>
        <w:t>)</w:t>
      </w:r>
      <w:proofErr w:type="gramEnd"/>
      <w:r>
        <w:t>. Wiley-Interscience Publication</w:t>
      </w:r>
      <w:proofErr w:type="gramStart"/>
      <w:r>
        <w:t>,.</w:t>
      </w:r>
      <w:proofErr w:type="gramEnd"/>
    </w:p>
    <w:p w:rsidR="000041DA" w:rsidRDefault="000041DA" w:rsidP="000041DA">
      <w:pPr>
        <w:spacing w:after="165" w:line="259" w:lineRule="auto"/>
        <w:ind w:left="705" w:hanging="705"/>
        <w:jc w:val="both"/>
      </w:pPr>
    </w:p>
    <w:p w:rsidR="000041DA" w:rsidRDefault="000041DA" w:rsidP="000041DA">
      <w:pPr>
        <w:spacing w:after="165" w:line="259" w:lineRule="auto"/>
        <w:ind w:left="705" w:hanging="705"/>
        <w:jc w:val="both"/>
      </w:pPr>
      <w:r>
        <w:t>[13]</w:t>
      </w:r>
      <w:r>
        <w:tab/>
        <w:t>Duran, S. (2010). EEG sinyallerinin epilepsi durumunun model-tabanlı spektral analiz teknikleri ile belirlenmesi (Master's thesis, TOBB Ekonomi ve Teknoloji Üniversitesi Fen Bilimleri Enstitüsü).</w:t>
      </w:r>
    </w:p>
    <w:p w:rsidR="000041DA" w:rsidRDefault="000041DA" w:rsidP="000041DA">
      <w:pPr>
        <w:spacing w:after="165" w:line="259" w:lineRule="auto"/>
        <w:ind w:left="705" w:hanging="705"/>
        <w:jc w:val="both"/>
      </w:pPr>
    </w:p>
    <w:p w:rsidR="000041DA" w:rsidRDefault="000041DA" w:rsidP="000041DA">
      <w:pPr>
        <w:spacing w:after="165" w:line="259" w:lineRule="auto"/>
        <w:ind w:left="705" w:hanging="705"/>
        <w:jc w:val="both"/>
      </w:pPr>
      <w:r>
        <w:t>[14]</w:t>
      </w:r>
      <w:r>
        <w:tab/>
        <w:t>Guo, Z</w:t>
      </w:r>
      <w:proofErr w:type="gramStart"/>
      <w:r>
        <w:t>.,</w:t>
      </w:r>
      <w:proofErr w:type="gramEnd"/>
      <w:r>
        <w:t xml:space="preserve"> Durand, L. G., Allard, L., Cloutier, G., Lee, H. C., &amp; Langlois, Y. E. (1993). Cardiac doppler blood-flow signal analysis. Medical and Biological Engineering and Computing, 31(3), 242-248.</w:t>
      </w:r>
    </w:p>
    <w:p w:rsidR="000041DA" w:rsidRDefault="000041DA" w:rsidP="000041DA">
      <w:pPr>
        <w:spacing w:after="165" w:line="259" w:lineRule="auto"/>
        <w:ind w:left="705" w:hanging="705"/>
        <w:jc w:val="both"/>
      </w:pPr>
    </w:p>
    <w:p w:rsidR="000041DA" w:rsidRDefault="000041DA" w:rsidP="000041DA">
      <w:pPr>
        <w:spacing w:after="165" w:line="259" w:lineRule="auto"/>
        <w:ind w:left="705" w:hanging="705"/>
        <w:jc w:val="both"/>
      </w:pPr>
      <w:r>
        <w:t>[15]</w:t>
      </w:r>
      <w:r>
        <w:tab/>
        <w:t>Gülbay, B. E. POLİSOMNOGRAFİ’DE ARTEFAKT KAYITLARI VE SKORLAMA HATALARI.</w:t>
      </w:r>
    </w:p>
    <w:p w:rsidR="000041DA" w:rsidRDefault="000041DA" w:rsidP="000041DA">
      <w:pPr>
        <w:spacing w:after="165" w:line="259" w:lineRule="auto"/>
        <w:ind w:left="705" w:hanging="705"/>
        <w:jc w:val="both"/>
      </w:pPr>
    </w:p>
    <w:p w:rsidR="000041DA" w:rsidRDefault="000041DA" w:rsidP="000041DA">
      <w:pPr>
        <w:spacing w:after="165" w:line="259" w:lineRule="auto"/>
        <w:ind w:left="705" w:hanging="705"/>
        <w:jc w:val="both"/>
      </w:pPr>
      <w:r>
        <w:t>[16]</w:t>
      </w:r>
      <w:r>
        <w:tab/>
        <w:t>https://www.emotiv.com/eeg-guide/</w:t>
      </w:r>
    </w:p>
    <w:p w:rsidR="000041DA" w:rsidRDefault="000041DA" w:rsidP="000041DA">
      <w:pPr>
        <w:spacing w:after="165" w:line="259" w:lineRule="auto"/>
        <w:ind w:left="705" w:hanging="705"/>
        <w:jc w:val="both"/>
      </w:pPr>
    </w:p>
    <w:p w:rsidR="000041DA" w:rsidRDefault="000041DA" w:rsidP="000041DA">
      <w:pPr>
        <w:spacing w:after="165" w:line="259" w:lineRule="auto"/>
        <w:ind w:left="705" w:hanging="705"/>
        <w:jc w:val="both"/>
      </w:pPr>
      <w:r>
        <w:t>[17]</w:t>
      </w:r>
      <w:r>
        <w:tab/>
        <w:t>Issa, M. F</w:t>
      </w:r>
      <w:proofErr w:type="gramStart"/>
      <w:r>
        <w:t>.,</w:t>
      </w:r>
      <w:proofErr w:type="gramEnd"/>
      <w:r>
        <w:t xml:space="preserve"> &amp; Juhasz, Z. (2019). Improved EOG artifact removal using wavelet enhanced independent component analysis. Brain sciences, 9(12), 355.</w:t>
      </w:r>
    </w:p>
    <w:p w:rsidR="000041DA" w:rsidRDefault="000041DA" w:rsidP="000041DA">
      <w:pPr>
        <w:spacing w:after="165" w:line="259" w:lineRule="auto"/>
        <w:ind w:left="705" w:hanging="705"/>
        <w:jc w:val="both"/>
      </w:pPr>
    </w:p>
    <w:p w:rsidR="000041DA" w:rsidRDefault="000041DA" w:rsidP="000041DA">
      <w:pPr>
        <w:spacing w:after="165" w:line="259" w:lineRule="auto"/>
        <w:ind w:left="705" w:hanging="705"/>
        <w:jc w:val="both"/>
      </w:pPr>
      <w:r>
        <w:t>[18]</w:t>
      </w:r>
      <w:r>
        <w:tab/>
        <w:t>Jiang Y, Zhi H, et al.(2017). Artificial intelligence in healthcare: past, present and future. Stroke and Vascular Neurology, doi:</w:t>
      </w:r>
      <w:proofErr w:type="gramStart"/>
      <w:r>
        <w:t>10.1136</w:t>
      </w:r>
      <w:proofErr w:type="gramEnd"/>
      <w:r>
        <w:t>/svn-2017-000101</w:t>
      </w:r>
    </w:p>
    <w:p w:rsidR="000041DA" w:rsidRDefault="000041DA" w:rsidP="000041DA">
      <w:pPr>
        <w:spacing w:after="165" w:line="259" w:lineRule="auto"/>
        <w:ind w:left="705" w:hanging="705"/>
        <w:jc w:val="both"/>
      </w:pPr>
    </w:p>
    <w:p w:rsidR="000041DA" w:rsidRDefault="000041DA" w:rsidP="000041DA">
      <w:pPr>
        <w:spacing w:after="165" w:line="259" w:lineRule="auto"/>
        <w:ind w:left="705" w:hanging="705"/>
        <w:jc w:val="both"/>
      </w:pPr>
      <w:r>
        <w:t>[19]</w:t>
      </w:r>
      <w:r>
        <w:tab/>
        <w:t>KARAKOC, A</w:t>
      </w:r>
      <w:proofErr w:type="gramStart"/>
      <w:r>
        <w:t>.,</w:t>
      </w:r>
      <w:proofErr w:type="gramEnd"/>
      <w:r>
        <w:t xml:space="preserve"> DOGAN, D., &amp; AKİNCİ, T. C. (2017). ROBOTIC ARM CONTROL USING THE BRAIN WAVES. The Journal of Cognitive Systems, 2(2), 51-54.</w:t>
      </w:r>
    </w:p>
    <w:p w:rsidR="000041DA" w:rsidRDefault="000041DA" w:rsidP="000041DA">
      <w:pPr>
        <w:spacing w:after="165" w:line="259" w:lineRule="auto"/>
        <w:ind w:left="705" w:hanging="705"/>
        <w:jc w:val="both"/>
      </w:pPr>
    </w:p>
    <w:p w:rsidR="000041DA" w:rsidRDefault="000041DA" w:rsidP="000041DA">
      <w:pPr>
        <w:spacing w:after="165" w:line="259" w:lineRule="auto"/>
        <w:ind w:left="705" w:hanging="705"/>
        <w:jc w:val="both"/>
      </w:pPr>
      <w:r>
        <w:t>[20]</w:t>
      </w:r>
      <w:r>
        <w:tab/>
      </w:r>
      <w:r>
        <w:tab/>
        <w:t xml:space="preserve">Kato, T. , Okada, H. , &amp; Izu, Y. (2018). Measurement of brain activities of idEA generation (Sketch). In DS 92: Proceedings of the DESIGN 2018 15th International Design Conference </w:t>
      </w:r>
      <w:proofErr w:type="gramStart"/>
      <w:r>
        <w:t>(</w:t>
      </w:r>
      <w:proofErr w:type="gramEnd"/>
      <w:r>
        <w:t>pp. 2027-2034</w:t>
      </w:r>
      <w:proofErr w:type="gramStart"/>
      <w:r>
        <w:t>)</w:t>
      </w:r>
      <w:proofErr w:type="gramEnd"/>
      <w:r>
        <w:t>, 3-8.</w:t>
      </w:r>
    </w:p>
    <w:p w:rsidR="000041DA" w:rsidRDefault="000041DA" w:rsidP="000041DA">
      <w:pPr>
        <w:spacing w:after="165" w:line="259" w:lineRule="auto"/>
        <w:ind w:left="705" w:hanging="705"/>
        <w:jc w:val="both"/>
      </w:pPr>
    </w:p>
    <w:p w:rsidR="000041DA" w:rsidRDefault="000041DA" w:rsidP="000041DA">
      <w:pPr>
        <w:spacing w:after="165" w:line="259" w:lineRule="auto"/>
        <w:ind w:left="705" w:hanging="705"/>
        <w:jc w:val="both"/>
      </w:pPr>
      <w:r>
        <w:t>[21]</w:t>
      </w:r>
      <w:r>
        <w:tab/>
        <w:t>Lal, T. N</w:t>
      </w:r>
      <w:proofErr w:type="gramStart"/>
      <w:r>
        <w:t>.,</w:t>
      </w:r>
      <w:proofErr w:type="gramEnd"/>
      <w:r>
        <w:t xml:space="preserve"> Schröder, M., Hill, N. J., Preissl, H., Hinterberger, T., Mellinger, J., ... &amp; Schölkopf, B. (2005, August). A brain computer interface with </w:t>
      </w:r>
      <w:proofErr w:type="gramStart"/>
      <w:r>
        <w:t>online</w:t>
      </w:r>
      <w:proofErr w:type="gramEnd"/>
      <w:r>
        <w:t xml:space="preserve"> feedback based on magnetoencephalography. In Proceedings of the 22nd international conference on Machine learning </w:t>
      </w:r>
      <w:proofErr w:type="gramStart"/>
      <w:r>
        <w:t>(</w:t>
      </w:r>
      <w:proofErr w:type="gramEnd"/>
      <w:r>
        <w:t>pp. 465-472</w:t>
      </w:r>
      <w:proofErr w:type="gramStart"/>
      <w:r>
        <w:t>)</w:t>
      </w:r>
      <w:proofErr w:type="gramEnd"/>
      <w:r>
        <w:t>.</w:t>
      </w:r>
    </w:p>
    <w:p w:rsidR="000041DA" w:rsidRDefault="000041DA" w:rsidP="000041DA">
      <w:pPr>
        <w:spacing w:after="165" w:line="259" w:lineRule="auto"/>
        <w:ind w:left="705" w:hanging="705"/>
        <w:jc w:val="both"/>
      </w:pPr>
    </w:p>
    <w:p w:rsidR="000041DA" w:rsidRDefault="000041DA" w:rsidP="000041DA">
      <w:pPr>
        <w:spacing w:after="165" w:line="259" w:lineRule="auto"/>
        <w:ind w:left="705" w:hanging="705"/>
        <w:jc w:val="both"/>
      </w:pPr>
      <w:r>
        <w:t>[22]</w:t>
      </w:r>
      <w:r>
        <w:tab/>
        <w:t>Leins, U</w:t>
      </w:r>
      <w:proofErr w:type="gramStart"/>
      <w:r>
        <w:t>.,</w:t>
      </w:r>
      <w:proofErr w:type="gramEnd"/>
      <w:r>
        <w:t xml:space="preserve"> Goth, G., Hinterberger, T., Klinger, C., Rumpf, N., &amp; Strehl, U. (2007). Neurofeedback for children with ADHD: a comparison of SCP and Theta/Beta protocols. Applied psychophysiology and biofeedback, 32(2), 73-88.</w:t>
      </w:r>
    </w:p>
    <w:p w:rsidR="000041DA" w:rsidRDefault="000041DA" w:rsidP="000041DA">
      <w:pPr>
        <w:spacing w:after="165" w:line="259" w:lineRule="auto"/>
        <w:ind w:left="705" w:hanging="705"/>
        <w:jc w:val="both"/>
      </w:pPr>
    </w:p>
    <w:p w:rsidR="000041DA" w:rsidRDefault="000041DA" w:rsidP="000041DA">
      <w:pPr>
        <w:spacing w:after="165" w:line="259" w:lineRule="auto"/>
        <w:ind w:left="705" w:hanging="705"/>
        <w:jc w:val="both"/>
      </w:pPr>
      <w:r>
        <w:t>[23]</w:t>
      </w:r>
      <w:r>
        <w:tab/>
        <w:t>Maltarollo, V. G</w:t>
      </w:r>
      <w:proofErr w:type="gramStart"/>
      <w:r>
        <w:t>.,</w:t>
      </w:r>
      <w:proofErr w:type="gramEnd"/>
      <w:r>
        <w:t xml:space="preserve"> Honório, K. M., &amp; da Silva, A. B. F. (2013). Applications of artificial neural networks in chemical problems. Artificial neural networks-architectures and applications, 203-223.</w:t>
      </w:r>
    </w:p>
    <w:p w:rsidR="000041DA" w:rsidRDefault="000041DA" w:rsidP="000041DA">
      <w:pPr>
        <w:spacing w:after="165" w:line="259" w:lineRule="auto"/>
        <w:ind w:left="705" w:hanging="705"/>
        <w:jc w:val="both"/>
      </w:pPr>
    </w:p>
    <w:p w:rsidR="000041DA" w:rsidRDefault="000041DA" w:rsidP="000041DA">
      <w:pPr>
        <w:spacing w:after="165" w:line="259" w:lineRule="auto"/>
        <w:ind w:left="705" w:hanging="705"/>
        <w:jc w:val="both"/>
      </w:pPr>
      <w:r>
        <w:t>[24]</w:t>
      </w:r>
      <w:r>
        <w:tab/>
        <w:t>Mühl, C</w:t>
      </w:r>
      <w:proofErr w:type="gramStart"/>
      <w:r>
        <w:t>.,</w:t>
      </w:r>
      <w:proofErr w:type="gramEnd"/>
      <w:r>
        <w:t xml:space="preserve"> Allison, B., Nijholt, A., &amp; Chanel, G. (2014). A survey of affective brain computer interfaces: principles, state-of-the-art, and challenges. Brain-Computer Interfaces, 1(2), 66-84.</w:t>
      </w:r>
    </w:p>
    <w:p w:rsidR="000041DA" w:rsidRDefault="000041DA" w:rsidP="000041DA">
      <w:pPr>
        <w:spacing w:after="165" w:line="259" w:lineRule="auto"/>
        <w:ind w:left="705" w:hanging="705"/>
        <w:jc w:val="both"/>
      </w:pPr>
    </w:p>
    <w:p w:rsidR="000041DA" w:rsidRDefault="000041DA" w:rsidP="000041DA">
      <w:pPr>
        <w:spacing w:after="165" w:line="259" w:lineRule="auto"/>
        <w:ind w:left="705" w:hanging="705"/>
        <w:jc w:val="both"/>
      </w:pPr>
      <w:r>
        <w:t>[25]</w:t>
      </w:r>
      <w:r>
        <w:tab/>
        <w:t xml:space="preserve">N. Hazarika, J. Z. Chen, A. C. Tsoi, and A. Sergejew, Classification of EEG signals using the wavelet transform, Signal Processing, </w:t>
      </w:r>
      <w:proofErr w:type="gramStart"/>
      <w:r>
        <w:t>59:1</w:t>
      </w:r>
      <w:proofErr w:type="gramEnd"/>
      <w:r>
        <w:t xml:space="preserve"> (1997) 61–72.</w:t>
      </w:r>
    </w:p>
    <w:p w:rsidR="000041DA" w:rsidRDefault="000041DA" w:rsidP="000041DA">
      <w:pPr>
        <w:spacing w:after="165" w:line="259" w:lineRule="auto"/>
        <w:ind w:left="705" w:hanging="705"/>
        <w:jc w:val="both"/>
      </w:pPr>
    </w:p>
    <w:p w:rsidR="000041DA" w:rsidRDefault="000041DA" w:rsidP="000041DA">
      <w:pPr>
        <w:spacing w:after="165" w:line="259" w:lineRule="auto"/>
        <w:ind w:left="705" w:hanging="705"/>
        <w:jc w:val="both"/>
      </w:pPr>
      <w:r>
        <w:t>[26]</w:t>
      </w:r>
      <w:r>
        <w:tab/>
        <w:t>N. J. Hill et al</w:t>
      </w:r>
      <w:proofErr w:type="gramStart"/>
      <w:r>
        <w:t>.,</w:t>
      </w:r>
      <w:proofErr w:type="gramEnd"/>
      <w:r>
        <w:t xml:space="preserve"> Classifying Event-Related Desynchronization in EEG, ECoG and MEG Signals, Lecture Notes in Computer Science. Springer Berlin Heidelberg, pp. 404–413, 2006.</w:t>
      </w:r>
    </w:p>
    <w:p w:rsidR="000041DA" w:rsidRDefault="000041DA" w:rsidP="000041DA">
      <w:pPr>
        <w:spacing w:after="165" w:line="259" w:lineRule="auto"/>
        <w:ind w:left="705" w:hanging="705"/>
        <w:jc w:val="both"/>
      </w:pPr>
    </w:p>
    <w:p w:rsidR="000041DA" w:rsidRDefault="000041DA" w:rsidP="000041DA">
      <w:pPr>
        <w:spacing w:after="165" w:line="259" w:lineRule="auto"/>
        <w:ind w:left="705" w:hanging="705"/>
        <w:jc w:val="both"/>
      </w:pPr>
      <w:r>
        <w:lastRenderedPageBreak/>
        <w:t>[27]</w:t>
      </w:r>
      <w:r>
        <w:tab/>
        <w:t>N. Kwak and Chong-Ho Choi, "Input feature selection for classification problems," in IEEE Transactions on Neural Networks, vol. 13, no. 1, pp. 143-159, Jan. 2002, doi: 10.1109/72.977291.</w:t>
      </w:r>
    </w:p>
    <w:p w:rsidR="000041DA" w:rsidRDefault="000041DA" w:rsidP="000041DA">
      <w:pPr>
        <w:spacing w:after="165" w:line="259" w:lineRule="auto"/>
        <w:ind w:left="705" w:hanging="705"/>
        <w:jc w:val="both"/>
      </w:pPr>
    </w:p>
    <w:p w:rsidR="000041DA" w:rsidRDefault="000041DA" w:rsidP="000041DA">
      <w:pPr>
        <w:spacing w:after="165" w:line="259" w:lineRule="auto"/>
        <w:ind w:left="705" w:hanging="705"/>
        <w:jc w:val="both"/>
      </w:pPr>
      <w:r>
        <w:t>[28]</w:t>
      </w:r>
      <w:r>
        <w:tab/>
      </w:r>
      <w:r>
        <w:tab/>
        <w:t>Ozmen, N. G</w:t>
      </w:r>
      <w:proofErr w:type="gramStart"/>
      <w:r>
        <w:t>.,</w:t>
      </w:r>
      <w:proofErr w:type="gramEnd"/>
      <w:r>
        <w:t xml:space="preserve"> &amp; Gumusel, L. (2013, July). Classification of real and imaginary hand movements for a BCI design. In 2013 36th International Conference on Telecommunications and Signal Processing (TSP) </w:t>
      </w:r>
      <w:proofErr w:type="gramStart"/>
      <w:r>
        <w:t>(</w:t>
      </w:r>
      <w:proofErr w:type="gramEnd"/>
      <w:r>
        <w:t>pp. 607-611</w:t>
      </w:r>
      <w:proofErr w:type="gramStart"/>
      <w:r>
        <w:t>)</w:t>
      </w:r>
      <w:proofErr w:type="gramEnd"/>
      <w:r>
        <w:t>. IEEE.</w:t>
      </w:r>
    </w:p>
    <w:p w:rsidR="000041DA" w:rsidRDefault="000041DA" w:rsidP="000041DA">
      <w:pPr>
        <w:spacing w:after="165" w:line="259" w:lineRule="auto"/>
        <w:ind w:left="705" w:hanging="705"/>
        <w:jc w:val="both"/>
      </w:pPr>
    </w:p>
    <w:p w:rsidR="000041DA" w:rsidRDefault="000041DA" w:rsidP="000041DA">
      <w:pPr>
        <w:spacing w:after="165" w:line="259" w:lineRule="auto"/>
        <w:ind w:left="705" w:hanging="705"/>
        <w:jc w:val="both"/>
      </w:pPr>
      <w:r>
        <w:t>[29]</w:t>
      </w:r>
      <w:r>
        <w:tab/>
        <w:t>Oztemel, E. (2003). Yapay sinir ağlari. PapatyaYayincilik, Istanbul.</w:t>
      </w:r>
    </w:p>
    <w:p w:rsidR="000041DA" w:rsidRDefault="000041DA" w:rsidP="000041DA">
      <w:pPr>
        <w:spacing w:after="165" w:line="259" w:lineRule="auto"/>
        <w:ind w:left="705" w:hanging="705"/>
        <w:jc w:val="both"/>
      </w:pPr>
    </w:p>
    <w:p w:rsidR="000041DA" w:rsidRDefault="000041DA" w:rsidP="000041DA">
      <w:pPr>
        <w:spacing w:after="165" w:line="259" w:lineRule="auto"/>
        <w:ind w:left="705" w:hanging="705"/>
        <w:jc w:val="both"/>
      </w:pPr>
      <w:r>
        <w:t>[30]</w:t>
      </w:r>
      <w:r>
        <w:tab/>
        <w:t>Roberts, L. E</w:t>
      </w:r>
      <w:proofErr w:type="gramStart"/>
      <w:r>
        <w:t>.,</w:t>
      </w:r>
      <w:proofErr w:type="gramEnd"/>
      <w:r>
        <w:t xml:space="preserve"> Birbaumer, N., Rockstroh, B., Lutzenberger, W., &amp; Elbert, T. (1989). Self‐report during feedback regulation of slow cortical potentials. Psychophysiology, 26(4), 392-403.</w:t>
      </w:r>
    </w:p>
    <w:p w:rsidR="000041DA" w:rsidRDefault="000041DA" w:rsidP="000041DA">
      <w:pPr>
        <w:spacing w:after="165" w:line="259" w:lineRule="auto"/>
        <w:ind w:left="705" w:hanging="705"/>
        <w:jc w:val="both"/>
      </w:pPr>
    </w:p>
    <w:p w:rsidR="000041DA" w:rsidRDefault="000041DA" w:rsidP="000041DA">
      <w:pPr>
        <w:spacing w:after="165" w:line="259" w:lineRule="auto"/>
        <w:ind w:left="705" w:hanging="705"/>
        <w:jc w:val="both"/>
      </w:pPr>
      <w:r>
        <w:t>[31]</w:t>
      </w:r>
      <w:r>
        <w:tab/>
        <w:t xml:space="preserve">Robinson, E. L. (2017). 9 Analysis of Sequences: Power Spectra and Periodograms. In Data Analysis for Scientists and Engineers </w:t>
      </w:r>
      <w:proofErr w:type="gramStart"/>
      <w:r>
        <w:t>(</w:t>
      </w:r>
      <w:proofErr w:type="gramEnd"/>
      <w:r>
        <w:t>pp. 256-291</w:t>
      </w:r>
      <w:proofErr w:type="gramStart"/>
      <w:r>
        <w:t>)</w:t>
      </w:r>
      <w:proofErr w:type="gramEnd"/>
      <w:r>
        <w:t>. Princeton University Press.</w:t>
      </w:r>
    </w:p>
    <w:p w:rsidR="000041DA" w:rsidRDefault="000041DA" w:rsidP="000041DA">
      <w:pPr>
        <w:spacing w:after="165" w:line="259" w:lineRule="auto"/>
        <w:ind w:left="705" w:hanging="705"/>
        <w:jc w:val="both"/>
      </w:pPr>
    </w:p>
    <w:p w:rsidR="000041DA" w:rsidRDefault="000041DA" w:rsidP="000041DA">
      <w:pPr>
        <w:spacing w:after="165" w:line="259" w:lineRule="auto"/>
        <w:ind w:left="705" w:hanging="705"/>
        <w:jc w:val="both"/>
      </w:pPr>
      <w:r>
        <w:t>[32]</w:t>
      </w:r>
      <w:r>
        <w:tab/>
        <w:t>Sanei, S</w:t>
      </w:r>
      <w:proofErr w:type="gramStart"/>
      <w:r>
        <w:t>.,</w:t>
      </w:r>
      <w:proofErr w:type="gramEnd"/>
      <w:r>
        <w:t xml:space="preserve"> &amp; Chambers, J. A. (2021). EEG signal processing and machine learning. John Wiley &amp; Sons.</w:t>
      </w:r>
    </w:p>
    <w:p w:rsidR="000041DA" w:rsidRDefault="000041DA" w:rsidP="000041DA">
      <w:pPr>
        <w:spacing w:after="165" w:line="259" w:lineRule="auto"/>
        <w:ind w:left="705" w:hanging="705"/>
        <w:jc w:val="both"/>
      </w:pPr>
    </w:p>
    <w:p w:rsidR="000041DA" w:rsidRDefault="000041DA" w:rsidP="000041DA">
      <w:pPr>
        <w:spacing w:after="165" w:line="259" w:lineRule="auto"/>
        <w:ind w:left="705" w:hanging="705"/>
        <w:jc w:val="both"/>
      </w:pPr>
      <w:r>
        <w:t>[33]</w:t>
      </w:r>
      <w:r>
        <w:tab/>
        <w:t>Semmlow, J. L. (2004). Biosignal and Biomedical Matlab-Based Applications.</w:t>
      </w:r>
    </w:p>
    <w:p w:rsidR="000041DA" w:rsidRDefault="000041DA" w:rsidP="000041DA">
      <w:pPr>
        <w:spacing w:after="165" w:line="259" w:lineRule="auto"/>
        <w:ind w:left="705" w:hanging="705"/>
        <w:jc w:val="both"/>
      </w:pPr>
    </w:p>
    <w:p w:rsidR="000041DA" w:rsidRDefault="000041DA" w:rsidP="000041DA">
      <w:pPr>
        <w:spacing w:after="165" w:line="259" w:lineRule="auto"/>
        <w:ind w:left="705" w:hanging="705"/>
        <w:jc w:val="both"/>
      </w:pPr>
      <w:r>
        <w:t>[34]</w:t>
      </w:r>
      <w:r>
        <w:tab/>
        <w:t>Tosun, M</w:t>
      </w:r>
      <w:proofErr w:type="gramStart"/>
      <w:r>
        <w:t>.,</w:t>
      </w:r>
      <w:proofErr w:type="gramEnd"/>
      <w:r>
        <w:t xml:space="preserve"> &amp; Çetin, O. (2021). Ampirik Mod Ayrıştırması ve Welch Yöntemini Kullanarak Dört Sınıflı Motor Hayali EEG Sinyallerinin Derin Öğrenme ile Sınıflandırılması. Avrupa Bilim ve Teknoloji Dergisi, (26), 284-288.</w:t>
      </w:r>
    </w:p>
    <w:p w:rsidR="000041DA" w:rsidRDefault="000041DA" w:rsidP="000041DA">
      <w:pPr>
        <w:spacing w:after="165" w:line="259" w:lineRule="auto"/>
        <w:ind w:left="705" w:hanging="705"/>
        <w:jc w:val="both"/>
      </w:pPr>
    </w:p>
    <w:p w:rsidR="000041DA" w:rsidRDefault="000041DA" w:rsidP="000041DA">
      <w:pPr>
        <w:spacing w:after="165" w:line="259" w:lineRule="auto"/>
        <w:ind w:left="705" w:hanging="705"/>
        <w:jc w:val="both"/>
      </w:pPr>
      <w:r>
        <w:t>[35]</w:t>
      </w:r>
      <w:r>
        <w:tab/>
        <w:t>Vapnik, V. N. (1999). An overview of statistical learning theory. IEEE transactions on neural networks, 10(5), 988-999.</w:t>
      </w:r>
    </w:p>
    <w:p w:rsidR="000041DA" w:rsidRDefault="000041DA" w:rsidP="000041DA">
      <w:pPr>
        <w:spacing w:after="165" w:line="259" w:lineRule="auto"/>
        <w:ind w:left="705" w:hanging="705"/>
        <w:jc w:val="both"/>
      </w:pPr>
    </w:p>
    <w:p w:rsidR="000041DA" w:rsidRDefault="000041DA" w:rsidP="000041DA">
      <w:pPr>
        <w:spacing w:after="165" w:line="259" w:lineRule="auto"/>
        <w:ind w:left="705" w:hanging="705"/>
        <w:jc w:val="both"/>
      </w:pPr>
      <w:r>
        <w:t>[36]</w:t>
      </w:r>
      <w:r>
        <w:tab/>
        <w:t>Williams, R.L</w:t>
      </w:r>
      <w:proofErr w:type="gramStart"/>
      <w:r>
        <w:t>.,</w:t>
      </w:r>
      <w:proofErr w:type="gramEnd"/>
      <w:r>
        <w:t xml:space="preserve"> Karacan, I., Hursch, C.J. 1974. Electroencephalography (EEG) of Human Sleep. Clinical Applications. John Willey &amp; Sons Inc. New York.</w:t>
      </w:r>
    </w:p>
    <w:p w:rsidR="000041DA" w:rsidRDefault="000041DA" w:rsidP="000041DA">
      <w:pPr>
        <w:spacing w:after="165" w:line="259" w:lineRule="auto"/>
        <w:ind w:left="705" w:hanging="705"/>
        <w:jc w:val="both"/>
      </w:pPr>
    </w:p>
    <w:p w:rsidR="000041DA" w:rsidRDefault="000041DA" w:rsidP="000041DA">
      <w:pPr>
        <w:spacing w:after="165" w:line="259" w:lineRule="auto"/>
        <w:ind w:left="705" w:hanging="705"/>
        <w:jc w:val="both"/>
      </w:pPr>
    </w:p>
    <w:p w:rsidR="000041DA" w:rsidRDefault="000041DA" w:rsidP="000041DA">
      <w:pPr>
        <w:spacing w:after="165" w:line="259" w:lineRule="auto"/>
        <w:ind w:left="705" w:hanging="705"/>
        <w:jc w:val="both"/>
      </w:pPr>
      <w:r>
        <w:lastRenderedPageBreak/>
        <w:t>[37]</w:t>
      </w:r>
      <w:r>
        <w:tab/>
        <w:t>Wolpaw, J. R</w:t>
      </w:r>
      <w:proofErr w:type="gramStart"/>
      <w:r>
        <w:t>.,</w:t>
      </w:r>
      <w:proofErr w:type="gramEnd"/>
      <w:r>
        <w:t xml:space="preserve"> Birbaumer, N., Heetderks, W. J., McFarland, D. J., Peckham, P. H., Schalk, G., ... &amp; Vaughan, T. M. (2000). Brain-computer interface technology: a review of the first international meeting. IEEE transactions on rehabilitation engineering, 8(2), 164-173.</w:t>
      </w:r>
    </w:p>
    <w:p w:rsidR="000041DA" w:rsidRDefault="000041DA" w:rsidP="000041DA">
      <w:pPr>
        <w:spacing w:after="165" w:line="259" w:lineRule="auto"/>
        <w:ind w:left="705" w:hanging="705"/>
        <w:jc w:val="both"/>
      </w:pPr>
    </w:p>
    <w:p w:rsidR="000041DA" w:rsidRDefault="000041DA" w:rsidP="000041DA">
      <w:pPr>
        <w:spacing w:after="165" w:line="259" w:lineRule="auto"/>
        <w:ind w:left="705" w:hanging="705"/>
        <w:jc w:val="both"/>
      </w:pPr>
      <w:r>
        <w:t>[38]</w:t>
      </w:r>
      <w:r>
        <w:tab/>
        <w:t>Y. LeCun, Y. Bengio, and G. Hinton, “Deep learning,” Nature, vol. 521, pp. 436–444, 2015.</w:t>
      </w:r>
    </w:p>
    <w:p w:rsidR="000041DA" w:rsidRDefault="000041DA" w:rsidP="000041DA">
      <w:pPr>
        <w:spacing w:after="165" w:line="259" w:lineRule="auto"/>
        <w:ind w:left="705" w:hanging="705"/>
        <w:jc w:val="both"/>
      </w:pPr>
    </w:p>
    <w:p w:rsidR="000041DA" w:rsidRDefault="000041DA" w:rsidP="000041DA">
      <w:pPr>
        <w:spacing w:after="165" w:line="259" w:lineRule="auto"/>
        <w:ind w:left="705" w:hanging="705"/>
        <w:jc w:val="both"/>
      </w:pPr>
      <w:r>
        <w:t>[39]</w:t>
      </w:r>
      <w:r>
        <w:tab/>
        <w:t>Yüceege, M. (2017). Artefaktlar. Journal of Turkish Sleep Medicine, 4(1), 147.</w:t>
      </w:r>
    </w:p>
    <w:p w:rsidR="000041DA" w:rsidRDefault="000041DA" w:rsidP="000041DA">
      <w:pPr>
        <w:spacing w:after="165" w:line="259" w:lineRule="auto"/>
        <w:ind w:left="705" w:hanging="705"/>
        <w:jc w:val="both"/>
      </w:pPr>
    </w:p>
    <w:p w:rsidR="000041DA" w:rsidRDefault="000041DA" w:rsidP="000041DA">
      <w:pPr>
        <w:spacing w:after="165" w:line="259" w:lineRule="auto"/>
        <w:ind w:left="705" w:hanging="705"/>
        <w:jc w:val="both"/>
      </w:pPr>
      <w:r>
        <w:t>[40]</w:t>
      </w:r>
      <w:r>
        <w:tab/>
        <w:t>Zaremba, W</w:t>
      </w:r>
      <w:proofErr w:type="gramStart"/>
      <w:r>
        <w:t>.,</w:t>
      </w:r>
      <w:proofErr w:type="gramEnd"/>
      <w:r>
        <w:t xml:space="preserve"> Sutskever, I., &amp; Vinyals, O. (2014). Recurrent neural network regularization. arXiv preprint arXiv:</w:t>
      </w:r>
      <w:proofErr w:type="gramStart"/>
      <w:r>
        <w:t>1409.2329</w:t>
      </w:r>
      <w:proofErr w:type="gramEnd"/>
      <w:r>
        <w:t>.</w:t>
      </w:r>
    </w:p>
    <w:p w:rsidR="000041DA" w:rsidRDefault="000041DA" w:rsidP="000041DA">
      <w:pPr>
        <w:spacing w:after="165" w:line="259" w:lineRule="auto"/>
        <w:ind w:left="705" w:hanging="705"/>
        <w:jc w:val="both"/>
      </w:pPr>
    </w:p>
    <w:p w:rsidR="000041DA" w:rsidRDefault="000041DA" w:rsidP="000041DA">
      <w:pPr>
        <w:spacing w:after="165" w:line="259" w:lineRule="auto"/>
        <w:ind w:left="705" w:hanging="705"/>
        <w:jc w:val="both"/>
      </w:pPr>
      <w:r>
        <w:t>[41]</w:t>
      </w:r>
      <w:r>
        <w:tab/>
        <w:t>Zhao, G</w:t>
      </w:r>
      <w:proofErr w:type="gramStart"/>
      <w:r>
        <w:t>.,</w:t>
      </w:r>
      <w:proofErr w:type="gramEnd"/>
      <w:r>
        <w:t xml:space="preserve"> Ge, Y., Shen, B., Wei, X., &amp; Wang, H. (2017). Emotion analysis for personality inference from EEG signals. IEEE transactions on affective computing, 9(3), 362-371.</w:t>
      </w:r>
    </w:p>
    <w:p w:rsidR="000041DA" w:rsidRDefault="000041DA" w:rsidP="000041DA">
      <w:pPr>
        <w:spacing w:after="165" w:line="259" w:lineRule="auto"/>
        <w:ind w:left="705" w:hanging="705"/>
        <w:jc w:val="both"/>
      </w:pPr>
    </w:p>
    <w:p w:rsidR="000041DA" w:rsidRDefault="000041DA" w:rsidP="000041DA">
      <w:pPr>
        <w:spacing w:after="165" w:line="259" w:lineRule="auto"/>
        <w:ind w:left="705" w:hanging="705"/>
        <w:jc w:val="both"/>
      </w:pPr>
    </w:p>
    <w:p w:rsidR="000041DA" w:rsidRDefault="000041DA" w:rsidP="000041DA">
      <w:pPr>
        <w:spacing w:after="165" w:line="259" w:lineRule="auto"/>
        <w:ind w:left="705" w:hanging="705"/>
        <w:jc w:val="both"/>
      </w:pPr>
    </w:p>
    <w:p w:rsidR="000041DA" w:rsidRDefault="000041DA" w:rsidP="000041DA">
      <w:pPr>
        <w:spacing w:after="165" w:line="259" w:lineRule="auto"/>
        <w:ind w:left="705" w:hanging="705"/>
        <w:jc w:val="both"/>
      </w:pPr>
    </w:p>
    <w:p w:rsidR="000041DA" w:rsidRDefault="000041DA" w:rsidP="000041DA">
      <w:pPr>
        <w:spacing w:after="165" w:line="259" w:lineRule="auto"/>
        <w:jc w:val="both"/>
      </w:pPr>
    </w:p>
    <w:p w:rsidR="000041DA" w:rsidRDefault="000041DA" w:rsidP="000041DA">
      <w:pPr>
        <w:spacing w:after="165" w:line="259" w:lineRule="auto"/>
        <w:jc w:val="both"/>
      </w:pPr>
    </w:p>
    <w:p w:rsidR="000041DA" w:rsidRDefault="000041DA" w:rsidP="000041DA">
      <w:pPr>
        <w:spacing w:after="165" w:line="259" w:lineRule="auto"/>
        <w:jc w:val="both"/>
      </w:pPr>
    </w:p>
    <w:p w:rsidR="000041DA" w:rsidRDefault="000041DA" w:rsidP="000041DA">
      <w:pPr>
        <w:spacing w:after="165" w:line="259" w:lineRule="auto"/>
        <w:jc w:val="both"/>
      </w:pPr>
    </w:p>
    <w:p w:rsidR="000041DA" w:rsidRDefault="000041DA" w:rsidP="000041DA">
      <w:pPr>
        <w:spacing w:after="165" w:line="259" w:lineRule="auto"/>
        <w:jc w:val="both"/>
      </w:pPr>
    </w:p>
    <w:p w:rsidR="000041DA" w:rsidRDefault="000041DA" w:rsidP="000041DA">
      <w:pPr>
        <w:spacing w:after="165" w:line="259" w:lineRule="auto"/>
        <w:jc w:val="both"/>
      </w:pPr>
    </w:p>
    <w:p w:rsidR="000041DA" w:rsidRDefault="000041DA" w:rsidP="000041DA">
      <w:pPr>
        <w:spacing w:after="165" w:line="259" w:lineRule="auto"/>
        <w:jc w:val="both"/>
      </w:pPr>
    </w:p>
    <w:p w:rsidR="000041DA" w:rsidRDefault="000041DA" w:rsidP="000041DA">
      <w:pPr>
        <w:spacing w:after="165" w:line="259" w:lineRule="auto"/>
        <w:jc w:val="both"/>
      </w:pPr>
    </w:p>
    <w:p w:rsidR="000041DA" w:rsidRDefault="000041DA" w:rsidP="000041DA">
      <w:pPr>
        <w:spacing w:after="165" w:line="259" w:lineRule="auto"/>
        <w:jc w:val="both"/>
      </w:pPr>
    </w:p>
    <w:p w:rsidR="000041DA" w:rsidRDefault="000041DA" w:rsidP="000041DA">
      <w:pPr>
        <w:spacing w:after="165" w:line="259" w:lineRule="auto"/>
        <w:jc w:val="both"/>
      </w:pPr>
    </w:p>
    <w:p w:rsidR="000041DA" w:rsidRDefault="000041DA" w:rsidP="000041DA">
      <w:pPr>
        <w:spacing w:after="165" w:line="259" w:lineRule="auto"/>
        <w:jc w:val="both"/>
      </w:pPr>
    </w:p>
    <w:p w:rsidR="000041DA" w:rsidRPr="006013D8" w:rsidRDefault="000041DA" w:rsidP="000041DA">
      <w:pPr>
        <w:autoSpaceDE w:val="0"/>
        <w:autoSpaceDN w:val="0"/>
        <w:adjustRightInd w:val="0"/>
        <w:rPr>
          <w:rFonts w:eastAsiaTheme="minorHAnsi"/>
          <w:b/>
          <w:lang w:eastAsia="en-US"/>
        </w:rPr>
      </w:pPr>
      <w:r>
        <w:rPr>
          <w:rFonts w:eastAsiaTheme="minorHAnsi"/>
          <w:b/>
          <w:lang w:eastAsia="en-US"/>
        </w:rPr>
        <w:lastRenderedPageBreak/>
        <w:t>KODLAR</w:t>
      </w:r>
    </w:p>
    <w:p w:rsidR="000041DA" w:rsidRDefault="000041DA" w:rsidP="000041DA">
      <w:pPr>
        <w:autoSpaceDE w:val="0"/>
        <w:autoSpaceDN w:val="0"/>
        <w:adjustRightInd w:val="0"/>
        <w:rPr>
          <w:rFonts w:ascii="Courier New" w:eastAsiaTheme="minorHAnsi" w:hAnsi="Courier New" w:cs="Courier New"/>
          <w:color w:val="228B22"/>
          <w:sz w:val="26"/>
          <w:szCs w:val="26"/>
          <w:lang w:eastAsia="en-US"/>
        </w:rPr>
      </w:pP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228B22"/>
          <w:sz w:val="26"/>
          <w:szCs w:val="26"/>
          <w:lang w:eastAsia="en-US"/>
        </w:rPr>
        <w:t>%% Filing of participants' EEG signals</w:t>
      </w:r>
    </w:p>
    <w:p w:rsidR="000041DA" w:rsidRDefault="000041DA" w:rsidP="000041DA">
      <w:pPr>
        <w:autoSpaceDE w:val="0"/>
        <w:autoSpaceDN w:val="0"/>
        <w:adjustRightInd w:val="0"/>
        <w:rPr>
          <w:rFonts w:ascii="Courier New" w:eastAsiaTheme="minorHAnsi" w:hAnsi="Courier New" w:cs="Courier New"/>
          <w:lang w:eastAsia="en-US"/>
        </w:rPr>
      </w:pPr>
      <w:proofErr w:type="gramStart"/>
      <w:r>
        <w:rPr>
          <w:rFonts w:ascii="Courier New" w:eastAsiaTheme="minorHAnsi" w:hAnsi="Courier New" w:cs="Courier New"/>
          <w:color w:val="000000"/>
          <w:sz w:val="26"/>
          <w:szCs w:val="26"/>
          <w:lang w:eastAsia="en-US"/>
        </w:rPr>
        <w:t>dizi</w:t>
      </w:r>
      <w:proofErr w:type="gramEnd"/>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"K1"</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"K2"</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"K3"</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"K4"</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"K5"</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"K6"</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"K7"</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"K8"</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"K9"</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"K10"</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"K11"</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"K12"</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"K13"</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"K14"</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"K15"</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"K16"</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"K17"</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"K18"</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"K19"</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"K20"</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"K21"</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"K22"</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"K23"</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"K24"</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"K25"</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"K26"</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"K27"</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"K28"</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"K29"</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"K30"</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"K31"</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"K32"</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"K33"</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"K34"</w:t>
      </w:r>
      <w:r>
        <w:rPr>
          <w:rFonts w:ascii="Courier New" w:eastAsiaTheme="minorHAnsi" w:hAnsi="Courier New" w:cs="Courier New"/>
          <w:color w:val="000000"/>
          <w:sz w:val="26"/>
          <w:szCs w:val="26"/>
          <w:lang w:eastAsia="en-US"/>
        </w:rPr>
        <w:t>];</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dizi2=[</w:t>
      </w:r>
      <w:r>
        <w:rPr>
          <w:rFonts w:ascii="Courier New" w:eastAsiaTheme="minorHAnsi" w:hAnsi="Courier New" w:cs="Courier New"/>
          <w:color w:val="A020F0"/>
          <w:sz w:val="26"/>
          <w:szCs w:val="26"/>
          <w:lang w:eastAsia="en-US"/>
        </w:rPr>
        <w:t>"r2"</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"r4"</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"r6"</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"r8"</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"r10"</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"r12"</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"r14"</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"r16"</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"r18"</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"r20"</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"r22"</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"r24"</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"r26"</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"r28"</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"r30"</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"r32"</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"r34"</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"r36"</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"r38"</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"r40"</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"r42"</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"r44"</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"r46"</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"r48"</w:t>
      </w:r>
      <w:r>
        <w:rPr>
          <w:rFonts w:ascii="Courier New" w:eastAsiaTheme="minorHAnsi" w:hAnsi="Courier New" w:cs="Courier New"/>
          <w:color w:val="000000"/>
          <w:sz w:val="26"/>
          <w:szCs w:val="26"/>
          <w:lang w:eastAsia="en-US"/>
        </w:rPr>
        <w:t>];</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 xml:space="preserve"> </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fs = 500;k=0;</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FF"/>
          <w:sz w:val="26"/>
          <w:szCs w:val="26"/>
          <w:lang w:eastAsia="en-US"/>
        </w:rPr>
        <w:t>for</w:t>
      </w:r>
      <w:r>
        <w:rPr>
          <w:rFonts w:ascii="Courier New" w:eastAsiaTheme="minorHAnsi" w:hAnsi="Courier New" w:cs="Courier New"/>
          <w:color w:val="000000"/>
          <w:sz w:val="26"/>
          <w:szCs w:val="26"/>
          <w:lang w:eastAsia="en-US"/>
        </w:rPr>
        <w:t xml:space="preserve"> i=1:length(dizi)</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 xml:space="preserve">    </w:t>
      </w:r>
      <w:r>
        <w:rPr>
          <w:rFonts w:ascii="Courier New" w:eastAsiaTheme="minorHAnsi" w:hAnsi="Courier New" w:cs="Courier New"/>
          <w:color w:val="0000FF"/>
          <w:sz w:val="26"/>
          <w:szCs w:val="26"/>
          <w:lang w:eastAsia="en-US"/>
        </w:rPr>
        <w:t>for</w:t>
      </w:r>
      <w:r>
        <w:rPr>
          <w:rFonts w:ascii="Courier New" w:eastAsiaTheme="minorHAnsi" w:hAnsi="Courier New" w:cs="Courier New"/>
          <w:color w:val="000000"/>
          <w:sz w:val="26"/>
          <w:szCs w:val="26"/>
          <w:lang w:eastAsia="en-US"/>
        </w:rPr>
        <w:t xml:space="preserve"> j=1:length(dizi2)</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path=</w:t>
      </w:r>
      <w:r>
        <w:rPr>
          <w:rFonts w:ascii="Courier New" w:eastAsiaTheme="minorHAnsi" w:hAnsi="Courier New" w:cs="Courier New"/>
          <w:color w:val="A020F0"/>
          <w:sz w:val="26"/>
          <w:szCs w:val="26"/>
          <w:lang w:eastAsia="en-US"/>
        </w:rPr>
        <w:t>"D:\matlab\dataset\dataset2\"</w:t>
      </w:r>
      <w:r>
        <w:rPr>
          <w:rFonts w:ascii="Courier New" w:eastAsiaTheme="minorHAnsi" w:hAnsi="Courier New" w:cs="Courier New"/>
          <w:color w:val="000000"/>
          <w:sz w:val="26"/>
          <w:szCs w:val="26"/>
          <w:lang w:eastAsia="en-US"/>
        </w:rPr>
        <w:t>+dizi(i)+</w:t>
      </w:r>
      <w:r>
        <w:rPr>
          <w:rFonts w:ascii="Courier New" w:eastAsiaTheme="minorHAnsi" w:hAnsi="Courier New" w:cs="Courier New"/>
          <w:color w:val="A020F0"/>
          <w:sz w:val="26"/>
          <w:szCs w:val="26"/>
          <w:lang w:eastAsia="en-US"/>
        </w:rPr>
        <w:t>"\"</w:t>
      </w:r>
      <w:r>
        <w:rPr>
          <w:rFonts w:ascii="Courier New" w:eastAsiaTheme="minorHAnsi" w:hAnsi="Courier New" w:cs="Courier New"/>
          <w:color w:val="000000"/>
          <w:sz w:val="26"/>
          <w:szCs w:val="26"/>
          <w:lang w:eastAsia="en-US"/>
        </w:rPr>
        <w:t>+dizi2(j)+</w:t>
      </w:r>
      <w:r>
        <w:rPr>
          <w:rFonts w:ascii="Courier New" w:eastAsiaTheme="minorHAnsi" w:hAnsi="Courier New" w:cs="Courier New"/>
          <w:color w:val="A020F0"/>
          <w:sz w:val="26"/>
          <w:szCs w:val="26"/>
          <w:lang w:eastAsia="en-US"/>
        </w:rPr>
        <w:t>".xlsx"</w:t>
      </w:r>
      <w:r>
        <w:rPr>
          <w:rFonts w:ascii="Courier New" w:eastAsiaTheme="minorHAnsi" w:hAnsi="Courier New" w:cs="Courier New"/>
          <w:color w:val="000000"/>
          <w:sz w:val="26"/>
          <w:szCs w:val="26"/>
          <w:lang w:eastAsia="en-US"/>
        </w:rPr>
        <w:t>;</w:t>
      </w:r>
    </w:p>
    <w:p w:rsidR="000041DA" w:rsidRDefault="000041DA" w:rsidP="000041DA">
      <w:pPr>
        <w:autoSpaceDE w:val="0"/>
        <w:autoSpaceDN w:val="0"/>
        <w:adjustRightInd w:val="0"/>
        <w:rPr>
          <w:rFonts w:ascii="Courier New" w:eastAsiaTheme="minorHAnsi" w:hAnsi="Courier New" w:cs="Courier New"/>
          <w:lang w:eastAsia="en-US"/>
        </w:rPr>
      </w:pPr>
      <w:proofErr w:type="gramStart"/>
      <w:r>
        <w:rPr>
          <w:rFonts w:ascii="Courier New" w:eastAsiaTheme="minorHAnsi" w:hAnsi="Courier New" w:cs="Courier New"/>
          <w:color w:val="000000"/>
          <w:sz w:val="26"/>
          <w:szCs w:val="26"/>
          <w:lang w:eastAsia="en-US"/>
        </w:rPr>
        <w:t>f</w:t>
      </w:r>
      <w:proofErr w:type="gramEnd"/>
      <w:r>
        <w:rPr>
          <w:rFonts w:ascii="Courier New" w:eastAsiaTheme="minorHAnsi" w:hAnsi="Courier New" w:cs="Courier New"/>
          <w:color w:val="000000"/>
          <w:sz w:val="26"/>
          <w:szCs w:val="26"/>
          <w:lang w:eastAsia="en-US"/>
        </w:rPr>
        <w:t>=(xlsread(path));</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f2=f;</w:t>
      </w:r>
    </w:p>
    <w:p w:rsidR="000041DA" w:rsidRDefault="000041DA" w:rsidP="000041DA">
      <w:pPr>
        <w:autoSpaceDE w:val="0"/>
        <w:autoSpaceDN w:val="0"/>
        <w:adjustRightInd w:val="0"/>
        <w:rPr>
          <w:rFonts w:ascii="Courier New" w:eastAsiaTheme="minorHAnsi" w:hAnsi="Courier New" w:cs="Courier New"/>
          <w:lang w:eastAsia="en-US"/>
        </w:rPr>
      </w:pPr>
      <w:proofErr w:type="gramStart"/>
      <w:r>
        <w:rPr>
          <w:rFonts w:ascii="Courier New" w:eastAsiaTheme="minorHAnsi" w:hAnsi="Courier New" w:cs="Courier New"/>
          <w:color w:val="000000"/>
          <w:sz w:val="26"/>
          <w:szCs w:val="26"/>
          <w:lang w:eastAsia="en-US"/>
        </w:rPr>
        <w:t>k</w:t>
      </w:r>
      <w:proofErr w:type="gramEnd"/>
      <w:r>
        <w:rPr>
          <w:rFonts w:ascii="Courier New" w:eastAsiaTheme="minorHAnsi" w:hAnsi="Courier New" w:cs="Courier New"/>
          <w:color w:val="000000"/>
          <w:sz w:val="26"/>
          <w:szCs w:val="26"/>
          <w:lang w:eastAsia="en-US"/>
        </w:rPr>
        <w:t>=k+1;</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C{i,j}=f2';</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 xml:space="preserve">    </w:t>
      </w:r>
      <w:r>
        <w:rPr>
          <w:rFonts w:ascii="Courier New" w:eastAsiaTheme="minorHAnsi" w:hAnsi="Courier New" w:cs="Courier New"/>
          <w:color w:val="0000FF"/>
          <w:sz w:val="26"/>
          <w:szCs w:val="26"/>
          <w:lang w:eastAsia="en-US"/>
        </w:rPr>
        <w:t>end</w:t>
      </w:r>
    </w:p>
    <w:p w:rsidR="000041DA" w:rsidRDefault="000041DA" w:rsidP="000041DA">
      <w:pPr>
        <w:autoSpaceDE w:val="0"/>
        <w:autoSpaceDN w:val="0"/>
        <w:adjustRightInd w:val="0"/>
        <w:rPr>
          <w:rFonts w:ascii="Courier New" w:eastAsiaTheme="minorHAnsi" w:hAnsi="Courier New" w:cs="Courier New"/>
          <w:color w:val="0000FF"/>
          <w:sz w:val="26"/>
          <w:szCs w:val="26"/>
          <w:lang w:eastAsia="en-US"/>
        </w:rPr>
      </w:pPr>
      <w:r>
        <w:rPr>
          <w:rFonts w:ascii="Courier New" w:eastAsiaTheme="minorHAnsi" w:hAnsi="Courier New" w:cs="Courier New"/>
          <w:color w:val="0000FF"/>
          <w:sz w:val="26"/>
          <w:szCs w:val="26"/>
          <w:lang w:eastAsia="en-US"/>
        </w:rPr>
        <w:t>end</w:t>
      </w:r>
    </w:p>
    <w:p w:rsidR="000041DA" w:rsidRDefault="000041DA" w:rsidP="000041DA">
      <w:pPr>
        <w:autoSpaceDE w:val="0"/>
        <w:autoSpaceDN w:val="0"/>
        <w:adjustRightInd w:val="0"/>
        <w:rPr>
          <w:rFonts w:ascii="Courier New" w:eastAsiaTheme="minorHAnsi" w:hAnsi="Courier New" w:cs="Courier New"/>
          <w:lang w:eastAsia="en-US"/>
        </w:rPr>
      </w:pP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228B22"/>
          <w:sz w:val="26"/>
          <w:szCs w:val="26"/>
          <w:lang w:eastAsia="en-US"/>
        </w:rPr>
        <w:t xml:space="preserve">%% Welch Metodu      </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228B22"/>
          <w:sz w:val="26"/>
          <w:szCs w:val="26"/>
          <w:lang w:eastAsia="en-US"/>
        </w:rPr>
        <w:t xml:space="preserve"> </w:t>
      </w:r>
    </w:p>
    <w:p w:rsidR="000041DA" w:rsidRDefault="000041DA" w:rsidP="000041DA">
      <w:pPr>
        <w:autoSpaceDE w:val="0"/>
        <w:autoSpaceDN w:val="0"/>
        <w:adjustRightInd w:val="0"/>
        <w:rPr>
          <w:rFonts w:ascii="Courier New" w:eastAsiaTheme="minorHAnsi" w:hAnsi="Courier New" w:cs="Courier New"/>
          <w:lang w:eastAsia="en-US"/>
        </w:rPr>
      </w:pPr>
      <w:proofErr w:type="gramStart"/>
      <w:r>
        <w:rPr>
          <w:rFonts w:ascii="Courier New" w:eastAsiaTheme="minorHAnsi" w:hAnsi="Courier New" w:cs="Courier New"/>
          <w:color w:val="000000"/>
          <w:sz w:val="26"/>
          <w:szCs w:val="26"/>
          <w:lang w:eastAsia="en-US"/>
        </w:rPr>
        <w:t>r</w:t>
      </w:r>
      <w:proofErr w:type="gramEnd"/>
      <w:r>
        <w:rPr>
          <w:rFonts w:ascii="Courier New" w:eastAsiaTheme="minorHAnsi" w:hAnsi="Courier New" w:cs="Courier New"/>
          <w:color w:val="000000"/>
          <w:sz w:val="26"/>
          <w:szCs w:val="26"/>
          <w:lang w:eastAsia="en-US"/>
        </w:rPr>
        <w:t>=0;</w:t>
      </w:r>
    </w:p>
    <w:p w:rsidR="000041DA" w:rsidRDefault="000041DA" w:rsidP="000041DA">
      <w:pPr>
        <w:autoSpaceDE w:val="0"/>
        <w:autoSpaceDN w:val="0"/>
        <w:adjustRightInd w:val="0"/>
        <w:rPr>
          <w:rFonts w:ascii="Courier New" w:eastAsiaTheme="minorHAnsi" w:hAnsi="Courier New" w:cs="Courier New"/>
          <w:lang w:eastAsia="en-US"/>
        </w:rPr>
      </w:pPr>
      <w:proofErr w:type="gramStart"/>
      <w:r>
        <w:rPr>
          <w:rFonts w:ascii="Courier New" w:eastAsiaTheme="minorHAnsi" w:hAnsi="Courier New" w:cs="Courier New"/>
          <w:color w:val="000000"/>
          <w:sz w:val="26"/>
          <w:szCs w:val="26"/>
          <w:lang w:eastAsia="en-US"/>
        </w:rPr>
        <w:t>kanal</w:t>
      </w:r>
      <w:proofErr w:type="gramEnd"/>
      <w:r>
        <w:rPr>
          <w:rFonts w:ascii="Courier New" w:eastAsiaTheme="minorHAnsi" w:hAnsi="Courier New" w:cs="Courier New"/>
          <w:color w:val="000000"/>
          <w:sz w:val="26"/>
          <w:szCs w:val="26"/>
          <w:lang w:eastAsia="en-US"/>
        </w:rPr>
        <w:t xml:space="preserve">=16; </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 xml:space="preserve"> </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FF"/>
          <w:sz w:val="26"/>
          <w:szCs w:val="26"/>
          <w:lang w:eastAsia="en-US"/>
        </w:rPr>
        <w:t>for</w:t>
      </w:r>
      <w:r>
        <w:rPr>
          <w:rFonts w:ascii="Courier New" w:eastAsiaTheme="minorHAnsi" w:hAnsi="Courier New" w:cs="Courier New"/>
          <w:color w:val="000000"/>
          <w:sz w:val="26"/>
          <w:szCs w:val="26"/>
          <w:lang w:eastAsia="en-US"/>
        </w:rPr>
        <w:t xml:space="preserve"> kisi=</w:t>
      </w:r>
      <w:proofErr w:type="gramStart"/>
      <w:r>
        <w:rPr>
          <w:rFonts w:ascii="Courier New" w:eastAsiaTheme="minorHAnsi" w:hAnsi="Courier New" w:cs="Courier New"/>
          <w:color w:val="000000"/>
          <w:sz w:val="26"/>
          <w:szCs w:val="26"/>
          <w:lang w:eastAsia="en-US"/>
        </w:rPr>
        <w:t>1:34</w:t>
      </w:r>
      <w:proofErr w:type="gramEnd"/>
      <w:r>
        <w:rPr>
          <w:rFonts w:ascii="Courier New" w:eastAsiaTheme="minorHAnsi" w:hAnsi="Courier New" w:cs="Courier New"/>
          <w:color w:val="000000"/>
          <w:sz w:val="26"/>
          <w:szCs w:val="26"/>
          <w:lang w:eastAsia="en-US"/>
        </w:rPr>
        <w:t xml:space="preserve"> </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FF"/>
          <w:sz w:val="26"/>
          <w:szCs w:val="26"/>
          <w:lang w:eastAsia="en-US"/>
        </w:rPr>
        <w:t>for</w:t>
      </w:r>
      <w:r>
        <w:rPr>
          <w:rFonts w:ascii="Courier New" w:eastAsiaTheme="minorHAnsi" w:hAnsi="Courier New" w:cs="Courier New"/>
          <w:color w:val="000000"/>
          <w:sz w:val="26"/>
          <w:szCs w:val="26"/>
          <w:lang w:eastAsia="en-US"/>
        </w:rPr>
        <w:t xml:space="preserve"> durum=</w:t>
      </w:r>
      <w:proofErr w:type="gramStart"/>
      <w:r>
        <w:rPr>
          <w:rFonts w:ascii="Courier New" w:eastAsiaTheme="minorHAnsi" w:hAnsi="Courier New" w:cs="Courier New"/>
          <w:color w:val="000000"/>
          <w:sz w:val="26"/>
          <w:szCs w:val="26"/>
          <w:lang w:eastAsia="en-US"/>
        </w:rPr>
        <w:t>1:24</w:t>
      </w:r>
      <w:proofErr w:type="gramEnd"/>
      <w:r>
        <w:rPr>
          <w:rFonts w:ascii="Courier New" w:eastAsiaTheme="minorHAnsi" w:hAnsi="Courier New" w:cs="Courier New"/>
          <w:color w:val="000000"/>
          <w:sz w:val="26"/>
          <w:szCs w:val="26"/>
          <w:lang w:eastAsia="en-US"/>
        </w:rPr>
        <w:t xml:space="preserve"> </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 xml:space="preserve"> </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x=C{kisi,durum}(</w:t>
      </w:r>
      <w:proofErr w:type="gramStart"/>
      <w:r>
        <w:rPr>
          <w:rFonts w:ascii="Courier New" w:eastAsiaTheme="minorHAnsi" w:hAnsi="Courier New" w:cs="Courier New"/>
          <w:color w:val="000000"/>
          <w:sz w:val="26"/>
          <w:szCs w:val="26"/>
          <w:lang w:eastAsia="en-US"/>
        </w:rPr>
        <w:t>:,</w:t>
      </w:r>
      <w:proofErr w:type="gramEnd"/>
      <w:r>
        <w:rPr>
          <w:rFonts w:ascii="Courier New" w:eastAsiaTheme="minorHAnsi" w:hAnsi="Courier New" w:cs="Courier New"/>
          <w:color w:val="000000"/>
          <w:sz w:val="26"/>
          <w:szCs w:val="26"/>
          <w:lang w:eastAsia="en-US"/>
        </w:rPr>
        <w:t>kanal);</w:t>
      </w:r>
    </w:p>
    <w:p w:rsidR="000041DA" w:rsidRDefault="000041DA" w:rsidP="000041DA">
      <w:pPr>
        <w:autoSpaceDE w:val="0"/>
        <w:autoSpaceDN w:val="0"/>
        <w:adjustRightInd w:val="0"/>
        <w:rPr>
          <w:rFonts w:ascii="Courier New" w:eastAsiaTheme="minorHAnsi" w:hAnsi="Courier New" w:cs="Courier New"/>
          <w:lang w:eastAsia="en-US"/>
        </w:rPr>
      </w:pPr>
      <w:proofErr w:type="gramStart"/>
      <w:r>
        <w:rPr>
          <w:rFonts w:ascii="Courier New" w:eastAsiaTheme="minorHAnsi" w:hAnsi="Courier New" w:cs="Courier New"/>
          <w:color w:val="000000"/>
          <w:sz w:val="26"/>
          <w:szCs w:val="26"/>
          <w:lang w:eastAsia="en-US"/>
        </w:rPr>
        <w:t>r</w:t>
      </w:r>
      <w:proofErr w:type="gramEnd"/>
      <w:r>
        <w:rPr>
          <w:rFonts w:ascii="Courier New" w:eastAsiaTheme="minorHAnsi" w:hAnsi="Courier New" w:cs="Courier New"/>
          <w:color w:val="000000"/>
          <w:sz w:val="26"/>
          <w:szCs w:val="26"/>
          <w:lang w:eastAsia="en-US"/>
        </w:rPr>
        <w:t>=r+1;</w:t>
      </w:r>
    </w:p>
    <w:p w:rsidR="000041DA" w:rsidRDefault="000041DA" w:rsidP="000041DA">
      <w:pPr>
        <w:autoSpaceDE w:val="0"/>
        <w:autoSpaceDN w:val="0"/>
        <w:adjustRightInd w:val="0"/>
        <w:rPr>
          <w:rFonts w:ascii="Courier New" w:eastAsiaTheme="minorHAnsi" w:hAnsi="Courier New" w:cs="Courier New"/>
          <w:lang w:eastAsia="en-US"/>
        </w:rPr>
      </w:pPr>
      <w:proofErr w:type="gramStart"/>
      <w:r>
        <w:rPr>
          <w:rFonts w:ascii="Courier New" w:eastAsiaTheme="minorHAnsi" w:hAnsi="Courier New" w:cs="Courier New"/>
          <w:color w:val="000000"/>
          <w:sz w:val="26"/>
          <w:szCs w:val="26"/>
          <w:lang w:eastAsia="en-US"/>
        </w:rPr>
        <w:t>k</w:t>
      </w:r>
      <w:proofErr w:type="gramEnd"/>
      <w:r>
        <w:rPr>
          <w:rFonts w:ascii="Courier New" w:eastAsiaTheme="minorHAnsi" w:hAnsi="Courier New" w:cs="Courier New"/>
          <w:color w:val="000000"/>
          <w:sz w:val="26"/>
          <w:szCs w:val="26"/>
          <w:lang w:eastAsia="en-US"/>
        </w:rPr>
        <w:t>=1;</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window = round(length(x)/5);</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noverlap = window/10;</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freq = 1:1:49;</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fs = 500;</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w:t>
      </w:r>
      <w:proofErr w:type="gramStart"/>
      <w:r>
        <w:rPr>
          <w:rFonts w:ascii="Courier New" w:eastAsiaTheme="minorHAnsi" w:hAnsi="Courier New" w:cs="Courier New"/>
          <w:color w:val="000000"/>
          <w:sz w:val="26"/>
          <w:szCs w:val="26"/>
          <w:lang w:eastAsia="en-US"/>
        </w:rPr>
        <w:t>pxx,f</w:t>
      </w:r>
      <w:proofErr w:type="gramEnd"/>
      <w:r>
        <w:rPr>
          <w:rFonts w:ascii="Courier New" w:eastAsiaTheme="minorHAnsi" w:hAnsi="Courier New" w:cs="Courier New"/>
          <w:color w:val="000000"/>
          <w:sz w:val="26"/>
          <w:szCs w:val="26"/>
          <w:lang w:eastAsia="en-US"/>
        </w:rPr>
        <w:t>] = pwelch(x,window,noverlap,freq,fs);</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feat16(r</w:t>
      </w:r>
      <w:proofErr w:type="gramStart"/>
      <w:r>
        <w:rPr>
          <w:rFonts w:ascii="Courier New" w:eastAsiaTheme="minorHAnsi" w:hAnsi="Courier New" w:cs="Courier New"/>
          <w:color w:val="000000"/>
          <w:sz w:val="26"/>
          <w:szCs w:val="26"/>
          <w:lang w:eastAsia="en-US"/>
        </w:rPr>
        <w:t>,:</w:t>
      </w:r>
      <w:proofErr w:type="gramEnd"/>
      <w:r>
        <w:rPr>
          <w:rFonts w:ascii="Courier New" w:eastAsiaTheme="minorHAnsi" w:hAnsi="Courier New" w:cs="Courier New"/>
          <w:color w:val="000000"/>
          <w:sz w:val="26"/>
          <w:szCs w:val="26"/>
          <w:lang w:eastAsia="en-US"/>
        </w:rPr>
        <w:t xml:space="preserve">)=pxx; </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 xml:space="preserve"> </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FF"/>
          <w:sz w:val="26"/>
          <w:szCs w:val="26"/>
          <w:lang w:eastAsia="en-US"/>
        </w:rPr>
        <w:t>end</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FF"/>
          <w:sz w:val="26"/>
          <w:szCs w:val="26"/>
          <w:lang w:eastAsia="en-US"/>
        </w:rPr>
        <w:t>end</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FF"/>
          <w:sz w:val="26"/>
          <w:szCs w:val="26"/>
          <w:lang w:eastAsia="en-US"/>
        </w:rPr>
        <w:t xml:space="preserve"> </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228B22"/>
          <w:sz w:val="26"/>
          <w:szCs w:val="26"/>
          <w:lang w:eastAsia="en-US"/>
        </w:rPr>
        <w:t>%% Raising number of channels</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feata=[feat10;feat16;];</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lastRenderedPageBreak/>
        <w:t xml:space="preserve"> </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228B22"/>
          <w:sz w:val="26"/>
          <w:szCs w:val="26"/>
          <w:lang w:eastAsia="en-US"/>
        </w:rPr>
        <w:t xml:space="preserve">%% Raising the number of </w:t>
      </w:r>
      <w:proofErr w:type="gramStart"/>
      <w:r>
        <w:rPr>
          <w:rFonts w:ascii="Courier New" w:eastAsiaTheme="minorHAnsi" w:hAnsi="Courier New" w:cs="Courier New"/>
          <w:color w:val="228B22"/>
          <w:sz w:val="26"/>
          <w:szCs w:val="26"/>
          <w:lang w:eastAsia="en-US"/>
        </w:rPr>
        <w:t>data</w:t>
      </w:r>
      <w:proofErr w:type="gramEnd"/>
      <w:r>
        <w:rPr>
          <w:rFonts w:ascii="Courier New" w:eastAsiaTheme="minorHAnsi" w:hAnsi="Courier New" w:cs="Courier New"/>
          <w:color w:val="228B22"/>
          <w:sz w:val="26"/>
          <w:szCs w:val="26"/>
          <w:lang w:eastAsia="en-US"/>
        </w:rPr>
        <w:t xml:space="preserve"> </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featb=feata*</w:t>
      </w:r>
      <w:proofErr w:type="gramStart"/>
      <w:r>
        <w:rPr>
          <w:rFonts w:ascii="Courier New" w:eastAsiaTheme="minorHAnsi" w:hAnsi="Courier New" w:cs="Courier New"/>
          <w:color w:val="000000"/>
          <w:sz w:val="26"/>
          <w:szCs w:val="26"/>
          <w:lang w:eastAsia="en-US"/>
        </w:rPr>
        <w:t>0.9999</w:t>
      </w:r>
      <w:proofErr w:type="gramEnd"/>
      <w:r>
        <w:rPr>
          <w:rFonts w:ascii="Courier New" w:eastAsiaTheme="minorHAnsi" w:hAnsi="Courier New" w:cs="Courier New"/>
          <w:color w:val="000000"/>
          <w:sz w:val="26"/>
          <w:szCs w:val="26"/>
          <w:lang w:eastAsia="en-US"/>
        </w:rPr>
        <w:t>;</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featc=feata*</w:t>
      </w:r>
      <w:proofErr w:type="gramStart"/>
      <w:r>
        <w:rPr>
          <w:rFonts w:ascii="Courier New" w:eastAsiaTheme="minorHAnsi" w:hAnsi="Courier New" w:cs="Courier New"/>
          <w:color w:val="000000"/>
          <w:sz w:val="26"/>
          <w:szCs w:val="26"/>
          <w:lang w:eastAsia="en-US"/>
        </w:rPr>
        <w:t>1.0001</w:t>
      </w:r>
      <w:proofErr w:type="gramEnd"/>
      <w:r>
        <w:rPr>
          <w:rFonts w:ascii="Courier New" w:eastAsiaTheme="minorHAnsi" w:hAnsi="Courier New" w:cs="Courier New"/>
          <w:color w:val="000000"/>
          <w:sz w:val="26"/>
          <w:szCs w:val="26"/>
          <w:lang w:eastAsia="en-US"/>
        </w:rPr>
        <w:t>;</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feat=[feata; featb; featc];</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 xml:space="preserve"> </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 xml:space="preserve">    </w:t>
      </w:r>
    </w:p>
    <w:p w:rsidR="000041DA" w:rsidRPr="006013D8" w:rsidRDefault="000041DA" w:rsidP="000041DA">
      <w:pPr>
        <w:autoSpaceDE w:val="0"/>
        <w:autoSpaceDN w:val="0"/>
        <w:adjustRightInd w:val="0"/>
        <w:rPr>
          <w:rFonts w:ascii="Courier New" w:eastAsiaTheme="minorHAnsi" w:hAnsi="Courier New" w:cs="Courier New"/>
          <w:color w:val="228B22"/>
          <w:sz w:val="26"/>
          <w:szCs w:val="26"/>
          <w:lang w:eastAsia="en-US"/>
        </w:rPr>
      </w:pPr>
      <w:r>
        <w:rPr>
          <w:rFonts w:ascii="Courier New" w:eastAsiaTheme="minorHAnsi" w:hAnsi="Courier New" w:cs="Courier New"/>
          <w:color w:val="228B22"/>
          <w:sz w:val="26"/>
          <w:szCs w:val="26"/>
          <w:lang w:eastAsia="en-US"/>
        </w:rPr>
        <w:t>%% Labels</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FF"/>
          <w:sz w:val="26"/>
          <w:szCs w:val="26"/>
          <w:lang w:eastAsia="en-US"/>
        </w:rPr>
        <w:t>for</w:t>
      </w:r>
      <w:r>
        <w:rPr>
          <w:rFonts w:ascii="Courier New" w:eastAsiaTheme="minorHAnsi" w:hAnsi="Courier New" w:cs="Courier New"/>
          <w:color w:val="000000"/>
          <w:sz w:val="26"/>
          <w:szCs w:val="26"/>
          <w:lang w:eastAsia="en-US"/>
        </w:rPr>
        <w:t xml:space="preserve"> i=</w:t>
      </w:r>
      <w:proofErr w:type="gramStart"/>
      <w:r>
        <w:rPr>
          <w:rFonts w:ascii="Courier New" w:eastAsiaTheme="minorHAnsi" w:hAnsi="Courier New" w:cs="Courier New"/>
          <w:color w:val="000000"/>
          <w:sz w:val="26"/>
          <w:szCs w:val="26"/>
          <w:lang w:eastAsia="en-US"/>
        </w:rPr>
        <w:t>1:4896</w:t>
      </w:r>
      <w:proofErr w:type="gramEnd"/>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 xml:space="preserve">    </w:t>
      </w:r>
      <w:r>
        <w:rPr>
          <w:rFonts w:ascii="Courier New" w:eastAsiaTheme="minorHAnsi" w:hAnsi="Courier New" w:cs="Courier New"/>
          <w:color w:val="0000FF"/>
          <w:sz w:val="26"/>
          <w:szCs w:val="26"/>
          <w:lang w:eastAsia="en-US"/>
        </w:rPr>
        <w:t>if</w:t>
      </w:r>
      <w:r>
        <w:rPr>
          <w:rFonts w:ascii="Courier New" w:eastAsiaTheme="minorHAnsi" w:hAnsi="Courier New" w:cs="Courier New"/>
          <w:color w:val="000000"/>
          <w:sz w:val="26"/>
          <w:szCs w:val="26"/>
          <w:lang w:eastAsia="en-US"/>
        </w:rPr>
        <w:t xml:space="preserve"> mod(i,2)==1</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 xml:space="preserve">        Label(i)=</w:t>
      </w:r>
      <w:r>
        <w:rPr>
          <w:rFonts w:ascii="Courier New" w:eastAsiaTheme="minorHAnsi" w:hAnsi="Courier New" w:cs="Courier New"/>
          <w:color w:val="A020F0"/>
          <w:sz w:val="26"/>
          <w:szCs w:val="26"/>
          <w:lang w:eastAsia="en-US"/>
        </w:rPr>
        <w:t>"LC"</w:t>
      </w:r>
      <w:r>
        <w:rPr>
          <w:rFonts w:ascii="Courier New" w:eastAsiaTheme="minorHAnsi" w:hAnsi="Courier New" w:cs="Courier New"/>
          <w:color w:val="000000"/>
          <w:sz w:val="26"/>
          <w:szCs w:val="26"/>
          <w:lang w:eastAsia="en-US"/>
        </w:rPr>
        <w:t>;</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 xml:space="preserve">    </w:t>
      </w:r>
      <w:proofErr w:type="gramStart"/>
      <w:r>
        <w:rPr>
          <w:rFonts w:ascii="Courier New" w:eastAsiaTheme="minorHAnsi" w:hAnsi="Courier New" w:cs="Courier New"/>
          <w:color w:val="0000FF"/>
          <w:sz w:val="26"/>
          <w:szCs w:val="26"/>
          <w:lang w:eastAsia="en-US"/>
        </w:rPr>
        <w:t>else</w:t>
      </w:r>
      <w:proofErr w:type="gramEnd"/>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 xml:space="preserve">        Label(i)=</w:t>
      </w:r>
      <w:r>
        <w:rPr>
          <w:rFonts w:ascii="Courier New" w:eastAsiaTheme="minorHAnsi" w:hAnsi="Courier New" w:cs="Courier New"/>
          <w:color w:val="A020F0"/>
          <w:sz w:val="26"/>
          <w:szCs w:val="26"/>
          <w:lang w:eastAsia="en-US"/>
        </w:rPr>
        <w:t>"MK"</w:t>
      </w:r>
      <w:r>
        <w:rPr>
          <w:rFonts w:ascii="Courier New" w:eastAsiaTheme="minorHAnsi" w:hAnsi="Courier New" w:cs="Courier New"/>
          <w:color w:val="000000"/>
          <w:sz w:val="26"/>
          <w:szCs w:val="26"/>
          <w:lang w:eastAsia="en-US"/>
        </w:rPr>
        <w:t>;</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 xml:space="preserve">    </w:t>
      </w:r>
      <w:r>
        <w:rPr>
          <w:rFonts w:ascii="Courier New" w:eastAsiaTheme="minorHAnsi" w:hAnsi="Courier New" w:cs="Courier New"/>
          <w:color w:val="0000FF"/>
          <w:sz w:val="26"/>
          <w:szCs w:val="26"/>
          <w:lang w:eastAsia="en-US"/>
        </w:rPr>
        <w:t>end</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FF"/>
          <w:sz w:val="26"/>
          <w:szCs w:val="26"/>
          <w:lang w:eastAsia="en-US"/>
        </w:rPr>
        <w:t>end</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Label=Label';</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 xml:space="preserve"> </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228B22"/>
          <w:sz w:val="26"/>
          <w:szCs w:val="26"/>
          <w:lang w:eastAsia="en-US"/>
        </w:rPr>
        <w:t xml:space="preserve">%% Splitting </w:t>
      </w:r>
      <w:proofErr w:type="gramStart"/>
      <w:r>
        <w:rPr>
          <w:rFonts w:ascii="Courier New" w:eastAsiaTheme="minorHAnsi" w:hAnsi="Courier New" w:cs="Courier New"/>
          <w:color w:val="228B22"/>
          <w:sz w:val="26"/>
          <w:szCs w:val="26"/>
          <w:lang w:eastAsia="en-US"/>
        </w:rPr>
        <w:t>data</w:t>
      </w:r>
      <w:proofErr w:type="gramEnd"/>
      <w:r>
        <w:rPr>
          <w:rFonts w:ascii="Courier New" w:eastAsiaTheme="minorHAnsi" w:hAnsi="Courier New" w:cs="Courier New"/>
          <w:color w:val="228B22"/>
          <w:sz w:val="26"/>
          <w:szCs w:val="26"/>
          <w:lang w:eastAsia="en-US"/>
        </w:rPr>
        <w:t xml:space="preserve"> into Training and Test</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cv = cvpartition(4896,</w:t>
      </w:r>
      <w:r>
        <w:rPr>
          <w:rFonts w:ascii="Courier New" w:eastAsiaTheme="minorHAnsi" w:hAnsi="Courier New" w:cs="Courier New"/>
          <w:color w:val="A020F0"/>
          <w:sz w:val="26"/>
          <w:szCs w:val="26"/>
          <w:lang w:eastAsia="en-US"/>
        </w:rPr>
        <w:t>'HoldOut'</w:t>
      </w:r>
      <w:r>
        <w:rPr>
          <w:rFonts w:ascii="Courier New" w:eastAsiaTheme="minorHAnsi" w:hAnsi="Courier New" w:cs="Courier New"/>
          <w:color w:val="000000"/>
          <w:sz w:val="26"/>
          <w:szCs w:val="26"/>
          <w:lang w:eastAsia="en-US"/>
        </w:rPr>
        <w:t>,0.20);</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 xml:space="preserve">idx = </w:t>
      </w:r>
      <w:proofErr w:type="gramStart"/>
      <w:r>
        <w:rPr>
          <w:rFonts w:ascii="Courier New" w:eastAsiaTheme="minorHAnsi" w:hAnsi="Courier New" w:cs="Courier New"/>
          <w:color w:val="000000"/>
          <w:sz w:val="26"/>
          <w:szCs w:val="26"/>
          <w:lang w:eastAsia="en-US"/>
        </w:rPr>
        <w:t>cv.test</w:t>
      </w:r>
      <w:proofErr w:type="gramEnd"/>
      <w:r>
        <w:rPr>
          <w:rFonts w:ascii="Courier New" w:eastAsiaTheme="minorHAnsi" w:hAnsi="Courier New" w:cs="Courier New"/>
          <w:color w:val="000000"/>
          <w:sz w:val="26"/>
          <w:szCs w:val="26"/>
          <w:lang w:eastAsia="en-US"/>
        </w:rPr>
        <w:t>;</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datax=num2cell(feat,2);</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datay=categorical(Label);</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x_train=datax(~idx</w:t>
      </w:r>
      <w:proofErr w:type="gramStart"/>
      <w:r>
        <w:rPr>
          <w:rFonts w:ascii="Courier New" w:eastAsiaTheme="minorHAnsi" w:hAnsi="Courier New" w:cs="Courier New"/>
          <w:color w:val="000000"/>
          <w:sz w:val="26"/>
          <w:szCs w:val="26"/>
          <w:lang w:eastAsia="en-US"/>
        </w:rPr>
        <w:t>,:</w:t>
      </w:r>
      <w:proofErr w:type="gramEnd"/>
      <w:r>
        <w:rPr>
          <w:rFonts w:ascii="Courier New" w:eastAsiaTheme="minorHAnsi" w:hAnsi="Courier New" w:cs="Courier New"/>
          <w:color w:val="000000"/>
          <w:sz w:val="26"/>
          <w:szCs w:val="26"/>
          <w:lang w:eastAsia="en-US"/>
        </w:rPr>
        <w:t>);</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y_train=categorical(datay(~idx</w:t>
      </w:r>
      <w:proofErr w:type="gramStart"/>
      <w:r>
        <w:rPr>
          <w:rFonts w:ascii="Courier New" w:eastAsiaTheme="minorHAnsi" w:hAnsi="Courier New" w:cs="Courier New"/>
          <w:color w:val="000000"/>
          <w:sz w:val="26"/>
          <w:szCs w:val="26"/>
          <w:lang w:eastAsia="en-US"/>
        </w:rPr>
        <w:t>,:</w:t>
      </w:r>
      <w:proofErr w:type="gramEnd"/>
      <w:r>
        <w:rPr>
          <w:rFonts w:ascii="Courier New" w:eastAsiaTheme="minorHAnsi" w:hAnsi="Courier New" w:cs="Courier New"/>
          <w:color w:val="000000"/>
          <w:sz w:val="26"/>
          <w:szCs w:val="26"/>
          <w:lang w:eastAsia="en-US"/>
        </w:rPr>
        <w:t>));</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x_test=datax(idx</w:t>
      </w:r>
      <w:proofErr w:type="gramStart"/>
      <w:r>
        <w:rPr>
          <w:rFonts w:ascii="Courier New" w:eastAsiaTheme="minorHAnsi" w:hAnsi="Courier New" w:cs="Courier New"/>
          <w:color w:val="000000"/>
          <w:sz w:val="26"/>
          <w:szCs w:val="26"/>
          <w:lang w:eastAsia="en-US"/>
        </w:rPr>
        <w:t>,:</w:t>
      </w:r>
      <w:proofErr w:type="gramEnd"/>
      <w:r>
        <w:rPr>
          <w:rFonts w:ascii="Courier New" w:eastAsiaTheme="minorHAnsi" w:hAnsi="Courier New" w:cs="Courier New"/>
          <w:color w:val="000000"/>
          <w:sz w:val="26"/>
          <w:szCs w:val="26"/>
          <w:lang w:eastAsia="en-US"/>
        </w:rPr>
        <w:t>);</w:t>
      </w:r>
    </w:p>
    <w:p w:rsidR="000041DA" w:rsidRDefault="000041DA" w:rsidP="000041DA">
      <w:pPr>
        <w:autoSpaceDE w:val="0"/>
        <w:autoSpaceDN w:val="0"/>
        <w:adjustRightInd w:val="0"/>
        <w:rPr>
          <w:rFonts w:ascii="Courier New" w:eastAsiaTheme="minorHAnsi" w:hAnsi="Courier New" w:cs="Courier New"/>
          <w:color w:val="000000"/>
          <w:sz w:val="26"/>
          <w:szCs w:val="26"/>
          <w:lang w:eastAsia="en-US"/>
        </w:rPr>
      </w:pPr>
      <w:r>
        <w:rPr>
          <w:rFonts w:ascii="Courier New" w:eastAsiaTheme="minorHAnsi" w:hAnsi="Courier New" w:cs="Courier New"/>
          <w:color w:val="000000"/>
          <w:sz w:val="26"/>
          <w:szCs w:val="26"/>
          <w:lang w:eastAsia="en-US"/>
        </w:rPr>
        <w:t>y_test=categorical(datay(idx</w:t>
      </w:r>
      <w:proofErr w:type="gramStart"/>
      <w:r>
        <w:rPr>
          <w:rFonts w:ascii="Courier New" w:eastAsiaTheme="minorHAnsi" w:hAnsi="Courier New" w:cs="Courier New"/>
          <w:color w:val="000000"/>
          <w:sz w:val="26"/>
          <w:szCs w:val="26"/>
          <w:lang w:eastAsia="en-US"/>
        </w:rPr>
        <w:t>,:</w:t>
      </w:r>
      <w:proofErr w:type="gramEnd"/>
      <w:r>
        <w:rPr>
          <w:rFonts w:ascii="Courier New" w:eastAsiaTheme="minorHAnsi" w:hAnsi="Courier New" w:cs="Courier New"/>
          <w:color w:val="000000"/>
          <w:sz w:val="26"/>
          <w:szCs w:val="26"/>
          <w:lang w:eastAsia="en-US"/>
        </w:rPr>
        <w:t>));</w:t>
      </w:r>
    </w:p>
    <w:p w:rsidR="000041DA" w:rsidRDefault="000041DA" w:rsidP="000041DA">
      <w:pPr>
        <w:autoSpaceDE w:val="0"/>
        <w:autoSpaceDN w:val="0"/>
        <w:adjustRightInd w:val="0"/>
        <w:rPr>
          <w:rFonts w:ascii="Courier New" w:eastAsiaTheme="minorHAnsi" w:hAnsi="Courier New" w:cs="Courier New"/>
          <w:lang w:eastAsia="en-US"/>
        </w:rPr>
      </w:pP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228B22"/>
          <w:sz w:val="26"/>
          <w:szCs w:val="26"/>
          <w:lang w:eastAsia="en-US"/>
        </w:rPr>
        <w:t>%% Trainin Process</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 xml:space="preserve">layers = </w:t>
      </w:r>
      <w:proofErr w:type="gramStart"/>
      <w:r>
        <w:rPr>
          <w:rFonts w:ascii="Courier New" w:eastAsiaTheme="minorHAnsi" w:hAnsi="Courier New" w:cs="Courier New"/>
          <w:color w:val="000000"/>
          <w:sz w:val="26"/>
          <w:szCs w:val="26"/>
          <w:lang w:eastAsia="en-US"/>
        </w:rPr>
        <w:t>[</w:t>
      </w:r>
      <w:proofErr w:type="gramEnd"/>
      <w:r>
        <w:rPr>
          <w:rFonts w:ascii="Courier New" w:eastAsiaTheme="minorHAnsi" w:hAnsi="Courier New" w:cs="Courier New"/>
          <w:color w:val="000000"/>
          <w:sz w:val="26"/>
          <w:szCs w:val="26"/>
          <w:lang w:eastAsia="en-US"/>
        </w:rPr>
        <w:t xml:space="preserve"> </w:t>
      </w:r>
      <w:r>
        <w:rPr>
          <w:rFonts w:ascii="Courier New" w:eastAsiaTheme="minorHAnsi" w:hAnsi="Courier New" w:cs="Courier New"/>
          <w:color w:val="0000FF"/>
          <w:sz w:val="26"/>
          <w:szCs w:val="26"/>
          <w:lang w:eastAsia="en-US"/>
        </w:rPr>
        <w:t>...</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 xml:space="preserve">    sequenceInputLayer(1)</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 xml:space="preserve">    bilstmLayer(100,</w:t>
      </w:r>
      <w:r>
        <w:rPr>
          <w:rFonts w:ascii="Courier New" w:eastAsiaTheme="minorHAnsi" w:hAnsi="Courier New" w:cs="Courier New"/>
          <w:color w:val="A020F0"/>
          <w:sz w:val="26"/>
          <w:szCs w:val="26"/>
          <w:lang w:eastAsia="en-US"/>
        </w:rPr>
        <w:t>'OutputMode'</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'last'</w:t>
      </w:r>
      <w:r>
        <w:rPr>
          <w:rFonts w:ascii="Courier New" w:eastAsiaTheme="minorHAnsi" w:hAnsi="Courier New" w:cs="Courier New"/>
          <w:color w:val="000000"/>
          <w:sz w:val="26"/>
          <w:szCs w:val="26"/>
          <w:lang w:eastAsia="en-US"/>
        </w:rPr>
        <w:t>)</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 xml:space="preserve">    fullyConnectedLayer(2)</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 xml:space="preserve">    softmaxLayer</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 xml:space="preserve">    classificationLayer</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 xml:space="preserve">    </w:t>
      </w:r>
      <w:proofErr w:type="gramStart"/>
      <w:r>
        <w:rPr>
          <w:rFonts w:ascii="Courier New" w:eastAsiaTheme="minorHAnsi" w:hAnsi="Courier New" w:cs="Courier New"/>
          <w:color w:val="000000"/>
          <w:sz w:val="26"/>
          <w:szCs w:val="26"/>
          <w:lang w:eastAsia="en-US"/>
        </w:rPr>
        <w:t>]</w:t>
      </w:r>
      <w:proofErr w:type="gramEnd"/>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options = trainingOptions</w:t>
      </w:r>
      <w:proofErr w:type="gramStart"/>
      <w:r>
        <w:rPr>
          <w:rFonts w:ascii="Courier New" w:eastAsiaTheme="minorHAnsi" w:hAnsi="Courier New" w:cs="Courier New"/>
          <w:color w:val="000000"/>
          <w:sz w:val="26"/>
          <w:szCs w:val="26"/>
          <w:lang w:eastAsia="en-US"/>
        </w:rPr>
        <w:t>(</w:t>
      </w:r>
      <w:proofErr w:type="gramEnd"/>
      <w:r>
        <w:rPr>
          <w:rFonts w:ascii="Courier New" w:eastAsiaTheme="minorHAnsi" w:hAnsi="Courier New" w:cs="Courier New"/>
          <w:color w:val="A020F0"/>
          <w:sz w:val="26"/>
          <w:szCs w:val="26"/>
          <w:lang w:eastAsia="en-US"/>
        </w:rPr>
        <w:t>'adam'</w:t>
      </w:r>
      <w:r>
        <w:rPr>
          <w:rFonts w:ascii="Courier New" w:eastAsiaTheme="minorHAnsi" w:hAnsi="Courier New" w:cs="Courier New"/>
          <w:color w:val="000000"/>
          <w:sz w:val="26"/>
          <w:szCs w:val="26"/>
          <w:lang w:eastAsia="en-US"/>
        </w:rPr>
        <w:t xml:space="preserve">, </w:t>
      </w:r>
      <w:r>
        <w:rPr>
          <w:rFonts w:ascii="Courier New" w:eastAsiaTheme="minorHAnsi" w:hAnsi="Courier New" w:cs="Courier New"/>
          <w:color w:val="0000FF"/>
          <w:sz w:val="26"/>
          <w:szCs w:val="26"/>
          <w:lang w:eastAsia="en-US"/>
        </w:rPr>
        <w:t>...</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 xml:space="preserve">    </w:t>
      </w:r>
      <w:r>
        <w:rPr>
          <w:rFonts w:ascii="Courier New" w:eastAsiaTheme="minorHAnsi" w:hAnsi="Courier New" w:cs="Courier New"/>
          <w:color w:val="A020F0"/>
          <w:sz w:val="26"/>
          <w:szCs w:val="26"/>
          <w:lang w:eastAsia="en-US"/>
        </w:rPr>
        <w:t>'MaxEpochs'</w:t>
      </w:r>
      <w:r>
        <w:rPr>
          <w:rFonts w:ascii="Courier New" w:eastAsiaTheme="minorHAnsi" w:hAnsi="Courier New" w:cs="Courier New"/>
          <w:color w:val="000000"/>
          <w:sz w:val="26"/>
          <w:szCs w:val="26"/>
          <w:lang w:eastAsia="en-US"/>
        </w:rPr>
        <w:t xml:space="preserve">,500, </w:t>
      </w:r>
      <w:r>
        <w:rPr>
          <w:rFonts w:ascii="Courier New" w:eastAsiaTheme="minorHAnsi" w:hAnsi="Courier New" w:cs="Courier New"/>
          <w:color w:val="0000FF"/>
          <w:sz w:val="26"/>
          <w:szCs w:val="26"/>
          <w:lang w:eastAsia="en-US"/>
        </w:rPr>
        <w:t>...</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 xml:space="preserve">    </w:t>
      </w:r>
      <w:r>
        <w:rPr>
          <w:rFonts w:ascii="Courier New" w:eastAsiaTheme="minorHAnsi" w:hAnsi="Courier New" w:cs="Courier New"/>
          <w:color w:val="A020F0"/>
          <w:sz w:val="26"/>
          <w:szCs w:val="26"/>
          <w:lang w:eastAsia="en-US"/>
        </w:rPr>
        <w:t>'MiniBatchSize'</w:t>
      </w:r>
      <w:r>
        <w:rPr>
          <w:rFonts w:ascii="Courier New" w:eastAsiaTheme="minorHAnsi" w:hAnsi="Courier New" w:cs="Courier New"/>
          <w:color w:val="000000"/>
          <w:sz w:val="26"/>
          <w:szCs w:val="26"/>
          <w:lang w:eastAsia="en-US"/>
        </w:rPr>
        <w:t xml:space="preserve">, 256, </w:t>
      </w:r>
      <w:r>
        <w:rPr>
          <w:rFonts w:ascii="Courier New" w:eastAsiaTheme="minorHAnsi" w:hAnsi="Courier New" w:cs="Courier New"/>
          <w:color w:val="0000FF"/>
          <w:sz w:val="26"/>
          <w:szCs w:val="26"/>
          <w:lang w:eastAsia="en-US"/>
        </w:rPr>
        <w:t>...</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 xml:space="preserve">    </w:t>
      </w:r>
      <w:r>
        <w:rPr>
          <w:rFonts w:ascii="Courier New" w:eastAsiaTheme="minorHAnsi" w:hAnsi="Courier New" w:cs="Courier New"/>
          <w:color w:val="A020F0"/>
          <w:sz w:val="26"/>
          <w:szCs w:val="26"/>
          <w:lang w:eastAsia="en-US"/>
        </w:rPr>
        <w:t>'InitialLearnRate'</w:t>
      </w:r>
      <w:r>
        <w:rPr>
          <w:rFonts w:ascii="Courier New" w:eastAsiaTheme="minorHAnsi" w:hAnsi="Courier New" w:cs="Courier New"/>
          <w:color w:val="000000"/>
          <w:sz w:val="26"/>
          <w:szCs w:val="26"/>
          <w:lang w:eastAsia="en-US"/>
        </w:rPr>
        <w:t xml:space="preserve">, 0.005, </w:t>
      </w:r>
      <w:r>
        <w:rPr>
          <w:rFonts w:ascii="Courier New" w:eastAsiaTheme="minorHAnsi" w:hAnsi="Courier New" w:cs="Courier New"/>
          <w:color w:val="0000FF"/>
          <w:sz w:val="26"/>
          <w:szCs w:val="26"/>
          <w:lang w:eastAsia="en-US"/>
        </w:rPr>
        <w:t>...</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 xml:space="preserve">    </w:t>
      </w:r>
      <w:r>
        <w:rPr>
          <w:rFonts w:ascii="Courier New" w:eastAsiaTheme="minorHAnsi" w:hAnsi="Courier New" w:cs="Courier New"/>
          <w:color w:val="A020F0"/>
          <w:sz w:val="26"/>
          <w:szCs w:val="26"/>
          <w:lang w:eastAsia="en-US"/>
        </w:rPr>
        <w:t>'SequenceLength'</w:t>
      </w:r>
      <w:r>
        <w:rPr>
          <w:rFonts w:ascii="Courier New" w:eastAsiaTheme="minorHAnsi" w:hAnsi="Courier New" w:cs="Courier New"/>
          <w:color w:val="000000"/>
          <w:sz w:val="26"/>
          <w:szCs w:val="26"/>
          <w:lang w:eastAsia="en-US"/>
        </w:rPr>
        <w:t xml:space="preserve">, 1000, </w:t>
      </w:r>
      <w:r>
        <w:rPr>
          <w:rFonts w:ascii="Courier New" w:eastAsiaTheme="minorHAnsi" w:hAnsi="Courier New" w:cs="Courier New"/>
          <w:color w:val="0000FF"/>
          <w:sz w:val="26"/>
          <w:szCs w:val="26"/>
          <w:lang w:eastAsia="en-US"/>
        </w:rPr>
        <w:t>...</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 xml:space="preserve">    </w:t>
      </w:r>
      <w:r>
        <w:rPr>
          <w:rFonts w:ascii="Courier New" w:eastAsiaTheme="minorHAnsi" w:hAnsi="Courier New" w:cs="Courier New"/>
          <w:color w:val="A020F0"/>
          <w:sz w:val="26"/>
          <w:szCs w:val="26"/>
          <w:lang w:eastAsia="en-US"/>
        </w:rPr>
        <w:t>'GradientThreshold'</w:t>
      </w:r>
      <w:r>
        <w:rPr>
          <w:rFonts w:ascii="Courier New" w:eastAsiaTheme="minorHAnsi" w:hAnsi="Courier New" w:cs="Courier New"/>
          <w:color w:val="000000"/>
          <w:sz w:val="26"/>
          <w:szCs w:val="26"/>
          <w:lang w:eastAsia="en-US"/>
        </w:rPr>
        <w:t xml:space="preserve">, 1, </w:t>
      </w:r>
      <w:r>
        <w:rPr>
          <w:rFonts w:ascii="Courier New" w:eastAsiaTheme="minorHAnsi" w:hAnsi="Courier New" w:cs="Courier New"/>
          <w:color w:val="0000FF"/>
          <w:sz w:val="26"/>
          <w:szCs w:val="26"/>
          <w:lang w:eastAsia="en-US"/>
        </w:rPr>
        <w:t>...</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 xml:space="preserve">    </w:t>
      </w:r>
      <w:r>
        <w:rPr>
          <w:rFonts w:ascii="Courier New" w:eastAsiaTheme="minorHAnsi" w:hAnsi="Courier New" w:cs="Courier New"/>
          <w:color w:val="A020F0"/>
          <w:sz w:val="26"/>
          <w:szCs w:val="26"/>
          <w:lang w:eastAsia="en-US"/>
        </w:rPr>
        <w:t>'ExecutionEnvironment'</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"auto"</w:t>
      </w:r>
      <w:proofErr w:type="gramStart"/>
      <w:r>
        <w:rPr>
          <w:rFonts w:ascii="Courier New" w:eastAsiaTheme="minorHAnsi" w:hAnsi="Courier New" w:cs="Courier New"/>
          <w:color w:val="000000"/>
          <w:sz w:val="26"/>
          <w:szCs w:val="26"/>
          <w:lang w:eastAsia="en-US"/>
        </w:rPr>
        <w:t>,</w:t>
      </w:r>
      <w:r>
        <w:rPr>
          <w:rFonts w:ascii="Courier New" w:eastAsiaTheme="minorHAnsi" w:hAnsi="Courier New" w:cs="Courier New"/>
          <w:color w:val="0000FF"/>
          <w:sz w:val="26"/>
          <w:szCs w:val="26"/>
          <w:lang w:eastAsia="en-US"/>
        </w:rPr>
        <w:t>...</w:t>
      </w:r>
      <w:proofErr w:type="gramEnd"/>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 xml:space="preserve">    </w:t>
      </w:r>
      <w:r>
        <w:rPr>
          <w:rFonts w:ascii="Courier New" w:eastAsiaTheme="minorHAnsi" w:hAnsi="Courier New" w:cs="Courier New"/>
          <w:color w:val="A020F0"/>
          <w:sz w:val="26"/>
          <w:szCs w:val="26"/>
          <w:lang w:eastAsia="en-US"/>
        </w:rPr>
        <w:t>'plots'</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'training-progress'</w:t>
      </w:r>
      <w:r>
        <w:rPr>
          <w:rFonts w:ascii="Courier New" w:eastAsiaTheme="minorHAnsi" w:hAnsi="Courier New" w:cs="Courier New"/>
          <w:color w:val="000000"/>
          <w:sz w:val="26"/>
          <w:szCs w:val="26"/>
          <w:lang w:eastAsia="en-US"/>
        </w:rPr>
        <w:t xml:space="preserve">, </w:t>
      </w:r>
      <w:r>
        <w:rPr>
          <w:rFonts w:ascii="Courier New" w:eastAsiaTheme="minorHAnsi" w:hAnsi="Courier New" w:cs="Courier New"/>
          <w:color w:val="0000FF"/>
          <w:sz w:val="26"/>
          <w:szCs w:val="26"/>
          <w:lang w:eastAsia="en-US"/>
        </w:rPr>
        <w:t>...</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 xml:space="preserve">    </w:t>
      </w:r>
      <w:r>
        <w:rPr>
          <w:rFonts w:ascii="Courier New" w:eastAsiaTheme="minorHAnsi" w:hAnsi="Courier New" w:cs="Courier New"/>
          <w:color w:val="A020F0"/>
          <w:sz w:val="26"/>
          <w:szCs w:val="26"/>
          <w:lang w:eastAsia="en-US"/>
        </w:rPr>
        <w:t>'Verbose'</w:t>
      </w:r>
      <w:r>
        <w:rPr>
          <w:rFonts w:ascii="Courier New" w:eastAsiaTheme="minorHAnsi" w:hAnsi="Courier New" w:cs="Courier New"/>
          <w:color w:val="000000"/>
          <w:sz w:val="26"/>
          <w:szCs w:val="26"/>
          <w:lang w:eastAsia="en-US"/>
        </w:rPr>
        <w:t>,false</w:t>
      </w:r>
      <w:proofErr w:type="gramStart"/>
      <w:r>
        <w:rPr>
          <w:rFonts w:ascii="Courier New" w:eastAsiaTheme="minorHAnsi" w:hAnsi="Courier New" w:cs="Courier New"/>
          <w:color w:val="000000"/>
          <w:sz w:val="26"/>
          <w:szCs w:val="26"/>
          <w:lang w:eastAsia="en-US"/>
        </w:rPr>
        <w:t>)</w:t>
      </w:r>
      <w:proofErr w:type="gramEnd"/>
      <w:r>
        <w:rPr>
          <w:rFonts w:ascii="Courier New" w:eastAsiaTheme="minorHAnsi" w:hAnsi="Courier New" w:cs="Courier New"/>
          <w:color w:val="000000"/>
          <w:sz w:val="26"/>
          <w:szCs w:val="26"/>
          <w:lang w:eastAsia="en-US"/>
        </w:rPr>
        <w:t>;</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 xml:space="preserve"> </w:t>
      </w:r>
    </w:p>
    <w:p w:rsidR="000041DA" w:rsidRDefault="000041DA" w:rsidP="000041DA">
      <w:pPr>
        <w:autoSpaceDE w:val="0"/>
        <w:autoSpaceDN w:val="0"/>
        <w:adjustRightInd w:val="0"/>
        <w:rPr>
          <w:rFonts w:ascii="Courier New" w:eastAsiaTheme="minorHAnsi" w:hAnsi="Courier New" w:cs="Courier New"/>
          <w:color w:val="000000"/>
          <w:sz w:val="26"/>
          <w:szCs w:val="26"/>
          <w:lang w:eastAsia="en-US"/>
        </w:rPr>
      </w:pPr>
      <w:r>
        <w:rPr>
          <w:rFonts w:ascii="Courier New" w:eastAsiaTheme="minorHAnsi" w:hAnsi="Courier New" w:cs="Courier New"/>
          <w:color w:val="000000"/>
          <w:sz w:val="26"/>
          <w:szCs w:val="26"/>
          <w:lang w:eastAsia="en-US"/>
        </w:rPr>
        <w:t>net = trainNetwork(x_train,y_train,layers,options);</w:t>
      </w:r>
    </w:p>
    <w:p w:rsidR="000041DA" w:rsidRDefault="000041DA" w:rsidP="000041DA">
      <w:pPr>
        <w:autoSpaceDE w:val="0"/>
        <w:autoSpaceDN w:val="0"/>
        <w:adjustRightInd w:val="0"/>
        <w:rPr>
          <w:rFonts w:ascii="Courier New" w:eastAsiaTheme="minorHAnsi" w:hAnsi="Courier New" w:cs="Courier New"/>
          <w:lang w:eastAsia="en-US"/>
        </w:rPr>
      </w:pP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228B22"/>
          <w:sz w:val="26"/>
          <w:szCs w:val="26"/>
          <w:lang w:eastAsia="en-US"/>
        </w:rPr>
        <w:t>%% Metrics</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trainPred = classify(net,x_train,</w:t>
      </w:r>
      <w:r>
        <w:rPr>
          <w:rFonts w:ascii="Courier New" w:eastAsiaTheme="minorHAnsi" w:hAnsi="Courier New" w:cs="Courier New"/>
          <w:color w:val="A020F0"/>
          <w:sz w:val="26"/>
          <w:szCs w:val="26"/>
          <w:lang w:eastAsia="en-US"/>
        </w:rPr>
        <w:t>'SequenceLength'</w:t>
      </w:r>
      <w:r>
        <w:rPr>
          <w:rFonts w:ascii="Courier New" w:eastAsiaTheme="minorHAnsi" w:hAnsi="Courier New" w:cs="Courier New"/>
          <w:color w:val="000000"/>
          <w:sz w:val="26"/>
          <w:szCs w:val="26"/>
          <w:lang w:eastAsia="en-US"/>
        </w:rPr>
        <w:t>,1000);</w:t>
      </w:r>
    </w:p>
    <w:p w:rsidR="000041DA" w:rsidRDefault="000041DA" w:rsidP="000041DA">
      <w:pPr>
        <w:autoSpaceDE w:val="0"/>
        <w:autoSpaceDN w:val="0"/>
        <w:adjustRightInd w:val="0"/>
        <w:rPr>
          <w:rFonts w:ascii="Courier New" w:eastAsiaTheme="minorHAnsi" w:hAnsi="Courier New" w:cs="Courier New"/>
          <w:color w:val="000000"/>
          <w:sz w:val="26"/>
          <w:szCs w:val="26"/>
          <w:lang w:eastAsia="en-US"/>
        </w:rPr>
      </w:pPr>
      <w:r>
        <w:rPr>
          <w:rFonts w:ascii="Courier New" w:eastAsiaTheme="minorHAnsi" w:hAnsi="Courier New" w:cs="Courier New"/>
          <w:color w:val="000000"/>
          <w:sz w:val="26"/>
          <w:szCs w:val="26"/>
          <w:lang w:eastAsia="en-US"/>
        </w:rPr>
        <w:t>LSTMAccuracy = sum(trainPred == y_train)/numel(y_train)*100;</w:t>
      </w:r>
    </w:p>
    <w:p w:rsidR="000041DA" w:rsidRDefault="000041DA" w:rsidP="000041DA">
      <w:pPr>
        <w:autoSpaceDE w:val="0"/>
        <w:autoSpaceDN w:val="0"/>
        <w:adjustRightInd w:val="0"/>
        <w:rPr>
          <w:rFonts w:ascii="Courier New" w:eastAsiaTheme="minorHAnsi" w:hAnsi="Courier New" w:cs="Courier New"/>
          <w:lang w:eastAsia="en-US"/>
        </w:rPr>
      </w:pP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228B22"/>
          <w:sz w:val="26"/>
          <w:szCs w:val="26"/>
          <w:lang w:eastAsia="en-US"/>
        </w:rPr>
        <w:t>%% Confusion Matrix</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testPred = classify(net,x_test,</w:t>
      </w:r>
      <w:r>
        <w:rPr>
          <w:rFonts w:ascii="Courier New" w:eastAsiaTheme="minorHAnsi" w:hAnsi="Courier New" w:cs="Courier New"/>
          <w:color w:val="A020F0"/>
          <w:sz w:val="26"/>
          <w:szCs w:val="26"/>
          <w:lang w:eastAsia="en-US"/>
        </w:rPr>
        <w:t>'SequenceLength'</w:t>
      </w:r>
      <w:r>
        <w:rPr>
          <w:rFonts w:ascii="Courier New" w:eastAsiaTheme="minorHAnsi" w:hAnsi="Courier New" w:cs="Courier New"/>
          <w:color w:val="000000"/>
          <w:sz w:val="26"/>
          <w:szCs w:val="26"/>
          <w:lang w:eastAsia="en-US"/>
        </w:rPr>
        <w:t>,1000);</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LSTMAccuracy2 = sum(testPred == y_test)/numel(y_test)*100;</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figure</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ccLSTM = confusionchart(y_</w:t>
      </w:r>
      <w:proofErr w:type="gramStart"/>
      <w:r>
        <w:rPr>
          <w:rFonts w:ascii="Courier New" w:eastAsiaTheme="minorHAnsi" w:hAnsi="Courier New" w:cs="Courier New"/>
          <w:color w:val="000000"/>
          <w:sz w:val="26"/>
          <w:szCs w:val="26"/>
          <w:lang w:eastAsia="en-US"/>
        </w:rPr>
        <w:t>test,testPred</w:t>
      </w:r>
      <w:proofErr w:type="gramEnd"/>
      <w:r>
        <w:rPr>
          <w:rFonts w:ascii="Courier New" w:eastAsiaTheme="minorHAnsi" w:hAnsi="Courier New" w:cs="Courier New"/>
          <w:color w:val="000000"/>
          <w:sz w:val="26"/>
          <w:szCs w:val="26"/>
          <w:lang w:eastAsia="en-US"/>
        </w:rPr>
        <w:t>);</w:t>
      </w:r>
    </w:p>
    <w:p w:rsidR="000041DA" w:rsidRDefault="000041DA" w:rsidP="000041DA">
      <w:pPr>
        <w:autoSpaceDE w:val="0"/>
        <w:autoSpaceDN w:val="0"/>
        <w:adjustRightInd w:val="0"/>
        <w:rPr>
          <w:rFonts w:ascii="Courier New" w:eastAsiaTheme="minorHAnsi" w:hAnsi="Courier New" w:cs="Courier New"/>
          <w:lang w:eastAsia="en-US"/>
        </w:rPr>
      </w:pPr>
      <w:proofErr w:type="gramStart"/>
      <w:r>
        <w:rPr>
          <w:rFonts w:ascii="Courier New" w:eastAsiaTheme="minorHAnsi" w:hAnsi="Courier New" w:cs="Courier New"/>
          <w:color w:val="000000"/>
          <w:sz w:val="26"/>
          <w:szCs w:val="26"/>
          <w:lang w:eastAsia="en-US"/>
        </w:rPr>
        <w:t>ccLSTM.Title</w:t>
      </w:r>
      <w:proofErr w:type="gramEnd"/>
      <w:r>
        <w:rPr>
          <w:rFonts w:ascii="Courier New" w:eastAsiaTheme="minorHAnsi" w:hAnsi="Courier New" w:cs="Courier New"/>
          <w:color w:val="000000"/>
          <w:sz w:val="26"/>
          <w:szCs w:val="26"/>
          <w:lang w:eastAsia="en-US"/>
        </w:rPr>
        <w:t xml:space="preserve"> = </w:t>
      </w:r>
      <w:r>
        <w:rPr>
          <w:rFonts w:ascii="Courier New" w:eastAsiaTheme="minorHAnsi" w:hAnsi="Courier New" w:cs="Courier New"/>
          <w:color w:val="A020F0"/>
          <w:sz w:val="26"/>
          <w:szCs w:val="26"/>
          <w:lang w:eastAsia="en-US"/>
        </w:rPr>
        <w:t>'Confusion Chart for LSTM'</w:t>
      </w:r>
      <w:r>
        <w:rPr>
          <w:rFonts w:ascii="Courier New" w:eastAsiaTheme="minorHAnsi" w:hAnsi="Courier New" w:cs="Courier New"/>
          <w:color w:val="000000"/>
          <w:sz w:val="26"/>
          <w:szCs w:val="26"/>
          <w:lang w:eastAsia="en-US"/>
        </w:rPr>
        <w:t>;</w:t>
      </w:r>
    </w:p>
    <w:p w:rsidR="000041DA" w:rsidRDefault="000041DA" w:rsidP="000041DA">
      <w:pPr>
        <w:autoSpaceDE w:val="0"/>
        <w:autoSpaceDN w:val="0"/>
        <w:adjustRightInd w:val="0"/>
        <w:rPr>
          <w:rFonts w:ascii="Courier New" w:eastAsiaTheme="minorHAnsi" w:hAnsi="Courier New" w:cs="Courier New"/>
          <w:lang w:eastAsia="en-US"/>
        </w:rPr>
      </w:pPr>
      <w:proofErr w:type="gramStart"/>
      <w:r>
        <w:rPr>
          <w:rFonts w:ascii="Courier New" w:eastAsiaTheme="minorHAnsi" w:hAnsi="Courier New" w:cs="Courier New"/>
          <w:color w:val="000000"/>
          <w:sz w:val="26"/>
          <w:szCs w:val="26"/>
          <w:lang w:eastAsia="en-US"/>
        </w:rPr>
        <w:t>ccLSTM.ColumnSummary</w:t>
      </w:r>
      <w:proofErr w:type="gramEnd"/>
      <w:r>
        <w:rPr>
          <w:rFonts w:ascii="Courier New" w:eastAsiaTheme="minorHAnsi" w:hAnsi="Courier New" w:cs="Courier New"/>
          <w:color w:val="000000"/>
          <w:sz w:val="26"/>
          <w:szCs w:val="26"/>
          <w:lang w:eastAsia="en-US"/>
        </w:rPr>
        <w:t xml:space="preserve"> = </w:t>
      </w:r>
      <w:r>
        <w:rPr>
          <w:rFonts w:ascii="Courier New" w:eastAsiaTheme="minorHAnsi" w:hAnsi="Courier New" w:cs="Courier New"/>
          <w:color w:val="A020F0"/>
          <w:sz w:val="26"/>
          <w:szCs w:val="26"/>
          <w:lang w:eastAsia="en-US"/>
        </w:rPr>
        <w:t>'column-normalized'</w:t>
      </w:r>
      <w:r>
        <w:rPr>
          <w:rFonts w:ascii="Courier New" w:eastAsiaTheme="minorHAnsi" w:hAnsi="Courier New" w:cs="Courier New"/>
          <w:color w:val="000000"/>
          <w:sz w:val="26"/>
          <w:szCs w:val="26"/>
          <w:lang w:eastAsia="en-US"/>
        </w:rPr>
        <w:t>;</w:t>
      </w:r>
    </w:p>
    <w:p w:rsidR="000041DA" w:rsidRDefault="000041DA" w:rsidP="000041DA">
      <w:pPr>
        <w:autoSpaceDE w:val="0"/>
        <w:autoSpaceDN w:val="0"/>
        <w:adjustRightInd w:val="0"/>
        <w:rPr>
          <w:rFonts w:ascii="Courier New" w:eastAsiaTheme="minorHAnsi" w:hAnsi="Courier New" w:cs="Courier New"/>
          <w:lang w:eastAsia="en-US"/>
        </w:rPr>
      </w:pPr>
      <w:proofErr w:type="gramStart"/>
      <w:r>
        <w:rPr>
          <w:rFonts w:ascii="Courier New" w:eastAsiaTheme="minorHAnsi" w:hAnsi="Courier New" w:cs="Courier New"/>
          <w:color w:val="000000"/>
          <w:sz w:val="26"/>
          <w:szCs w:val="26"/>
          <w:lang w:eastAsia="en-US"/>
        </w:rPr>
        <w:t>ccLSTM.RowSummary</w:t>
      </w:r>
      <w:proofErr w:type="gramEnd"/>
      <w:r>
        <w:rPr>
          <w:rFonts w:ascii="Courier New" w:eastAsiaTheme="minorHAnsi" w:hAnsi="Courier New" w:cs="Courier New"/>
          <w:color w:val="000000"/>
          <w:sz w:val="26"/>
          <w:szCs w:val="26"/>
          <w:lang w:eastAsia="en-US"/>
        </w:rPr>
        <w:t xml:space="preserve"> = </w:t>
      </w:r>
      <w:r>
        <w:rPr>
          <w:rFonts w:ascii="Courier New" w:eastAsiaTheme="minorHAnsi" w:hAnsi="Courier New" w:cs="Courier New"/>
          <w:color w:val="A020F0"/>
          <w:sz w:val="26"/>
          <w:szCs w:val="26"/>
          <w:lang w:eastAsia="en-US"/>
        </w:rPr>
        <w:t>'row-normalized'</w:t>
      </w:r>
      <w:r>
        <w:rPr>
          <w:rFonts w:ascii="Courier New" w:eastAsiaTheme="minorHAnsi" w:hAnsi="Courier New" w:cs="Courier New"/>
          <w:color w:val="000000"/>
          <w:sz w:val="26"/>
          <w:szCs w:val="26"/>
          <w:lang w:eastAsia="en-US"/>
        </w:rPr>
        <w:t>;</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 xml:space="preserve"> </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228B22"/>
          <w:sz w:val="26"/>
          <w:szCs w:val="26"/>
          <w:lang w:eastAsia="en-US"/>
        </w:rPr>
        <w:t>%% Testing of the training section</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clc</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 xml:space="preserve">clear </w:t>
      </w:r>
      <w:r>
        <w:rPr>
          <w:rFonts w:ascii="Courier New" w:eastAsiaTheme="minorHAnsi" w:hAnsi="Courier New" w:cs="Courier New"/>
          <w:color w:val="A020F0"/>
          <w:sz w:val="26"/>
          <w:szCs w:val="26"/>
          <w:lang w:eastAsia="en-US"/>
        </w:rPr>
        <w:t>a</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testPred = classify(net,x_test{222,1},</w:t>
      </w:r>
      <w:r>
        <w:rPr>
          <w:rFonts w:ascii="Courier New" w:eastAsiaTheme="minorHAnsi" w:hAnsi="Courier New" w:cs="Courier New"/>
          <w:color w:val="A020F0"/>
          <w:sz w:val="26"/>
          <w:szCs w:val="26"/>
          <w:lang w:eastAsia="en-US"/>
        </w:rPr>
        <w:t>'SequenceLength'</w:t>
      </w:r>
      <w:r>
        <w:rPr>
          <w:rFonts w:ascii="Courier New" w:eastAsiaTheme="minorHAnsi" w:hAnsi="Courier New" w:cs="Courier New"/>
          <w:color w:val="000000"/>
          <w:sz w:val="26"/>
          <w:szCs w:val="26"/>
          <w:lang w:eastAsia="en-US"/>
        </w:rPr>
        <w:t>,1000)</w:t>
      </w:r>
    </w:p>
    <w:p w:rsidR="000041DA" w:rsidRDefault="000041DA" w:rsidP="000041DA">
      <w:pPr>
        <w:autoSpaceDE w:val="0"/>
        <w:autoSpaceDN w:val="0"/>
        <w:adjustRightInd w:val="0"/>
        <w:rPr>
          <w:rFonts w:ascii="Courier New" w:eastAsiaTheme="minorHAnsi" w:hAnsi="Courier New" w:cs="Courier New"/>
          <w:color w:val="000000"/>
          <w:sz w:val="26"/>
          <w:szCs w:val="26"/>
          <w:lang w:eastAsia="en-US"/>
        </w:rPr>
      </w:pPr>
    </w:p>
    <w:p w:rsidR="000041DA" w:rsidRPr="006013D8" w:rsidRDefault="000041DA" w:rsidP="000041DA">
      <w:pPr>
        <w:autoSpaceDE w:val="0"/>
        <w:autoSpaceDN w:val="0"/>
        <w:adjustRightInd w:val="0"/>
        <w:rPr>
          <w:rFonts w:ascii="Courier New" w:eastAsiaTheme="minorHAnsi" w:hAnsi="Courier New" w:cs="Courier New"/>
          <w:lang w:eastAsia="en-US"/>
        </w:rPr>
      </w:pPr>
      <w:proofErr w:type="gramStart"/>
      <w:r>
        <w:rPr>
          <w:rFonts w:ascii="Courier New" w:eastAsiaTheme="minorHAnsi" w:hAnsi="Courier New" w:cs="Courier New"/>
          <w:color w:val="000000"/>
          <w:sz w:val="26"/>
          <w:szCs w:val="26"/>
          <w:lang w:eastAsia="en-US"/>
        </w:rPr>
        <w:t>a</w:t>
      </w:r>
      <w:proofErr w:type="gramEnd"/>
      <w:r>
        <w:rPr>
          <w:rFonts w:ascii="Courier New" w:eastAsiaTheme="minorHAnsi" w:hAnsi="Courier New" w:cs="Courier New"/>
          <w:color w:val="000000"/>
          <w:sz w:val="26"/>
          <w:szCs w:val="26"/>
          <w:lang w:eastAsia="en-US"/>
        </w:rPr>
        <w:t xml:space="preserve"> = arduino(</w:t>
      </w:r>
      <w:r>
        <w:rPr>
          <w:rFonts w:ascii="Courier New" w:eastAsiaTheme="minorHAnsi" w:hAnsi="Courier New" w:cs="Courier New"/>
          <w:color w:val="A020F0"/>
          <w:sz w:val="26"/>
          <w:szCs w:val="26"/>
          <w:lang w:eastAsia="en-US"/>
        </w:rPr>
        <w:t>"COM12"</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"Uno"</w:t>
      </w:r>
      <w:r>
        <w:rPr>
          <w:rFonts w:ascii="Courier New" w:eastAsiaTheme="minorHAnsi" w:hAnsi="Courier New" w:cs="Courier New"/>
          <w:color w:val="000000"/>
          <w:sz w:val="26"/>
          <w:szCs w:val="26"/>
          <w:lang w:eastAsia="en-US"/>
        </w:rPr>
        <w:t>);</w:t>
      </w:r>
    </w:p>
    <w:p w:rsidR="000041DA" w:rsidRDefault="000041DA" w:rsidP="000041DA">
      <w:pPr>
        <w:autoSpaceDE w:val="0"/>
        <w:autoSpaceDN w:val="0"/>
        <w:adjustRightInd w:val="0"/>
        <w:rPr>
          <w:rFonts w:ascii="Courier New" w:eastAsiaTheme="minorHAnsi" w:hAnsi="Courier New" w:cs="Courier New"/>
          <w:color w:val="000000"/>
          <w:sz w:val="26"/>
          <w:szCs w:val="26"/>
          <w:lang w:eastAsia="en-US"/>
        </w:rPr>
      </w:pPr>
      <w:r>
        <w:rPr>
          <w:rFonts w:ascii="Courier New" w:eastAsiaTheme="minorHAnsi" w:hAnsi="Courier New" w:cs="Courier New"/>
          <w:color w:val="0000FF"/>
          <w:sz w:val="26"/>
          <w:szCs w:val="26"/>
          <w:lang w:eastAsia="en-US"/>
        </w:rPr>
        <w:t>if</w:t>
      </w:r>
      <w:r>
        <w:rPr>
          <w:rFonts w:ascii="Courier New" w:eastAsiaTheme="minorHAnsi" w:hAnsi="Courier New" w:cs="Courier New"/>
          <w:color w:val="000000"/>
          <w:sz w:val="26"/>
          <w:szCs w:val="26"/>
          <w:lang w:eastAsia="en-US"/>
        </w:rPr>
        <w:t xml:space="preserve"> (testPred == </w:t>
      </w:r>
      <w:r>
        <w:rPr>
          <w:rFonts w:ascii="Courier New" w:eastAsiaTheme="minorHAnsi" w:hAnsi="Courier New" w:cs="Courier New"/>
          <w:color w:val="A020F0"/>
          <w:sz w:val="26"/>
          <w:szCs w:val="26"/>
          <w:lang w:eastAsia="en-US"/>
        </w:rPr>
        <w:t>"LC"</w:t>
      </w:r>
      <w:r>
        <w:rPr>
          <w:rFonts w:ascii="Courier New" w:eastAsiaTheme="minorHAnsi" w:hAnsi="Courier New" w:cs="Courier New"/>
          <w:color w:val="000000"/>
          <w:sz w:val="26"/>
          <w:szCs w:val="26"/>
          <w:lang w:eastAsia="en-US"/>
        </w:rPr>
        <w:t>)</w:t>
      </w:r>
    </w:p>
    <w:p w:rsidR="000041DA" w:rsidRDefault="000041DA" w:rsidP="000041DA">
      <w:pPr>
        <w:autoSpaceDE w:val="0"/>
        <w:autoSpaceDN w:val="0"/>
        <w:adjustRightInd w:val="0"/>
        <w:rPr>
          <w:rFonts w:ascii="Courier New" w:eastAsiaTheme="minorHAnsi" w:hAnsi="Courier New" w:cs="Courier New"/>
          <w:lang w:eastAsia="en-US"/>
        </w:rPr>
      </w:pP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 xml:space="preserve">    writeDigitalPin(a,</w:t>
      </w:r>
      <w:r>
        <w:rPr>
          <w:rFonts w:ascii="Courier New" w:eastAsiaTheme="minorHAnsi" w:hAnsi="Courier New" w:cs="Courier New"/>
          <w:color w:val="A020F0"/>
          <w:sz w:val="26"/>
          <w:szCs w:val="26"/>
          <w:lang w:eastAsia="en-US"/>
        </w:rPr>
        <w:t>'D9'</w:t>
      </w:r>
      <w:r>
        <w:rPr>
          <w:rFonts w:ascii="Courier New" w:eastAsiaTheme="minorHAnsi" w:hAnsi="Courier New" w:cs="Courier New"/>
          <w:color w:val="000000"/>
          <w:sz w:val="26"/>
          <w:szCs w:val="26"/>
          <w:lang w:eastAsia="en-US"/>
        </w:rPr>
        <w:t>,1);</w:t>
      </w:r>
    </w:p>
    <w:p w:rsidR="000041DA" w:rsidRDefault="000041DA" w:rsidP="000041DA">
      <w:pPr>
        <w:autoSpaceDE w:val="0"/>
        <w:autoSpaceDN w:val="0"/>
        <w:adjustRightInd w:val="0"/>
        <w:rPr>
          <w:rFonts w:ascii="Courier New" w:eastAsiaTheme="minorHAnsi" w:hAnsi="Courier New" w:cs="Courier New"/>
          <w:color w:val="0000FF"/>
          <w:sz w:val="26"/>
          <w:szCs w:val="26"/>
          <w:lang w:eastAsia="en-US"/>
        </w:rPr>
      </w:pPr>
    </w:p>
    <w:p w:rsidR="000041DA" w:rsidRDefault="000041DA" w:rsidP="000041DA">
      <w:pPr>
        <w:autoSpaceDE w:val="0"/>
        <w:autoSpaceDN w:val="0"/>
        <w:adjustRightInd w:val="0"/>
        <w:rPr>
          <w:rFonts w:ascii="Courier New" w:eastAsiaTheme="minorHAnsi" w:hAnsi="Courier New" w:cs="Courier New"/>
          <w:color w:val="000000"/>
          <w:sz w:val="26"/>
          <w:szCs w:val="26"/>
          <w:lang w:eastAsia="en-US"/>
        </w:rPr>
      </w:pPr>
      <w:proofErr w:type="gramStart"/>
      <w:r>
        <w:rPr>
          <w:rFonts w:ascii="Courier New" w:eastAsiaTheme="minorHAnsi" w:hAnsi="Courier New" w:cs="Courier New"/>
          <w:color w:val="0000FF"/>
          <w:sz w:val="26"/>
          <w:szCs w:val="26"/>
          <w:lang w:eastAsia="en-US"/>
        </w:rPr>
        <w:t>else</w:t>
      </w:r>
      <w:proofErr w:type="gramEnd"/>
      <w:r>
        <w:rPr>
          <w:rFonts w:ascii="Courier New" w:eastAsiaTheme="minorHAnsi" w:hAnsi="Courier New" w:cs="Courier New"/>
          <w:color w:val="000000"/>
          <w:sz w:val="26"/>
          <w:szCs w:val="26"/>
          <w:lang w:eastAsia="en-US"/>
        </w:rPr>
        <w:t xml:space="preserve"> </w:t>
      </w:r>
    </w:p>
    <w:p w:rsidR="000041DA" w:rsidRDefault="000041DA" w:rsidP="000041DA">
      <w:pPr>
        <w:autoSpaceDE w:val="0"/>
        <w:autoSpaceDN w:val="0"/>
        <w:adjustRightInd w:val="0"/>
        <w:rPr>
          <w:rFonts w:ascii="Courier New" w:eastAsiaTheme="minorHAnsi" w:hAnsi="Courier New" w:cs="Courier New"/>
          <w:lang w:eastAsia="en-US"/>
        </w:rPr>
      </w:pP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 xml:space="preserve">    writeDigitalPin(a,</w:t>
      </w:r>
      <w:r>
        <w:rPr>
          <w:rFonts w:ascii="Courier New" w:eastAsiaTheme="minorHAnsi" w:hAnsi="Courier New" w:cs="Courier New"/>
          <w:color w:val="A020F0"/>
          <w:sz w:val="26"/>
          <w:szCs w:val="26"/>
          <w:lang w:eastAsia="en-US"/>
        </w:rPr>
        <w:t>'D8'</w:t>
      </w:r>
      <w:r>
        <w:rPr>
          <w:rFonts w:ascii="Courier New" w:eastAsiaTheme="minorHAnsi" w:hAnsi="Courier New" w:cs="Courier New"/>
          <w:color w:val="000000"/>
          <w:sz w:val="26"/>
          <w:szCs w:val="26"/>
          <w:lang w:eastAsia="en-US"/>
        </w:rPr>
        <w:t>,1);</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00"/>
          <w:sz w:val="26"/>
          <w:szCs w:val="26"/>
          <w:lang w:eastAsia="en-US"/>
        </w:rPr>
        <w:t xml:space="preserve"> </w:t>
      </w:r>
    </w:p>
    <w:p w:rsidR="000041DA" w:rsidRDefault="000041DA" w:rsidP="000041DA">
      <w:pPr>
        <w:autoSpaceDE w:val="0"/>
        <w:autoSpaceDN w:val="0"/>
        <w:adjustRightInd w:val="0"/>
        <w:rPr>
          <w:rFonts w:ascii="Courier New" w:eastAsiaTheme="minorHAnsi" w:hAnsi="Courier New" w:cs="Courier New"/>
          <w:lang w:eastAsia="en-US"/>
        </w:rPr>
      </w:pPr>
      <w:r>
        <w:rPr>
          <w:rFonts w:ascii="Courier New" w:eastAsiaTheme="minorHAnsi" w:hAnsi="Courier New" w:cs="Courier New"/>
          <w:color w:val="0000FF"/>
          <w:sz w:val="26"/>
          <w:szCs w:val="26"/>
          <w:lang w:eastAsia="en-US"/>
        </w:rPr>
        <w:t>end</w:t>
      </w:r>
    </w:p>
    <w:p w:rsidR="000041DA" w:rsidRPr="006013D8" w:rsidRDefault="000041DA" w:rsidP="000041DA">
      <w:pPr>
        <w:spacing w:after="165" w:line="259" w:lineRule="auto"/>
        <w:jc w:val="both"/>
      </w:pPr>
    </w:p>
    <w:p w:rsidR="00A50187" w:rsidRPr="000041DA" w:rsidRDefault="00A50187" w:rsidP="000041DA">
      <w:bookmarkStart w:id="52" w:name="_GoBack"/>
      <w:bookmarkEnd w:id="52"/>
    </w:p>
    <w:sectPr w:rsidR="00A50187" w:rsidRPr="000041DA" w:rsidSect="00996B5A">
      <w:footerReference w:type="default" r:id="rId47"/>
      <w:pgSz w:w="11906" w:h="16838" w:code="9"/>
      <w:pgMar w:top="1701" w:right="1134" w:bottom="1701" w:left="1701" w:header="851" w:footer="851"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7646" w:rsidRDefault="005E7646">
      <w:r>
        <w:separator/>
      </w:r>
    </w:p>
  </w:endnote>
  <w:endnote w:type="continuationSeparator" w:id="0">
    <w:p w:rsidR="005E7646" w:rsidRDefault="005E76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altName w:val="MS Gothic"/>
    <w:panose1 w:val="00000000000000000000"/>
    <w:charset w:val="80"/>
    <w:family w:val="auto"/>
    <w:notTrueType/>
    <w:pitch w:val="default"/>
    <w:sig w:usb0="00000000" w:usb1="08070000" w:usb2="00000010" w:usb3="00000000" w:csb0="00020011" w:csb1="00000000"/>
  </w:font>
  <w:font w:name="Calibri">
    <w:panose1 w:val="020F0502020204030204"/>
    <w:charset w:val="A2"/>
    <w:family w:val="swiss"/>
    <w:pitch w:val="variable"/>
    <w:sig w:usb0="E4002EFF" w:usb1="C000247B" w:usb2="00000009" w:usb3="00000000" w:csb0="000001FF" w:csb1="00000000"/>
  </w:font>
  <w:font w:name="Garamond">
    <w:panose1 w:val="02020404030301010803"/>
    <w:charset w:val="A2"/>
    <w:family w:val="roman"/>
    <w:pitch w:val="variable"/>
    <w:sig w:usb0="00000287" w:usb1="00000000" w:usb2="00000000" w:usb3="00000000" w:csb0="0000009F" w:csb1="00000000"/>
  </w:font>
  <w:font w:name="Tahoma">
    <w:panose1 w:val="020B0604030504040204"/>
    <w:charset w:val="A2"/>
    <w:family w:val="swiss"/>
    <w:pitch w:val="variable"/>
    <w:sig w:usb0="E1002EFF" w:usb1="C000605B" w:usb2="00000029" w:usb3="00000000" w:csb0="000101FF" w:csb1="00000000"/>
  </w:font>
  <w:font w:name="Consolas">
    <w:panose1 w:val="020B0609020204030204"/>
    <w:charset w:val="A2"/>
    <w:family w:val="modern"/>
    <w:pitch w:val="fixed"/>
    <w:sig w:usb0="E00006FF" w:usb1="0000FCFF" w:usb2="00000001" w:usb3="00000000" w:csb0="0000019F" w:csb1="00000000"/>
  </w:font>
  <w:font w:name="Arial">
    <w:panose1 w:val="020B0604020202020204"/>
    <w:charset w:val="A2"/>
    <w:family w:val="swiss"/>
    <w:pitch w:val="variable"/>
    <w:sig w:usb0="E0002EFF" w:usb1="C000785B" w:usb2="00000009" w:usb3="00000000" w:csb0="000001FF" w:csb1="00000000"/>
  </w:font>
  <w:font w:name="Trebuchet MS">
    <w:panose1 w:val="020B0603020202020204"/>
    <w:charset w:val="A2"/>
    <w:family w:val="swiss"/>
    <w:pitch w:val="variable"/>
    <w:sig w:usb0="00000687" w:usb1="00000000" w:usb2="00000000" w:usb3="00000000" w:csb0="0000009F" w:csb1="00000000"/>
  </w:font>
  <w:font w:name="Zilla Slab Medium">
    <w:altName w:val="Times New Roman"/>
    <w:panose1 w:val="00000000000000000000"/>
    <w:charset w:val="00"/>
    <w:family w:val="roman"/>
    <w:notTrueType/>
    <w:pitch w:val="default"/>
  </w:font>
  <w:font w:name="+mn-cs">
    <w:panose1 w:val="00000000000000000000"/>
    <w:charset w:val="00"/>
    <w:family w:val="roman"/>
    <w:notTrueType/>
    <w:pitch w:val="default"/>
  </w:font>
  <w:font w:name="Cambria Math">
    <w:panose1 w:val="02040503050406030204"/>
    <w:charset w:val="A2"/>
    <w:family w:val="roman"/>
    <w:pitch w:val="variable"/>
    <w:sig w:usb0="E00006FF" w:usb1="420024FF" w:usb2="02000000" w:usb3="00000000" w:csb0="0000019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41DA" w:rsidRDefault="000041DA">
    <w:pPr>
      <w:framePr w:wrap="around" w:vAnchor="text" w:hAnchor="margin" w:xAlign="center" w:y="1"/>
    </w:pPr>
    <w:r>
      <w:fldChar w:fldCharType="begin"/>
    </w:r>
    <w:r>
      <w:instrText xml:space="preserve">PAGE  </w:instrText>
    </w:r>
    <w:r>
      <w:fldChar w:fldCharType="separate"/>
    </w:r>
    <w:proofErr w:type="gramStart"/>
    <w:r>
      <w:t>v</w:t>
    </w:r>
    <w:proofErr w:type="gramEnd"/>
    <w:r>
      <w:fldChar w:fldCharType="end"/>
    </w:r>
  </w:p>
  <w:p w:rsidR="000041DA" w:rsidRDefault="000041D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41DA" w:rsidRDefault="000041DA" w:rsidP="00635FE6">
    <w:pPr>
      <w:pStyle w:val="Altbilgi"/>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41DA" w:rsidRDefault="000041DA" w:rsidP="00635FE6">
    <w:pPr>
      <w:pStyle w:val="Altbilgi"/>
      <w:jc w:val="center"/>
    </w:pPr>
    <w:r>
      <w:fldChar w:fldCharType="begin"/>
    </w:r>
    <w:r w:rsidRPr="00635FE6">
      <w:instrText>PAGE   \* MERGEFORMAT</w:instrText>
    </w:r>
    <w:r>
      <w:fldChar w:fldCharType="separate"/>
    </w:r>
    <w:r>
      <w:rPr>
        <w:noProof/>
      </w:rPr>
      <w:t>v</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7113" w:rsidRDefault="00F96995" w:rsidP="00635FE6">
    <w:pPr>
      <w:pStyle w:val="Altbilgi"/>
      <w:jc w:val="center"/>
    </w:pPr>
    <w:r>
      <w:fldChar w:fldCharType="begin"/>
    </w:r>
    <w:r w:rsidRPr="00635FE6">
      <w:instrText>PAGE   \* MERGEFORMAT</w:instrText>
    </w:r>
    <w:r>
      <w:fldChar w:fldCharType="separate"/>
    </w:r>
    <w:r w:rsidR="000041DA">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7646" w:rsidRDefault="005E7646">
      <w:r>
        <w:separator/>
      </w:r>
    </w:p>
  </w:footnote>
  <w:footnote w:type="continuationSeparator" w:id="0">
    <w:p w:rsidR="005E7646" w:rsidRDefault="005E764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09E019C"/>
    <w:lvl w:ilvl="0">
      <w:start w:val="1"/>
      <w:numFmt w:val="decimal"/>
      <w:lvlText w:val="%1."/>
      <w:lvlJc w:val="left"/>
      <w:pPr>
        <w:tabs>
          <w:tab w:val="num" w:pos="1492"/>
        </w:tabs>
        <w:ind w:left="1492" w:hanging="360"/>
      </w:pPr>
    </w:lvl>
  </w:abstractNum>
  <w:abstractNum w:abstractNumId="1">
    <w:nsid w:val="FFFFFF7D"/>
    <w:multiLevelType w:val="singleLevel"/>
    <w:tmpl w:val="CE2E4DCA"/>
    <w:lvl w:ilvl="0">
      <w:start w:val="1"/>
      <w:numFmt w:val="decimal"/>
      <w:lvlText w:val="%1."/>
      <w:lvlJc w:val="left"/>
      <w:pPr>
        <w:tabs>
          <w:tab w:val="num" w:pos="1209"/>
        </w:tabs>
        <w:ind w:left="1209" w:hanging="360"/>
      </w:pPr>
    </w:lvl>
  </w:abstractNum>
  <w:abstractNum w:abstractNumId="2">
    <w:nsid w:val="FFFFFF7E"/>
    <w:multiLevelType w:val="singleLevel"/>
    <w:tmpl w:val="3202E1B2"/>
    <w:lvl w:ilvl="0">
      <w:start w:val="1"/>
      <w:numFmt w:val="decimal"/>
      <w:lvlText w:val="%1."/>
      <w:lvlJc w:val="left"/>
      <w:pPr>
        <w:tabs>
          <w:tab w:val="num" w:pos="926"/>
        </w:tabs>
        <w:ind w:left="926" w:hanging="360"/>
      </w:pPr>
    </w:lvl>
  </w:abstractNum>
  <w:abstractNum w:abstractNumId="3">
    <w:nsid w:val="FFFFFF7F"/>
    <w:multiLevelType w:val="singleLevel"/>
    <w:tmpl w:val="3BAEDBB2"/>
    <w:lvl w:ilvl="0">
      <w:start w:val="1"/>
      <w:numFmt w:val="decimal"/>
      <w:lvlText w:val="%1."/>
      <w:lvlJc w:val="left"/>
      <w:pPr>
        <w:tabs>
          <w:tab w:val="num" w:pos="643"/>
        </w:tabs>
        <w:ind w:left="643" w:hanging="360"/>
      </w:pPr>
    </w:lvl>
  </w:abstractNum>
  <w:abstractNum w:abstractNumId="4">
    <w:nsid w:val="FFFFFF80"/>
    <w:multiLevelType w:val="singleLevel"/>
    <w:tmpl w:val="C84E16A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E68F30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966A0B2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210EEFC"/>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04EE85D4"/>
    <w:lvl w:ilvl="0">
      <w:start w:val="1"/>
      <w:numFmt w:val="decimal"/>
      <w:lvlText w:val="%1."/>
      <w:lvlJc w:val="left"/>
      <w:pPr>
        <w:tabs>
          <w:tab w:val="num" w:pos="360"/>
        </w:tabs>
        <w:ind w:left="360" w:hanging="360"/>
      </w:pPr>
    </w:lvl>
  </w:abstractNum>
  <w:abstractNum w:abstractNumId="9">
    <w:nsid w:val="FFFFFF89"/>
    <w:multiLevelType w:val="singleLevel"/>
    <w:tmpl w:val="D1206C9E"/>
    <w:lvl w:ilvl="0">
      <w:start w:val="1"/>
      <w:numFmt w:val="bullet"/>
      <w:pStyle w:val="ListeMaddemi"/>
      <w:lvlText w:val=""/>
      <w:lvlJc w:val="left"/>
      <w:pPr>
        <w:tabs>
          <w:tab w:val="num" w:pos="360"/>
        </w:tabs>
        <w:ind w:left="360" w:hanging="360"/>
      </w:pPr>
      <w:rPr>
        <w:rFonts w:ascii="Symbol" w:hAnsi="Symbol" w:hint="default"/>
      </w:rPr>
    </w:lvl>
  </w:abstractNum>
  <w:abstractNum w:abstractNumId="10">
    <w:nsid w:val="08217F55"/>
    <w:multiLevelType w:val="hybridMultilevel"/>
    <w:tmpl w:val="5FE412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nsid w:val="0EAE6AB0"/>
    <w:multiLevelType w:val="multilevel"/>
    <w:tmpl w:val="A0DEF058"/>
    <w:styleLink w:val="ListeBalklar-EkBalklar"/>
    <w:lvl w:ilvl="0">
      <w:start w:val="1"/>
      <w:numFmt w:val="decimal"/>
      <w:suff w:val="nothing"/>
      <w:lvlText w:val="%1"/>
      <w:lvlJc w:val="left"/>
      <w:pPr>
        <w:ind w:left="0" w:firstLine="0"/>
      </w:pPr>
      <w:rPr>
        <w:rFonts w:hint="default"/>
        <w:bCs w:val="0"/>
        <w:caps/>
        <w:vanish/>
        <w:color w:val="auto"/>
        <w:kern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103E5C46"/>
    <w:multiLevelType w:val="hybridMultilevel"/>
    <w:tmpl w:val="71AC48A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nsid w:val="181232F0"/>
    <w:multiLevelType w:val="multilevel"/>
    <w:tmpl w:val="3A4A733E"/>
    <w:styleLink w:val="Liste-Numaral"/>
    <w:lvl w:ilvl="0">
      <w:start w:val="1"/>
      <w:numFmt w:val="decimal"/>
      <w:lvlText w:val="%1)"/>
      <w:lvlJc w:val="left"/>
      <w:pPr>
        <w:ind w:left="360" w:hanging="360"/>
      </w:pPr>
      <w:rPr>
        <w:rFonts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19FC216C"/>
    <w:multiLevelType w:val="hybridMultilevel"/>
    <w:tmpl w:val="D97AB55C"/>
    <w:lvl w:ilvl="0" w:tplc="227A0856">
      <w:start w:val="1"/>
      <w:numFmt w:val="bullet"/>
      <w:pStyle w:val="Listeler-Simgeli"/>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nsid w:val="1F6E7748"/>
    <w:multiLevelType w:val="multilevel"/>
    <w:tmpl w:val="F4866DF4"/>
    <w:lvl w:ilvl="0">
      <w:start w:val="1"/>
      <w:numFmt w:val="decimal"/>
      <w:pStyle w:val="Balk1"/>
      <w:suff w:val="nothing"/>
      <w:lvlText w:val="%1"/>
      <w:lvlJc w:val="left"/>
      <w:pPr>
        <w:ind w:left="0" w:firstLine="0"/>
      </w:pPr>
      <w:rPr>
        <w:rFonts w:hint="default"/>
        <w:vanish/>
        <w:color w:val="auto"/>
      </w:rPr>
    </w:lvl>
    <w:lvl w:ilvl="1">
      <w:start w:val="1"/>
      <w:numFmt w:val="decimal"/>
      <w:pStyle w:val="Balk2"/>
      <w:suff w:val="space"/>
      <w:lvlText w:val="%1.%2"/>
      <w:lvlJc w:val="left"/>
      <w:pPr>
        <w:ind w:left="0" w:firstLine="0"/>
      </w:pPr>
      <w:rPr>
        <w:rFonts w:hint="default"/>
      </w:rPr>
    </w:lvl>
    <w:lvl w:ilvl="2">
      <w:start w:val="1"/>
      <w:numFmt w:val="decimal"/>
      <w:pStyle w:val="Balk3"/>
      <w:suff w:val="space"/>
      <w:lvlText w:val="%1.%2.%3"/>
      <w:lvlJc w:val="left"/>
      <w:pPr>
        <w:ind w:left="0" w:firstLine="0"/>
      </w:pPr>
      <w:rPr>
        <w:rFonts w:hint="default"/>
      </w:rPr>
    </w:lvl>
    <w:lvl w:ilvl="3">
      <w:start w:val="1"/>
      <w:numFmt w:val="decimal"/>
      <w:pStyle w:val="Balk4"/>
      <w:suff w:val="space"/>
      <w:lvlText w:val="%1.%2.%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6">
    <w:nsid w:val="2107444F"/>
    <w:multiLevelType w:val="hybridMultilevel"/>
    <w:tmpl w:val="7B8AD0B2"/>
    <w:lvl w:ilvl="0" w:tplc="FD5EA57E">
      <w:start w:val="1"/>
      <w:numFmt w:val="decimal"/>
      <w:pStyle w:val="Listeler-Harfli"/>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7">
    <w:nsid w:val="29B00AFA"/>
    <w:multiLevelType w:val="multilevel"/>
    <w:tmpl w:val="29F87720"/>
    <w:styleLink w:val="ListeBalklar-EkYazlar"/>
    <w:lvl w:ilvl="0">
      <w:start w:val="1"/>
      <w:numFmt w:val="decimal"/>
      <w:pStyle w:val="Balk1Ek"/>
      <w:suff w:val="nothing"/>
      <w:lvlText w:val="Ek %1:"/>
      <w:lvlJc w:val="left"/>
      <w:pPr>
        <w:ind w:left="0" w:firstLine="0"/>
      </w:pPr>
      <w:rPr>
        <w:rFonts w:hint="default"/>
        <w:caps/>
      </w:rPr>
    </w:lvl>
    <w:lvl w:ilvl="1">
      <w:start w:val="1"/>
      <w:numFmt w:val="decimal"/>
      <w:pStyle w:val="Balk2Ek"/>
      <w:suff w:val="space"/>
      <w:lvlText w:val="%1.%2"/>
      <w:lvlJc w:val="left"/>
      <w:pPr>
        <w:ind w:left="0" w:firstLine="0"/>
      </w:pPr>
      <w:rPr>
        <w:rFonts w:hint="default"/>
      </w:rPr>
    </w:lvl>
    <w:lvl w:ilvl="2">
      <w:start w:val="1"/>
      <w:numFmt w:val="decimal"/>
      <w:pStyle w:val="Balk3Ek"/>
      <w:suff w:val="space"/>
      <w:lvlText w:val="%1.%2.%3"/>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8">
    <w:nsid w:val="31D15410"/>
    <w:multiLevelType w:val="hybridMultilevel"/>
    <w:tmpl w:val="1B68BA4A"/>
    <w:lvl w:ilvl="0" w:tplc="5292340C">
      <w:start w:val="1"/>
      <w:numFmt w:val="decimal"/>
      <w:pStyle w:val="Listeler-Bavurukaynaklar"/>
      <w:lvlText w:val="%1)"/>
      <w:lvlJc w:val="left"/>
      <w:pPr>
        <w:ind w:left="36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nsid w:val="3AEB7FAF"/>
    <w:multiLevelType w:val="multilevel"/>
    <w:tmpl w:val="9FB20D54"/>
    <w:styleLink w:val="ListeBalklar-BlmBalklar"/>
    <w:lvl w:ilvl="0">
      <w:start w:val="1"/>
      <w:numFmt w:val="decimal"/>
      <w:suff w:val="nothing"/>
      <w:lvlText w:val="%1"/>
      <w:lvlJc w:val="left"/>
      <w:pPr>
        <w:ind w:left="0" w:firstLine="0"/>
      </w:pPr>
      <w:rPr>
        <w:rFonts w:hint="default"/>
        <w:vanish/>
        <w:color w:val="auto"/>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nsid w:val="3E6D0F03"/>
    <w:multiLevelType w:val="hybridMultilevel"/>
    <w:tmpl w:val="3542808A"/>
    <w:lvl w:ilvl="0" w:tplc="E7BE250A">
      <w:start w:val="1"/>
      <w:numFmt w:val="decimal"/>
      <w:pStyle w:val="Listeler-Numaral10nk-izelgeii"/>
      <w:lvlText w:val="%1)"/>
      <w:lvlJc w:val="left"/>
      <w:pPr>
        <w:ind w:left="375" w:hanging="375"/>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nsid w:val="409B2C7F"/>
    <w:multiLevelType w:val="hybridMultilevel"/>
    <w:tmpl w:val="89308B40"/>
    <w:lvl w:ilvl="0" w:tplc="FD043924">
      <w:start w:val="1"/>
      <w:numFmt w:val="bullet"/>
      <w:pStyle w:val="Listeler-Simgeli10nk"/>
      <w:lvlText w:val=""/>
      <w:lvlJc w:val="left"/>
      <w:pPr>
        <w:ind w:left="825" w:hanging="360"/>
      </w:pPr>
      <w:rPr>
        <w:rFonts w:ascii="Symbol" w:hAnsi="Symbol" w:hint="default"/>
      </w:rPr>
    </w:lvl>
    <w:lvl w:ilvl="1" w:tplc="041F0003" w:tentative="1">
      <w:start w:val="1"/>
      <w:numFmt w:val="bullet"/>
      <w:lvlText w:val="o"/>
      <w:lvlJc w:val="left"/>
      <w:pPr>
        <w:ind w:left="1545" w:hanging="360"/>
      </w:pPr>
      <w:rPr>
        <w:rFonts w:ascii="Courier New" w:hAnsi="Courier New" w:cs="Courier New" w:hint="default"/>
      </w:rPr>
    </w:lvl>
    <w:lvl w:ilvl="2" w:tplc="041F0005" w:tentative="1">
      <w:start w:val="1"/>
      <w:numFmt w:val="bullet"/>
      <w:lvlText w:val=""/>
      <w:lvlJc w:val="left"/>
      <w:pPr>
        <w:ind w:left="2265" w:hanging="360"/>
      </w:pPr>
      <w:rPr>
        <w:rFonts w:ascii="Wingdings" w:hAnsi="Wingdings" w:hint="default"/>
      </w:rPr>
    </w:lvl>
    <w:lvl w:ilvl="3" w:tplc="041F0001" w:tentative="1">
      <w:start w:val="1"/>
      <w:numFmt w:val="bullet"/>
      <w:lvlText w:val=""/>
      <w:lvlJc w:val="left"/>
      <w:pPr>
        <w:ind w:left="2985" w:hanging="360"/>
      </w:pPr>
      <w:rPr>
        <w:rFonts w:ascii="Symbol" w:hAnsi="Symbol" w:hint="default"/>
      </w:rPr>
    </w:lvl>
    <w:lvl w:ilvl="4" w:tplc="041F0003" w:tentative="1">
      <w:start w:val="1"/>
      <w:numFmt w:val="bullet"/>
      <w:lvlText w:val="o"/>
      <w:lvlJc w:val="left"/>
      <w:pPr>
        <w:ind w:left="3705" w:hanging="360"/>
      </w:pPr>
      <w:rPr>
        <w:rFonts w:ascii="Courier New" w:hAnsi="Courier New" w:cs="Courier New" w:hint="default"/>
      </w:rPr>
    </w:lvl>
    <w:lvl w:ilvl="5" w:tplc="041F0005" w:tentative="1">
      <w:start w:val="1"/>
      <w:numFmt w:val="bullet"/>
      <w:lvlText w:val=""/>
      <w:lvlJc w:val="left"/>
      <w:pPr>
        <w:ind w:left="4425" w:hanging="360"/>
      </w:pPr>
      <w:rPr>
        <w:rFonts w:ascii="Wingdings" w:hAnsi="Wingdings" w:hint="default"/>
      </w:rPr>
    </w:lvl>
    <w:lvl w:ilvl="6" w:tplc="041F0001" w:tentative="1">
      <w:start w:val="1"/>
      <w:numFmt w:val="bullet"/>
      <w:lvlText w:val=""/>
      <w:lvlJc w:val="left"/>
      <w:pPr>
        <w:ind w:left="5145" w:hanging="360"/>
      </w:pPr>
      <w:rPr>
        <w:rFonts w:ascii="Symbol" w:hAnsi="Symbol" w:hint="default"/>
      </w:rPr>
    </w:lvl>
    <w:lvl w:ilvl="7" w:tplc="041F0003" w:tentative="1">
      <w:start w:val="1"/>
      <w:numFmt w:val="bullet"/>
      <w:lvlText w:val="o"/>
      <w:lvlJc w:val="left"/>
      <w:pPr>
        <w:ind w:left="5865" w:hanging="360"/>
      </w:pPr>
      <w:rPr>
        <w:rFonts w:ascii="Courier New" w:hAnsi="Courier New" w:cs="Courier New" w:hint="default"/>
      </w:rPr>
    </w:lvl>
    <w:lvl w:ilvl="8" w:tplc="041F0005" w:tentative="1">
      <w:start w:val="1"/>
      <w:numFmt w:val="bullet"/>
      <w:lvlText w:val=""/>
      <w:lvlJc w:val="left"/>
      <w:pPr>
        <w:ind w:left="6585" w:hanging="360"/>
      </w:pPr>
      <w:rPr>
        <w:rFonts w:ascii="Wingdings" w:hAnsi="Wingdings" w:hint="default"/>
      </w:rPr>
    </w:lvl>
  </w:abstractNum>
  <w:abstractNum w:abstractNumId="22">
    <w:nsid w:val="40CC0CCF"/>
    <w:multiLevelType w:val="hybridMultilevel"/>
    <w:tmpl w:val="0EAE8C12"/>
    <w:lvl w:ilvl="0" w:tplc="95E8618E">
      <w:start w:val="3"/>
      <w:numFmt w:val="bullet"/>
      <w:lvlText w:val="-"/>
      <w:lvlJc w:val="left"/>
      <w:pPr>
        <w:ind w:left="720" w:hanging="360"/>
      </w:pPr>
      <w:rPr>
        <w:rFonts w:ascii="Times New Roman" w:eastAsia="TimesNewRoman"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nsid w:val="416633F0"/>
    <w:multiLevelType w:val="multilevel"/>
    <w:tmpl w:val="29F87720"/>
    <w:numStyleLink w:val="ListeBalklar-EkYazlar"/>
  </w:abstractNum>
  <w:abstractNum w:abstractNumId="24">
    <w:nsid w:val="4EE026BF"/>
    <w:multiLevelType w:val="hybridMultilevel"/>
    <w:tmpl w:val="9032504E"/>
    <w:lvl w:ilvl="0" w:tplc="F18A0332">
      <w:start w:val="1"/>
      <w:numFmt w:val="decimal"/>
      <w:pStyle w:val="Listeler-YaynListesi"/>
      <w:lvlText w:val="%1)"/>
      <w:lvlJc w:val="left"/>
      <w:pPr>
        <w:ind w:left="36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nsid w:val="4F84519A"/>
    <w:multiLevelType w:val="multilevel"/>
    <w:tmpl w:val="44D87B56"/>
    <w:styleLink w:val="ListeBalklar-BlmYazlar"/>
    <w:lvl w:ilvl="0">
      <w:start w:val="1"/>
      <w:numFmt w:val="decimal"/>
      <w:suff w:val="nothing"/>
      <w:lvlText w:val="Bölüm %1"/>
      <w:lvlJc w:val="left"/>
      <w:pPr>
        <w:ind w:left="0" w:firstLine="0"/>
      </w:pPr>
      <w:rPr>
        <w:rFonts w:cs="Times New Roman" w:hint="default"/>
        <w:b/>
        <w:bCs w:val="0"/>
        <w:iCs w:val="0"/>
        <w:caps/>
        <w:smallCaps w:val="0"/>
        <w:strike w:val="0"/>
        <w:dstrike w:val="0"/>
        <w:noProof w:val="0"/>
        <w:vanish w:val="0"/>
        <w:color w:val="000000"/>
        <w:spacing w:val="0"/>
        <w:kern w:val="0"/>
        <w:position w:val="0"/>
        <w:u w:val="none"/>
        <w:effect w:val="none"/>
        <w:vertAlign w:val="baseline"/>
        <w:em w:val="none"/>
        <w:specVanish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nsid w:val="530A7361"/>
    <w:multiLevelType w:val="hybridMultilevel"/>
    <w:tmpl w:val="3EF22218"/>
    <w:lvl w:ilvl="0" w:tplc="B5E82866">
      <w:start w:val="1"/>
      <w:numFmt w:val="decimal"/>
      <w:pStyle w:val="Listeler-Numaral"/>
      <w:lvlText w:val="%1)"/>
      <w:lvlJc w:val="left"/>
      <w:pPr>
        <w:ind w:left="36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nsid w:val="53D550D9"/>
    <w:multiLevelType w:val="hybridMultilevel"/>
    <w:tmpl w:val="C312050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nsid w:val="60F0272C"/>
    <w:multiLevelType w:val="multilevel"/>
    <w:tmpl w:val="44D87B56"/>
    <w:numStyleLink w:val="ListeBalklar-BlmYazlar"/>
  </w:abstractNum>
  <w:abstractNum w:abstractNumId="29">
    <w:nsid w:val="77B6639E"/>
    <w:multiLevelType w:val="hybridMultilevel"/>
    <w:tmpl w:val="CADABDF2"/>
    <w:lvl w:ilvl="0" w:tplc="041F000F">
      <w:start w:val="1"/>
      <w:numFmt w:val="decimal"/>
      <w:lvlText w:val="%1."/>
      <w:lvlJc w:val="left"/>
      <w:pPr>
        <w:ind w:left="8698" w:hanging="360"/>
      </w:pPr>
    </w:lvl>
    <w:lvl w:ilvl="1" w:tplc="041F0019" w:tentative="1">
      <w:start w:val="1"/>
      <w:numFmt w:val="lowerLetter"/>
      <w:lvlText w:val="%2."/>
      <w:lvlJc w:val="left"/>
      <w:pPr>
        <w:ind w:left="9418" w:hanging="360"/>
      </w:pPr>
    </w:lvl>
    <w:lvl w:ilvl="2" w:tplc="041F001B" w:tentative="1">
      <w:start w:val="1"/>
      <w:numFmt w:val="lowerRoman"/>
      <w:lvlText w:val="%3."/>
      <w:lvlJc w:val="right"/>
      <w:pPr>
        <w:ind w:left="10138" w:hanging="180"/>
      </w:pPr>
    </w:lvl>
    <w:lvl w:ilvl="3" w:tplc="041F000F" w:tentative="1">
      <w:start w:val="1"/>
      <w:numFmt w:val="decimal"/>
      <w:lvlText w:val="%4."/>
      <w:lvlJc w:val="left"/>
      <w:pPr>
        <w:ind w:left="10858" w:hanging="360"/>
      </w:pPr>
    </w:lvl>
    <w:lvl w:ilvl="4" w:tplc="041F0019" w:tentative="1">
      <w:start w:val="1"/>
      <w:numFmt w:val="lowerLetter"/>
      <w:lvlText w:val="%5."/>
      <w:lvlJc w:val="left"/>
      <w:pPr>
        <w:ind w:left="11578" w:hanging="360"/>
      </w:pPr>
    </w:lvl>
    <w:lvl w:ilvl="5" w:tplc="041F001B" w:tentative="1">
      <w:start w:val="1"/>
      <w:numFmt w:val="lowerRoman"/>
      <w:lvlText w:val="%6."/>
      <w:lvlJc w:val="right"/>
      <w:pPr>
        <w:ind w:left="12298" w:hanging="180"/>
      </w:pPr>
    </w:lvl>
    <w:lvl w:ilvl="6" w:tplc="041F000F" w:tentative="1">
      <w:start w:val="1"/>
      <w:numFmt w:val="decimal"/>
      <w:lvlText w:val="%7."/>
      <w:lvlJc w:val="left"/>
      <w:pPr>
        <w:ind w:left="13018" w:hanging="360"/>
      </w:pPr>
    </w:lvl>
    <w:lvl w:ilvl="7" w:tplc="041F0019" w:tentative="1">
      <w:start w:val="1"/>
      <w:numFmt w:val="lowerLetter"/>
      <w:lvlText w:val="%8."/>
      <w:lvlJc w:val="left"/>
      <w:pPr>
        <w:ind w:left="13738" w:hanging="360"/>
      </w:pPr>
    </w:lvl>
    <w:lvl w:ilvl="8" w:tplc="041F001B" w:tentative="1">
      <w:start w:val="1"/>
      <w:numFmt w:val="lowerRoman"/>
      <w:lvlText w:val="%9."/>
      <w:lvlJc w:val="right"/>
      <w:pPr>
        <w:ind w:left="14458" w:hanging="180"/>
      </w:pPr>
    </w:lvl>
  </w:abstractNum>
  <w:abstractNum w:abstractNumId="30">
    <w:nsid w:val="79D368EA"/>
    <w:multiLevelType w:val="hybridMultilevel"/>
    <w:tmpl w:val="35F4476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9"/>
  </w:num>
  <w:num w:numId="2">
    <w:abstractNumId w:val="17"/>
  </w:num>
  <w:num w:numId="3">
    <w:abstractNumId w:val="9"/>
  </w:num>
  <w:num w:numId="4">
    <w:abstractNumId w:val="28"/>
  </w:num>
  <w:num w:numId="5">
    <w:abstractNumId w:val="15"/>
  </w:num>
  <w:num w:numId="6">
    <w:abstractNumId w:val="23"/>
  </w:num>
  <w:num w:numId="7">
    <w:abstractNumId w:val="26"/>
  </w:num>
  <w:num w:numId="8">
    <w:abstractNumId w:val="21"/>
  </w:num>
  <w:num w:numId="9">
    <w:abstractNumId w:val="14"/>
  </w:num>
  <w:num w:numId="10">
    <w:abstractNumId w:val="11"/>
  </w:num>
  <w:num w:numId="11">
    <w:abstractNumId w:val="25"/>
  </w:num>
  <w:num w:numId="12">
    <w:abstractNumId w:val="18"/>
  </w:num>
  <w:num w:numId="13">
    <w:abstractNumId w:val="13"/>
  </w:num>
  <w:num w:numId="14">
    <w:abstractNumId w:val="24"/>
  </w:num>
  <w:num w:numId="15">
    <w:abstractNumId w:val="20"/>
  </w:num>
  <w:num w:numId="16">
    <w:abstractNumId w:val="16"/>
  </w:num>
  <w:num w:numId="17">
    <w:abstractNumId w:val="7"/>
  </w:num>
  <w:num w:numId="18">
    <w:abstractNumId w:val="6"/>
  </w:num>
  <w:num w:numId="19">
    <w:abstractNumId w:val="5"/>
  </w:num>
  <w:num w:numId="20">
    <w:abstractNumId w:val="4"/>
  </w:num>
  <w:num w:numId="21">
    <w:abstractNumId w:val="8"/>
  </w:num>
  <w:num w:numId="22">
    <w:abstractNumId w:val="3"/>
  </w:num>
  <w:num w:numId="23">
    <w:abstractNumId w:val="2"/>
  </w:num>
  <w:num w:numId="24">
    <w:abstractNumId w:val="1"/>
  </w:num>
  <w:num w:numId="25">
    <w:abstractNumId w:val="0"/>
  </w:num>
  <w:num w:numId="26">
    <w:abstractNumId w:val="22"/>
  </w:num>
  <w:num w:numId="27">
    <w:abstractNumId w:val="29"/>
  </w:num>
  <w:num w:numId="28">
    <w:abstractNumId w:val="30"/>
  </w:num>
  <w:num w:numId="29">
    <w:abstractNumId w:val="12"/>
  </w:num>
  <w:num w:numId="30">
    <w:abstractNumId w:val="27"/>
  </w:num>
  <w:num w:numId="31">
    <w:abstractNumId w:val="10"/>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num>
  <w:num w:numId="3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num>
  <w:num w:numId="3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1"/>
  </w:num>
  <w:num w:numId="4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0"/>
  </w:num>
  <w:num w:numId="44">
    <w:abstractNumId w:val="9"/>
  </w:num>
  <w:num w:numId="45">
    <w:abstractNumId w:val="14"/>
  </w:num>
  <w:num w:numId="46">
    <w:abstractNumId w:val="21"/>
  </w:num>
  <w:num w:numId="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7BF2"/>
    <w:rsid w:val="000041DA"/>
    <w:rsid w:val="001B7BF2"/>
    <w:rsid w:val="001F1FBA"/>
    <w:rsid w:val="00267EAD"/>
    <w:rsid w:val="003B3181"/>
    <w:rsid w:val="004A4DCA"/>
    <w:rsid w:val="005E7646"/>
    <w:rsid w:val="00757357"/>
    <w:rsid w:val="0079494F"/>
    <w:rsid w:val="007C5AEA"/>
    <w:rsid w:val="009632B0"/>
    <w:rsid w:val="00A50187"/>
    <w:rsid w:val="00CB00A9"/>
    <w:rsid w:val="00F9699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footnote reference" w:uiPriority="0"/>
    <w:lsdException w:name="annotation reference" w:uiPriority="0"/>
    <w:lsdException w:name="List Bullet" w:uiPriority="0"/>
    <w:lsdException w:name="Title" w:semiHidden="0" w:uiPriority="10" w:unhideWhenUsed="0" w:qFormat="1"/>
    <w:lsdException w:name="Signature" w:uiPriority="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3D effects 3" w:uiPriority="0"/>
    <w:lsdException w:name="Table Contemporary" w:uiPriority="0"/>
    <w:lsdException w:name="Table Professional" w:uiPriority="0"/>
    <w:lsdException w:name="Table Subtle 1"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5AEA"/>
    <w:pPr>
      <w:spacing w:after="0" w:line="240" w:lineRule="auto"/>
    </w:pPr>
    <w:rPr>
      <w:rFonts w:ascii="Times New Roman" w:eastAsia="Times New Roman" w:hAnsi="Times New Roman" w:cs="Times New Roman"/>
      <w:sz w:val="24"/>
      <w:szCs w:val="24"/>
      <w:lang w:eastAsia="tr-TR"/>
    </w:rPr>
  </w:style>
  <w:style w:type="paragraph" w:styleId="Balk1">
    <w:name w:val="heading 1"/>
    <w:basedOn w:val="Normal"/>
    <w:next w:val="Metinler-Tezgvde"/>
    <w:link w:val="Balk1Char"/>
    <w:uiPriority w:val="9"/>
    <w:qFormat/>
    <w:rsid w:val="007C5AEA"/>
    <w:pPr>
      <w:keepNext/>
      <w:keepLines/>
      <w:numPr>
        <w:numId w:val="5"/>
      </w:numPr>
      <w:spacing w:before="240" w:after="360" w:line="360" w:lineRule="auto"/>
      <w:jc w:val="right"/>
      <w:outlineLvl w:val="0"/>
    </w:pPr>
    <w:rPr>
      <w:b/>
      <w:caps/>
      <w:kern w:val="28"/>
      <w:sz w:val="28"/>
    </w:rPr>
  </w:style>
  <w:style w:type="paragraph" w:styleId="Balk2">
    <w:name w:val="heading 2"/>
    <w:basedOn w:val="Normal"/>
    <w:next w:val="Metinler-Tezgvde"/>
    <w:link w:val="Balk2Char"/>
    <w:uiPriority w:val="9"/>
    <w:qFormat/>
    <w:rsid w:val="007C5AEA"/>
    <w:pPr>
      <w:keepNext/>
      <w:numPr>
        <w:ilvl w:val="1"/>
        <w:numId w:val="5"/>
      </w:numPr>
      <w:spacing w:before="360" w:after="240" w:line="360" w:lineRule="auto"/>
      <w:outlineLvl w:val="1"/>
    </w:pPr>
    <w:rPr>
      <w:b/>
      <w:szCs w:val="22"/>
    </w:rPr>
  </w:style>
  <w:style w:type="paragraph" w:styleId="Balk3">
    <w:name w:val="heading 3"/>
    <w:basedOn w:val="Normal"/>
    <w:next w:val="Metinler-Tezgvde"/>
    <w:link w:val="Balk3Char"/>
    <w:uiPriority w:val="9"/>
    <w:qFormat/>
    <w:rsid w:val="007C5AEA"/>
    <w:pPr>
      <w:keepNext/>
      <w:keepLines/>
      <w:numPr>
        <w:ilvl w:val="2"/>
        <w:numId w:val="5"/>
      </w:numPr>
      <w:spacing w:before="360" w:after="240"/>
      <w:outlineLvl w:val="2"/>
    </w:pPr>
    <w:rPr>
      <w:b/>
      <w:spacing w:val="2"/>
      <w:kern w:val="28"/>
    </w:rPr>
  </w:style>
  <w:style w:type="paragraph" w:styleId="Balk4">
    <w:name w:val="heading 4"/>
    <w:basedOn w:val="Normal"/>
    <w:next w:val="Metinler-Tezgvde"/>
    <w:link w:val="Balk4Char"/>
    <w:uiPriority w:val="9"/>
    <w:qFormat/>
    <w:rsid w:val="007C5AEA"/>
    <w:pPr>
      <w:keepNext/>
      <w:keepLines/>
      <w:numPr>
        <w:ilvl w:val="3"/>
        <w:numId w:val="5"/>
      </w:numPr>
      <w:spacing w:before="360" w:after="180" w:line="360" w:lineRule="auto"/>
      <w:outlineLvl w:val="3"/>
    </w:pPr>
    <w:rPr>
      <w:b/>
      <w:kern w:val="28"/>
    </w:rPr>
  </w:style>
  <w:style w:type="paragraph" w:styleId="Balk5">
    <w:name w:val="heading 5"/>
    <w:basedOn w:val="Normal"/>
    <w:next w:val="Metinler-Tezgvde"/>
    <w:link w:val="Balk5Char"/>
    <w:uiPriority w:val="9"/>
    <w:qFormat/>
    <w:rsid w:val="007C5AEA"/>
    <w:pPr>
      <w:keepNext/>
      <w:spacing w:before="270" w:after="180" w:line="360" w:lineRule="auto"/>
      <w:outlineLvl w:val="4"/>
    </w:pPr>
    <w:rPr>
      <w:b/>
      <w:kern w:val="28"/>
    </w:rPr>
  </w:style>
  <w:style w:type="paragraph" w:styleId="Balk6">
    <w:name w:val="heading 6"/>
    <w:basedOn w:val="Normal"/>
    <w:next w:val="Metinler-Tezgvde"/>
    <w:link w:val="Balk6Char"/>
    <w:uiPriority w:val="9"/>
    <w:qFormat/>
    <w:rsid w:val="007C5AEA"/>
    <w:pPr>
      <w:keepNext/>
      <w:spacing w:before="270" w:after="90" w:line="360" w:lineRule="auto"/>
      <w:outlineLvl w:val="5"/>
    </w:pPr>
    <w:rPr>
      <w:b/>
      <w:kern w:val="28"/>
    </w:rPr>
  </w:style>
  <w:style w:type="paragraph" w:styleId="Balk7">
    <w:name w:val="heading 7"/>
    <w:basedOn w:val="Normal"/>
    <w:next w:val="Metinler-Tezgvde"/>
    <w:link w:val="Balk7Char"/>
    <w:uiPriority w:val="9"/>
    <w:qFormat/>
    <w:rsid w:val="007C5AEA"/>
    <w:pPr>
      <w:keepNext/>
      <w:spacing w:before="90" w:after="90" w:line="360" w:lineRule="auto"/>
      <w:outlineLvl w:val="6"/>
    </w:pPr>
    <w:rPr>
      <w:b/>
      <w:kern w:val="28"/>
    </w:rPr>
  </w:style>
  <w:style w:type="paragraph" w:styleId="Balk8">
    <w:name w:val="heading 8"/>
    <w:basedOn w:val="Normal"/>
    <w:next w:val="Metinler-Tezgvde"/>
    <w:link w:val="Balk8Char"/>
    <w:uiPriority w:val="9"/>
    <w:qFormat/>
    <w:rsid w:val="007C5AEA"/>
    <w:pPr>
      <w:keepNext/>
      <w:spacing w:before="90" w:after="90" w:line="360" w:lineRule="auto"/>
      <w:outlineLvl w:val="7"/>
    </w:pPr>
    <w:rPr>
      <w:b/>
      <w:kern w:val="28"/>
    </w:rPr>
  </w:style>
  <w:style w:type="paragraph" w:styleId="Balk9">
    <w:name w:val="heading 9"/>
    <w:basedOn w:val="Normal"/>
    <w:next w:val="Metinler-Tezgvde"/>
    <w:link w:val="Balk9Char"/>
    <w:uiPriority w:val="9"/>
    <w:qFormat/>
    <w:rsid w:val="007C5AEA"/>
    <w:pPr>
      <w:keepNext/>
      <w:spacing w:before="90" w:after="90" w:line="360" w:lineRule="auto"/>
      <w:outlineLvl w:val="8"/>
    </w:pPr>
    <w:rPr>
      <w:b/>
      <w:kern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7C5AEA"/>
    <w:rPr>
      <w:rFonts w:ascii="Times New Roman" w:eastAsia="Times New Roman" w:hAnsi="Times New Roman" w:cs="Times New Roman"/>
      <w:b/>
      <w:caps/>
      <w:kern w:val="28"/>
      <w:sz w:val="28"/>
      <w:szCs w:val="24"/>
      <w:lang w:eastAsia="tr-TR"/>
    </w:rPr>
  </w:style>
  <w:style w:type="character" w:customStyle="1" w:styleId="Balk2Char">
    <w:name w:val="Başlık 2 Char"/>
    <w:basedOn w:val="VarsaylanParagrafYazTipi"/>
    <w:link w:val="Balk2"/>
    <w:uiPriority w:val="9"/>
    <w:rsid w:val="007C5AEA"/>
    <w:rPr>
      <w:rFonts w:ascii="Times New Roman" w:eastAsia="Times New Roman" w:hAnsi="Times New Roman" w:cs="Times New Roman"/>
      <w:b/>
      <w:sz w:val="24"/>
      <w:lang w:eastAsia="tr-TR"/>
    </w:rPr>
  </w:style>
  <w:style w:type="character" w:customStyle="1" w:styleId="Balk3Char">
    <w:name w:val="Başlık 3 Char"/>
    <w:basedOn w:val="VarsaylanParagrafYazTipi"/>
    <w:link w:val="Balk3"/>
    <w:uiPriority w:val="9"/>
    <w:rsid w:val="007C5AEA"/>
    <w:rPr>
      <w:rFonts w:ascii="Times New Roman" w:eastAsia="Times New Roman" w:hAnsi="Times New Roman" w:cs="Times New Roman"/>
      <w:b/>
      <w:spacing w:val="2"/>
      <w:kern w:val="28"/>
      <w:sz w:val="24"/>
      <w:szCs w:val="24"/>
      <w:lang w:eastAsia="tr-TR"/>
    </w:rPr>
  </w:style>
  <w:style w:type="character" w:customStyle="1" w:styleId="Balk4Char">
    <w:name w:val="Başlık 4 Char"/>
    <w:basedOn w:val="VarsaylanParagrafYazTipi"/>
    <w:link w:val="Balk4"/>
    <w:uiPriority w:val="9"/>
    <w:rsid w:val="007C5AEA"/>
    <w:rPr>
      <w:rFonts w:ascii="Times New Roman" w:eastAsia="Times New Roman" w:hAnsi="Times New Roman" w:cs="Times New Roman"/>
      <w:b/>
      <w:kern w:val="28"/>
      <w:sz w:val="24"/>
      <w:szCs w:val="24"/>
      <w:lang w:eastAsia="tr-TR"/>
    </w:rPr>
  </w:style>
  <w:style w:type="character" w:customStyle="1" w:styleId="Balk5Char">
    <w:name w:val="Başlık 5 Char"/>
    <w:basedOn w:val="VarsaylanParagrafYazTipi"/>
    <w:link w:val="Balk5"/>
    <w:uiPriority w:val="9"/>
    <w:rsid w:val="007C5AEA"/>
    <w:rPr>
      <w:rFonts w:ascii="Times New Roman" w:eastAsia="Times New Roman" w:hAnsi="Times New Roman" w:cs="Times New Roman"/>
      <w:b/>
      <w:kern w:val="28"/>
      <w:sz w:val="24"/>
      <w:szCs w:val="24"/>
      <w:lang w:eastAsia="tr-TR"/>
    </w:rPr>
  </w:style>
  <w:style w:type="character" w:customStyle="1" w:styleId="Balk6Char">
    <w:name w:val="Başlık 6 Char"/>
    <w:basedOn w:val="VarsaylanParagrafYazTipi"/>
    <w:link w:val="Balk6"/>
    <w:uiPriority w:val="9"/>
    <w:rsid w:val="007C5AEA"/>
    <w:rPr>
      <w:rFonts w:ascii="Times New Roman" w:eastAsia="Times New Roman" w:hAnsi="Times New Roman" w:cs="Times New Roman"/>
      <w:b/>
      <w:kern w:val="28"/>
      <w:sz w:val="24"/>
      <w:szCs w:val="24"/>
      <w:lang w:eastAsia="tr-TR"/>
    </w:rPr>
  </w:style>
  <w:style w:type="character" w:customStyle="1" w:styleId="Balk7Char">
    <w:name w:val="Başlık 7 Char"/>
    <w:basedOn w:val="VarsaylanParagrafYazTipi"/>
    <w:link w:val="Balk7"/>
    <w:uiPriority w:val="9"/>
    <w:rsid w:val="007C5AEA"/>
    <w:rPr>
      <w:rFonts w:ascii="Times New Roman" w:eastAsia="Times New Roman" w:hAnsi="Times New Roman" w:cs="Times New Roman"/>
      <w:b/>
      <w:kern w:val="28"/>
      <w:sz w:val="24"/>
      <w:szCs w:val="24"/>
      <w:lang w:eastAsia="tr-TR"/>
    </w:rPr>
  </w:style>
  <w:style w:type="character" w:customStyle="1" w:styleId="Balk8Char">
    <w:name w:val="Başlık 8 Char"/>
    <w:basedOn w:val="VarsaylanParagrafYazTipi"/>
    <w:link w:val="Balk8"/>
    <w:uiPriority w:val="9"/>
    <w:rsid w:val="007C5AEA"/>
    <w:rPr>
      <w:rFonts w:ascii="Times New Roman" w:eastAsia="Times New Roman" w:hAnsi="Times New Roman" w:cs="Times New Roman"/>
      <w:b/>
      <w:kern w:val="28"/>
      <w:sz w:val="24"/>
      <w:szCs w:val="24"/>
      <w:lang w:eastAsia="tr-TR"/>
    </w:rPr>
  </w:style>
  <w:style w:type="character" w:customStyle="1" w:styleId="Balk9Char">
    <w:name w:val="Başlık 9 Char"/>
    <w:basedOn w:val="VarsaylanParagrafYazTipi"/>
    <w:link w:val="Balk9"/>
    <w:uiPriority w:val="9"/>
    <w:rsid w:val="007C5AEA"/>
    <w:rPr>
      <w:rFonts w:ascii="Times New Roman" w:eastAsia="Times New Roman" w:hAnsi="Times New Roman" w:cs="Times New Roman"/>
      <w:b/>
      <w:kern w:val="24"/>
      <w:sz w:val="24"/>
      <w:szCs w:val="24"/>
      <w:lang w:eastAsia="tr-TR"/>
    </w:rPr>
  </w:style>
  <w:style w:type="paragraph" w:styleId="Dizin1">
    <w:name w:val="index 1"/>
    <w:basedOn w:val="Normal"/>
    <w:uiPriority w:val="99"/>
    <w:semiHidden/>
    <w:rsid w:val="007C5AEA"/>
    <w:pPr>
      <w:tabs>
        <w:tab w:val="right" w:leader="dot" w:pos="3960"/>
      </w:tabs>
      <w:spacing w:before="120"/>
      <w:ind w:left="720" w:hanging="720"/>
    </w:pPr>
    <w:rPr>
      <w:rFonts w:cs="Garamond"/>
      <w:b/>
      <w:i/>
      <w:sz w:val="20"/>
      <w:szCs w:val="20"/>
    </w:rPr>
  </w:style>
  <w:style w:type="paragraph" w:styleId="Dizin2">
    <w:name w:val="index 2"/>
    <w:basedOn w:val="Normal"/>
    <w:uiPriority w:val="99"/>
    <w:semiHidden/>
    <w:rsid w:val="007C5AEA"/>
    <w:pPr>
      <w:ind w:left="465" w:hanging="284"/>
    </w:pPr>
    <w:rPr>
      <w:rFonts w:cs="Garamond"/>
      <w:sz w:val="20"/>
      <w:szCs w:val="20"/>
    </w:rPr>
  </w:style>
  <w:style w:type="paragraph" w:styleId="T1">
    <w:name w:val="toc 1"/>
    <w:basedOn w:val="Normal"/>
    <w:uiPriority w:val="39"/>
    <w:rsid w:val="007C5AEA"/>
    <w:pPr>
      <w:keepLines/>
      <w:spacing w:before="120" w:after="120"/>
    </w:pPr>
    <w:rPr>
      <w:rFonts w:cstheme="minorHAnsi"/>
      <w:bCs/>
      <w:caps/>
      <w:szCs w:val="20"/>
    </w:rPr>
  </w:style>
  <w:style w:type="paragraph" w:styleId="T2">
    <w:name w:val="toc 2"/>
    <w:basedOn w:val="Normal"/>
    <w:uiPriority w:val="39"/>
    <w:rsid w:val="007C5AEA"/>
    <w:pPr>
      <w:keepLines/>
      <w:ind w:left="360"/>
    </w:pPr>
    <w:rPr>
      <w:rFonts w:cstheme="minorHAnsi"/>
      <w:szCs w:val="20"/>
    </w:rPr>
  </w:style>
  <w:style w:type="paragraph" w:styleId="T3">
    <w:name w:val="toc 3"/>
    <w:basedOn w:val="Normal"/>
    <w:uiPriority w:val="39"/>
    <w:rsid w:val="007C5AEA"/>
    <w:pPr>
      <w:keepLines/>
      <w:ind w:left="720"/>
    </w:pPr>
    <w:rPr>
      <w:rFonts w:cstheme="minorHAnsi"/>
      <w:iCs/>
      <w:szCs w:val="20"/>
    </w:rPr>
  </w:style>
  <w:style w:type="paragraph" w:styleId="T4">
    <w:name w:val="toc 4"/>
    <w:basedOn w:val="Normal"/>
    <w:uiPriority w:val="39"/>
    <w:rsid w:val="007C5AEA"/>
    <w:pPr>
      <w:tabs>
        <w:tab w:val="right" w:leader="dot" w:pos="8494"/>
      </w:tabs>
      <w:ind w:left="1800" w:hanging="720"/>
    </w:pPr>
    <w:rPr>
      <w:rFonts w:cstheme="minorHAnsi"/>
      <w:noProof/>
      <w:szCs w:val="18"/>
    </w:rPr>
  </w:style>
  <w:style w:type="paragraph" w:styleId="T5">
    <w:name w:val="toc 5"/>
    <w:basedOn w:val="Normal"/>
    <w:uiPriority w:val="39"/>
    <w:rsid w:val="007C5AEA"/>
    <w:pPr>
      <w:ind w:left="960"/>
    </w:pPr>
    <w:rPr>
      <w:rFonts w:asciiTheme="minorHAnsi" w:hAnsiTheme="minorHAnsi" w:cstheme="minorHAnsi"/>
      <w:sz w:val="18"/>
      <w:szCs w:val="18"/>
    </w:rPr>
  </w:style>
  <w:style w:type="paragraph" w:styleId="ResimYazs">
    <w:name w:val="caption"/>
    <w:basedOn w:val="Normal"/>
    <w:next w:val="Normal"/>
    <w:link w:val="ResimYazsChar"/>
    <w:uiPriority w:val="35"/>
    <w:qFormat/>
    <w:rsid w:val="007C5AEA"/>
    <w:pPr>
      <w:keepLines/>
      <w:jc w:val="center"/>
    </w:pPr>
    <w:rPr>
      <w:i/>
      <w:szCs w:val="18"/>
    </w:rPr>
  </w:style>
  <w:style w:type="paragraph" w:styleId="ekillerTablosu">
    <w:name w:val="table of figures"/>
    <w:basedOn w:val="Normal"/>
    <w:uiPriority w:val="99"/>
    <w:rsid w:val="007C5AEA"/>
    <w:pPr>
      <w:tabs>
        <w:tab w:val="right" w:leader="dot" w:pos="8505"/>
      </w:tabs>
      <w:ind w:left="1418" w:right="340" w:hanging="1418"/>
    </w:pPr>
  </w:style>
  <w:style w:type="paragraph" w:customStyle="1" w:styleId="Balklar-DierBalklar">
    <w:name w:val="Başlıklar - Diğer Başlıklar"/>
    <w:basedOn w:val="Balk1"/>
    <w:next w:val="Metinler-Tezaralksz"/>
    <w:rsid w:val="007C5AEA"/>
    <w:pPr>
      <w:pageBreakBefore/>
      <w:numPr>
        <w:numId w:val="0"/>
      </w:numPr>
      <w:pBdr>
        <w:bottom w:val="single" w:sz="4" w:space="1" w:color="auto"/>
      </w:pBdr>
      <w:spacing w:before="2400"/>
    </w:pPr>
    <w:rPr>
      <w:bCs/>
      <w:szCs w:val="20"/>
    </w:rPr>
  </w:style>
  <w:style w:type="paragraph" w:customStyle="1" w:styleId="Balk1Ek">
    <w:name w:val="Başlık 1 Ek"/>
    <w:basedOn w:val="Balklar-BlmBalklar"/>
    <w:next w:val="Metinler-Tezekler"/>
    <w:rsid w:val="007C5AEA"/>
    <w:pPr>
      <w:numPr>
        <w:numId w:val="6"/>
      </w:numPr>
    </w:pPr>
    <w:rPr>
      <w:bCs/>
    </w:rPr>
  </w:style>
  <w:style w:type="paragraph" w:customStyle="1" w:styleId="Balklar-BlmBalklar">
    <w:name w:val="Başlıklar - Bölüm Başlıkları"/>
    <w:basedOn w:val="Balk1"/>
    <w:next w:val="Balk1"/>
    <w:rsid w:val="007C5AEA"/>
    <w:pPr>
      <w:pageBreakBefore/>
      <w:numPr>
        <w:numId w:val="0"/>
      </w:numPr>
      <w:pBdr>
        <w:bottom w:val="single" w:sz="4" w:space="1" w:color="auto"/>
      </w:pBdr>
      <w:spacing w:before="2400" w:after="240"/>
    </w:pPr>
    <w:rPr>
      <w:szCs w:val="20"/>
    </w:rPr>
  </w:style>
  <w:style w:type="paragraph" w:styleId="BalonMetni">
    <w:name w:val="Balloon Text"/>
    <w:basedOn w:val="Normal"/>
    <w:link w:val="BalonMetniChar"/>
    <w:uiPriority w:val="99"/>
    <w:semiHidden/>
    <w:unhideWhenUsed/>
    <w:rsid w:val="007C5AEA"/>
    <w:rPr>
      <w:rFonts w:ascii="Tahoma" w:hAnsi="Tahoma" w:cs="Tahoma"/>
      <w:sz w:val="16"/>
      <w:szCs w:val="16"/>
    </w:rPr>
  </w:style>
  <w:style w:type="character" w:customStyle="1" w:styleId="BalonMetniChar">
    <w:name w:val="Balon Metni Char"/>
    <w:basedOn w:val="VarsaylanParagrafYazTipi"/>
    <w:link w:val="BalonMetni"/>
    <w:uiPriority w:val="99"/>
    <w:semiHidden/>
    <w:rsid w:val="007C5AEA"/>
    <w:rPr>
      <w:rFonts w:ascii="Tahoma" w:eastAsia="Times New Roman" w:hAnsi="Tahoma" w:cs="Tahoma"/>
      <w:sz w:val="16"/>
      <w:szCs w:val="16"/>
      <w:lang w:eastAsia="tr-TR"/>
    </w:rPr>
  </w:style>
  <w:style w:type="paragraph" w:customStyle="1" w:styleId="Metinler-Bilgi-Yazar">
    <w:name w:val="Metinler - Bilgi - Yazar"/>
    <w:basedOn w:val="Normal"/>
    <w:next w:val="Normal"/>
    <w:rsid w:val="007C5AEA"/>
    <w:pPr>
      <w:jc w:val="center"/>
    </w:pPr>
    <w:rPr>
      <w:b/>
      <w:caps/>
      <w:sz w:val="28"/>
      <w:lang w:bidi="tr-TR"/>
    </w:rPr>
  </w:style>
  <w:style w:type="paragraph" w:customStyle="1" w:styleId="Metinler-Bilgi-Danman">
    <w:name w:val="Metinler - Bilgi - Danışman"/>
    <w:basedOn w:val="Normal"/>
    <w:next w:val="Normal"/>
    <w:rsid w:val="007C5AEA"/>
    <w:pPr>
      <w:jc w:val="center"/>
    </w:pPr>
    <w:rPr>
      <w:b/>
      <w:caps/>
      <w:sz w:val="28"/>
      <w:lang w:bidi="tr-TR"/>
    </w:rPr>
  </w:style>
  <w:style w:type="paragraph" w:customStyle="1" w:styleId="Metinler-Lgate-Tanm">
    <w:name w:val="Metinler - Lügatçe - Tanım"/>
    <w:basedOn w:val="Normal"/>
    <w:rsid w:val="007C5AEA"/>
    <w:pPr>
      <w:spacing w:before="60" w:after="60"/>
      <w:ind w:left="1995" w:hanging="1995"/>
      <w:jc w:val="both"/>
    </w:pPr>
    <w:rPr>
      <w:sz w:val="20"/>
    </w:rPr>
  </w:style>
  <w:style w:type="paragraph" w:customStyle="1" w:styleId="Metinler-Bilgi-Program">
    <w:name w:val="Metinler - Bilgi - Program"/>
    <w:basedOn w:val="Normal"/>
    <w:next w:val="Normal"/>
    <w:rsid w:val="007C5AEA"/>
    <w:pPr>
      <w:jc w:val="center"/>
    </w:pPr>
    <w:rPr>
      <w:b/>
      <w:caps/>
      <w:sz w:val="28"/>
      <w:lang w:bidi="tr-TR"/>
    </w:rPr>
  </w:style>
  <w:style w:type="character" w:styleId="DipnotBavurusu">
    <w:name w:val="footnote reference"/>
    <w:semiHidden/>
    <w:rsid w:val="007C5AEA"/>
    <w:rPr>
      <w:vertAlign w:val="superscript"/>
    </w:rPr>
  </w:style>
  <w:style w:type="character" w:customStyle="1" w:styleId="Metinler-Lgate-Girdi">
    <w:name w:val="Metinler - Lügatçe - Girdi"/>
    <w:rsid w:val="007C5AEA"/>
    <w:rPr>
      <w:b/>
      <w:bCs w:val="0"/>
      <w:lang w:val="tr-TR" w:eastAsia="tr-TR" w:bidi="tr-TR"/>
    </w:rPr>
  </w:style>
  <w:style w:type="character" w:styleId="Kpr">
    <w:name w:val="Hyperlink"/>
    <w:uiPriority w:val="99"/>
    <w:unhideWhenUsed/>
    <w:rsid w:val="007C5AEA"/>
    <w:rPr>
      <w:color w:val="0000FF"/>
      <w:u w:val="single"/>
    </w:rPr>
  </w:style>
  <w:style w:type="paragraph" w:customStyle="1" w:styleId="ResimYazs-ekil">
    <w:name w:val="Resim Yazısı - Şekil"/>
    <w:basedOn w:val="ResimYazs"/>
    <w:next w:val="Metinler-Tezgvde"/>
    <w:rsid w:val="007C5AEA"/>
    <w:pPr>
      <w:spacing w:before="180" w:after="360"/>
    </w:pPr>
    <w:rPr>
      <w:i w:val="0"/>
      <w:szCs w:val="20"/>
    </w:rPr>
  </w:style>
  <w:style w:type="paragraph" w:customStyle="1" w:styleId="ResimYazs-izelge-Ekler">
    <w:name w:val="Resim Yazısı - Çizelge - Ekler"/>
    <w:basedOn w:val="Normal"/>
    <w:next w:val="Metinler-Tezekler"/>
    <w:rsid w:val="007C5AEA"/>
    <w:pPr>
      <w:keepNext/>
      <w:keepLines/>
      <w:spacing w:before="300" w:after="150"/>
      <w:jc w:val="center"/>
    </w:pPr>
    <w:rPr>
      <w:iCs/>
      <w:sz w:val="20"/>
      <w:szCs w:val="20"/>
    </w:rPr>
  </w:style>
  <w:style w:type="paragraph" w:customStyle="1" w:styleId="ResimYazs-Denklem">
    <w:name w:val="Resim Yazısı - Denklem"/>
    <w:basedOn w:val="ResimYazs"/>
    <w:next w:val="Metinler-Tezgvde"/>
    <w:rsid w:val="007C5AEA"/>
    <w:pPr>
      <w:tabs>
        <w:tab w:val="right" w:pos="8505"/>
      </w:tabs>
      <w:spacing w:line="360" w:lineRule="auto"/>
      <w:jc w:val="both"/>
    </w:pPr>
    <w:rPr>
      <w:i w:val="0"/>
      <w:szCs w:val="20"/>
    </w:rPr>
  </w:style>
  <w:style w:type="paragraph" w:customStyle="1" w:styleId="Metinler-Bilgi-SayfaYazs">
    <w:name w:val="Metinler - Bilgi - Sayfa Yazısı"/>
    <w:basedOn w:val="Normal"/>
    <w:next w:val="Normal"/>
    <w:rsid w:val="007C5AEA"/>
    <w:pPr>
      <w:spacing w:before="120" w:after="120"/>
      <w:jc w:val="right"/>
    </w:pPr>
    <w:rPr>
      <w:i/>
      <w:iCs/>
      <w:szCs w:val="20"/>
    </w:rPr>
  </w:style>
  <w:style w:type="paragraph" w:styleId="T6">
    <w:name w:val="toc 6"/>
    <w:basedOn w:val="Normal"/>
    <w:next w:val="Normal"/>
    <w:autoRedefine/>
    <w:uiPriority w:val="39"/>
    <w:rsid w:val="007C5AEA"/>
    <w:pPr>
      <w:ind w:left="1200"/>
    </w:pPr>
    <w:rPr>
      <w:rFonts w:asciiTheme="minorHAnsi" w:hAnsiTheme="minorHAnsi" w:cstheme="minorHAnsi"/>
      <w:sz w:val="18"/>
      <w:szCs w:val="18"/>
    </w:rPr>
  </w:style>
  <w:style w:type="paragraph" w:styleId="T7">
    <w:name w:val="toc 7"/>
    <w:basedOn w:val="T9"/>
    <w:next w:val="Normal"/>
    <w:autoRedefine/>
    <w:uiPriority w:val="39"/>
    <w:rsid w:val="007C5AEA"/>
    <w:pPr>
      <w:ind w:left="709" w:hanging="709"/>
    </w:pPr>
    <w:rPr>
      <w:noProof/>
    </w:rPr>
  </w:style>
  <w:style w:type="paragraph" w:styleId="T9">
    <w:name w:val="toc 9"/>
    <w:basedOn w:val="Normal"/>
    <w:autoRedefine/>
    <w:uiPriority w:val="39"/>
    <w:rsid w:val="007C5AEA"/>
    <w:pPr>
      <w:tabs>
        <w:tab w:val="right" w:leader="dot" w:pos="8494"/>
      </w:tabs>
      <w:spacing w:before="90" w:after="90" w:line="360" w:lineRule="auto"/>
    </w:pPr>
    <w:rPr>
      <w:rFonts w:cstheme="minorHAnsi"/>
      <w:szCs w:val="18"/>
    </w:rPr>
  </w:style>
  <w:style w:type="paragraph" w:styleId="T8">
    <w:name w:val="toc 8"/>
    <w:basedOn w:val="T1"/>
    <w:autoRedefine/>
    <w:uiPriority w:val="39"/>
    <w:rsid w:val="007C5AEA"/>
    <w:pPr>
      <w:keepNext/>
      <w:tabs>
        <w:tab w:val="right" w:leader="dot" w:pos="8494"/>
      </w:tabs>
      <w:spacing w:line="360" w:lineRule="auto"/>
    </w:pPr>
    <w:rPr>
      <w:noProof/>
    </w:rPr>
  </w:style>
  <w:style w:type="paragraph" w:customStyle="1" w:styleId="Metinler-Bilgi-niversite">
    <w:name w:val="Metinler - Bilgi - Üniversite"/>
    <w:basedOn w:val="Normal"/>
    <w:next w:val="Normal"/>
    <w:rsid w:val="007C5AEA"/>
    <w:pPr>
      <w:jc w:val="center"/>
    </w:pPr>
    <w:rPr>
      <w:b/>
      <w:caps/>
      <w:sz w:val="28"/>
      <w:szCs w:val="20"/>
      <w:lang w:bidi="tr-TR"/>
    </w:rPr>
  </w:style>
  <w:style w:type="paragraph" w:customStyle="1" w:styleId="Metinler-Bilgi-Derece">
    <w:name w:val="Metinler - Bilgi - Derece"/>
    <w:basedOn w:val="Normal"/>
    <w:next w:val="Normal"/>
    <w:rsid w:val="007C5AEA"/>
    <w:pPr>
      <w:jc w:val="center"/>
    </w:pPr>
    <w:rPr>
      <w:b/>
      <w:bCs/>
      <w:caps/>
      <w:sz w:val="28"/>
      <w:lang w:bidi="tr-TR"/>
    </w:rPr>
  </w:style>
  <w:style w:type="table" w:styleId="TabloKlavuzu">
    <w:name w:val="Table Grid"/>
    <w:basedOn w:val="NormalTablo"/>
    <w:uiPriority w:val="59"/>
    <w:rsid w:val="007C5AEA"/>
    <w:pPr>
      <w:spacing w:after="0" w:line="240" w:lineRule="auto"/>
    </w:pPr>
    <w:rPr>
      <w:rFonts w:ascii="Times New Roman" w:eastAsia="Times New Roman" w:hAnsi="Times New Roman" w:cs="Times New Roman"/>
      <w:sz w:val="24"/>
      <w:szCs w:val="24"/>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tinler-ktibasmetni">
    <w:name w:val="Metinler - İktibas metni"/>
    <w:basedOn w:val="Normal"/>
    <w:rsid w:val="007C5AEA"/>
    <w:pPr>
      <w:spacing w:before="120" w:after="120" w:line="360" w:lineRule="auto"/>
      <w:ind w:left="567"/>
    </w:pPr>
    <w:rPr>
      <w:i/>
      <w:szCs w:val="20"/>
      <w:lang w:eastAsia="en-US"/>
    </w:rPr>
  </w:style>
  <w:style w:type="paragraph" w:styleId="stbilgi">
    <w:name w:val="header"/>
    <w:basedOn w:val="Normal"/>
    <w:link w:val="stbilgiChar"/>
    <w:uiPriority w:val="99"/>
    <w:rsid w:val="007C5AEA"/>
    <w:pPr>
      <w:tabs>
        <w:tab w:val="center" w:pos="4536"/>
        <w:tab w:val="right" w:pos="9072"/>
      </w:tabs>
    </w:pPr>
  </w:style>
  <w:style w:type="character" w:customStyle="1" w:styleId="stbilgiChar">
    <w:name w:val="Üstbilgi Char"/>
    <w:basedOn w:val="VarsaylanParagrafYazTipi"/>
    <w:link w:val="stbilgi"/>
    <w:uiPriority w:val="99"/>
    <w:rsid w:val="007C5AEA"/>
    <w:rPr>
      <w:rFonts w:ascii="Times New Roman" w:eastAsia="Times New Roman" w:hAnsi="Times New Roman" w:cs="Times New Roman"/>
      <w:sz w:val="24"/>
      <w:szCs w:val="24"/>
      <w:lang w:eastAsia="tr-TR"/>
    </w:rPr>
  </w:style>
  <w:style w:type="paragraph" w:styleId="ListeMaddemi">
    <w:name w:val="List Bullet"/>
    <w:basedOn w:val="Normal"/>
    <w:rsid w:val="007C5AEA"/>
    <w:pPr>
      <w:numPr>
        <w:numId w:val="3"/>
      </w:numPr>
      <w:spacing w:before="120" w:after="120" w:line="360" w:lineRule="auto"/>
      <w:contextualSpacing/>
      <w:jc w:val="both"/>
    </w:pPr>
    <w:rPr>
      <w:szCs w:val="20"/>
    </w:rPr>
  </w:style>
  <w:style w:type="character" w:customStyle="1" w:styleId="Vurgular-Eik">
    <w:name w:val="Vurgular - Eğik"/>
    <w:uiPriority w:val="1"/>
    <w:rsid w:val="007C5AEA"/>
    <w:rPr>
      <w:i/>
    </w:rPr>
  </w:style>
  <w:style w:type="character" w:customStyle="1" w:styleId="Vurgular-Kaln">
    <w:name w:val="Vurgular - Kalın"/>
    <w:uiPriority w:val="1"/>
    <w:rsid w:val="007C5AEA"/>
    <w:rPr>
      <w:b/>
      <w:bCs/>
    </w:rPr>
  </w:style>
  <w:style w:type="paragraph" w:customStyle="1" w:styleId="Balklar-DierBalklar-Son">
    <w:name w:val="Başlıklar - Diğer Başlıklar - Son"/>
    <w:basedOn w:val="Balklar-DierBalklar"/>
    <w:next w:val="Metinler-Tezekler"/>
    <w:rsid w:val="007C5AEA"/>
  </w:style>
  <w:style w:type="paragraph" w:styleId="Altbilgi">
    <w:name w:val="footer"/>
    <w:basedOn w:val="Normal"/>
    <w:link w:val="AltbilgiChar"/>
    <w:uiPriority w:val="99"/>
    <w:rsid w:val="007C5AEA"/>
    <w:pPr>
      <w:tabs>
        <w:tab w:val="center" w:pos="4536"/>
        <w:tab w:val="right" w:pos="9072"/>
      </w:tabs>
    </w:pPr>
  </w:style>
  <w:style w:type="character" w:customStyle="1" w:styleId="AltbilgiChar">
    <w:name w:val="Altbilgi Char"/>
    <w:basedOn w:val="VarsaylanParagrafYazTipi"/>
    <w:link w:val="Altbilgi"/>
    <w:uiPriority w:val="99"/>
    <w:rsid w:val="007C5AEA"/>
    <w:rPr>
      <w:rFonts w:ascii="Times New Roman" w:eastAsia="Times New Roman" w:hAnsi="Times New Roman" w:cs="Times New Roman"/>
      <w:sz w:val="24"/>
      <w:szCs w:val="24"/>
      <w:lang w:eastAsia="tr-TR"/>
    </w:rPr>
  </w:style>
  <w:style w:type="character" w:customStyle="1" w:styleId="Vurgular-stsimge">
    <w:name w:val="Vurgular - Üst simge"/>
    <w:basedOn w:val="VarsaylanParagrafYazTipi"/>
    <w:rsid w:val="007C5AEA"/>
    <w:rPr>
      <w:vertAlign w:val="superscript"/>
    </w:rPr>
  </w:style>
  <w:style w:type="character" w:customStyle="1" w:styleId="Vurgular-Altsimge">
    <w:name w:val="Vurgular - Alt simge"/>
    <w:basedOn w:val="VarsaylanParagrafYazTipi"/>
    <w:rsid w:val="007C5AEA"/>
    <w:rPr>
      <w:vertAlign w:val="subscript"/>
    </w:rPr>
  </w:style>
  <w:style w:type="table" w:customStyle="1" w:styleId="izelgestili">
    <w:name w:val="Çizelge stili"/>
    <w:basedOn w:val="NormalTablo"/>
    <w:uiPriority w:val="99"/>
    <w:rsid w:val="007C5AEA"/>
    <w:pPr>
      <w:spacing w:after="0" w:line="240" w:lineRule="auto"/>
    </w:pPr>
    <w:rPr>
      <w:rFonts w:ascii="Times New Roman" w:eastAsia="Times New Roman" w:hAnsi="Times New Roman" w:cs="Times New Roman"/>
      <w:sz w:val="24"/>
      <w:szCs w:val="24"/>
      <w:lang w:eastAsia="tr-TR"/>
    </w:rPr>
    <w:tblPr>
      <w:jc w:val="center"/>
      <w:tblCellMar>
        <w:top w:w="28" w:type="dxa"/>
        <w:bottom w:w="28" w:type="dxa"/>
      </w:tblCellMar>
    </w:tblPr>
    <w:trPr>
      <w:cantSplit/>
      <w:jc w:val="center"/>
    </w:trPr>
    <w:tcPr>
      <w:shd w:val="clear" w:color="auto" w:fill="auto"/>
    </w:tcPr>
    <w:tblStylePr w:type="firstRow">
      <w:pPr>
        <w:wordWrap/>
        <w:spacing w:beforeLines="0" w:beforeAutospacing="0" w:afterLines="0" w:afterAutospacing="0"/>
        <w:contextualSpacing w:val="0"/>
        <w:jc w:val="left"/>
      </w:pPr>
      <w:rPr>
        <w:b/>
      </w:rPr>
      <w:tblPr/>
      <w:trPr>
        <w:tblHeader/>
      </w:trPr>
      <w:tcPr>
        <w:tcBorders>
          <w:top w:val="single" w:sz="4" w:space="0" w:color="auto"/>
          <w:bottom w:val="single" w:sz="4" w:space="0" w:color="auto"/>
        </w:tcBorders>
        <w:vAlign w:val="center"/>
      </w:tcPr>
    </w:tblStylePr>
    <w:tblStylePr w:type="lastRow">
      <w:tblPr/>
      <w:tcPr>
        <w:tcBorders>
          <w:bottom w:val="single" w:sz="4" w:space="0" w:color="auto"/>
        </w:tcBorders>
      </w:tcPr>
    </w:tblStylePr>
    <w:tblStylePr w:type="firstCol">
      <w:rPr>
        <w:b/>
      </w:rPr>
    </w:tblStylePr>
  </w:style>
  <w:style w:type="paragraph" w:customStyle="1" w:styleId="Normal10">
    <w:name w:val="Normal 10"/>
    <w:basedOn w:val="Normal"/>
    <w:rsid w:val="007C5AEA"/>
    <w:rPr>
      <w:sz w:val="20"/>
    </w:rPr>
  </w:style>
  <w:style w:type="paragraph" w:customStyle="1" w:styleId="DipnotMetni-izelge1">
    <w:name w:val="Dipnot Metni - Çizelge 1"/>
    <w:basedOn w:val="Normal"/>
    <w:link w:val="DipnotMetni-izelge1Char"/>
    <w:rsid w:val="007C5AEA"/>
    <w:pPr>
      <w:ind w:left="284" w:hanging="284"/>
    </w:pPr>
    <w:rPr>
      <w:sz w:val="20"/>
    </w:rPr>
  </w:style>
  <w:style w:type="character" w:customStyle="1" w:styleId="DipnotMetni-izelge1Char">
    <w:name w:val="Dipnot Metni - Çizelge 1 Char"/>
    <w:basedOn w:val="VarsaylanParagrafYazTipi"/>
    <w:link w:val="DipnotMetni-izelge1"/>
    <w:rsid w:val="007C5AEA"/>
    <w:rPr>
      <w:rFonts w:ascii="Times New Roman" w:eastAsia="Times New Roman" w:hAnsi="Times New Roman" w:cs="Times New Roman"/>
      <w:sz w:val="20"/>
      <w:szCs w:val="24"/>
      <w:lang w:eastAsia="tr-TR"/>
    </w:rPr>
  </w:style>
  <w:style w:type="paragraph" w:customStyle="1" w:styleId="Metinler-Tezaralksz">
    <w:name w:val="Metinler - Tez aralıksız"/>
    <w:basedOn w:val="Normal"/>
    <w:rsid w:val="007C5AEA"/>
    <w:pPr>
      <w:spacing w:before="90" w:after="90"/>
      <w:jc w:val="both"/>
    </w:pPr>
    <w:rPr>
      <w:szCs w:val="20"/>
    </w:rPr>
  </w:style>
  <w:style w:type="paragraph" w:customStyle="1" w:styleId="Balk2Ek">
    <w:name w:val="Başlık 2 Ek"/>
    <w:basedOn w:val="Balk2"/>
    <w:next w:val="Metinler-Tezekler"/>
    <w:qFormat/>
    <w:rsid w:val="007C5AEA"/>
    <w:pPr>
      <w:numPr>
        <w:numId w:val="6"/>
      </w:numPr>
      <w:outlineLvl w:val="4"/>
    </w:pPr>
  </w:style>
  <w:style w:type="numbering" w:customStyle="1" w:styleId="ListeBalklar-BlmBalklar">
    <w:name w:val="Liste Başlıkları - Bölüm Başlıkları"/>
    <w:basedOn w:val="ListeYok"/>
    <w:uiPriority w:val="99"/>
    <w:rsid w:val="007C5AEA"/>
    <w:pPr>
      <w:numPr>
        <w:numId w:val="1"/>
      </w:numPr>
    </w:pPr>
  </w:style>
  <w:style w:type="numbering" w:customStyle="1" w:styleId="ListeBalklar-EkYazlar">
    <w:name w:val="Liste Başlıkları - Ek Yazıları"/>
    <w:basedOn w:val="ListeYok"/>
    <w:uiPriority w:val="99"/>
    <w:rsid w:val="007C5AEA"/>
    <w:pPr>
      <w:numPr>
        <w:numId w:val="2"/>
      </w:numPr>
    </w:pPr>
  </w:style>
  <w:style w:type="paragraph" w:customStyle="1" w:styleId="Metinler-Bilgi-Enstit">
    <w:name w:val="Metinler - Bilgi - Enstitü"/>
    <w:basedOn w:val="Normal"/>
    <w:next w:val="Normal"/>
    <w:rsid w:val="007C5AEA"/>
    <w:pPr>
      <w:pBdr>
        <w:top w:val="single" w:sz="4" w:space="1" w:color="auto"/>
      </w:pBdr>
      <w:jc w:val="right"/>
    </w:pPr>
    <w:rPr>
      <w:b/>
      <w:bCs/>
      <w:szCs w:val="20"/>
    </w:rPr>
  </w:style>
  <w:style w:type="paragraph" w:styleId="DipnotMetni">
    <w:name w:val="footnote text"/>
    <w:basedOn w:val="Normal"/>
    <w:link w:val="DipnotMetniChar"/>
    <w:uiPriority w:val="99"/>
    <w:rsid w:val="007C5AEA"/>
    <w:pPr>
      <w:keepLines/>
      <w:ind w:left="285" w:hanging="285"/>
    </w:pPr>
    <w:rPr>
      <w:sz w:val="20"/>
      <w:szCs w:val="20"/>
    </w:rPr>
  </w:style>
  <w:style w:type="character" w:customStyle="1" w:styleId="DipnotMetniChar">
    <w:name w:val="Dipnot Metni Char"/>
    <w:basedOn w:val="VarsaylanParagrafYazTipi"/>
    <w:link w:val="DipnotMetni"/>
    <w:uiPriority w:val="99"/>
    <w:rsid w:val="007C5AEA"/>
    <w:rPr>
      <w:rFonts w:ascii="Times New Roman" w:eastAsia="Times New Roman" w:hAnsi="Times New Roman" w:cs="Times New Roman"/>
      <w:sz w:val="20"/>
      <w:szCs w:val="20"/>
      <w:lang w:eastAsia="tr-TR"/>
    </w:rPr>
  </w:style>
  <w:style w:type="character" w:customStyle="1" w:styleId="Metinler-ngilizce">
    <w:name w:val="Metinler - İngilizce"/>
    <w:uiPriority w:val="1"/>
    <w:rsid w:val="007C5AEA"/>
    <w:rPr>
      <w:noProof w:val="0"/>
      <w:lang w:val="en-US"/>
    </w:rPr>
  </w:style>
  <w:style w:type="paragraph" w:customStyle="1" w:styleId="Balk3Ek">
    <w:name w:val="Başlık 3 Ek"/>
    <w:basedOn w:val="Balk3"/>
    <w:next w:val="Metinler-Tezaralksz"/>
    <w:link w:val="Balk3EkChar"/>
    <w:qFormat/>
    <w:rsid w:val="007C5AEA"/>
    <w:pPr>
      <w:numPr>
        <w:numId w:val="6"/>
      </w:numPr>
      <w:outlineLvl w:val="5"/>
    </w:pPr>
  </w:style>
  <w:style w:type="paragraph" w:styleId="DizinBal">
    <w:name w:val="index heading"/>
    <w:basedOn w:val="Normal"/>
    <w:next w:val="Dizin1"/>
    <w:uiPriority w:val="99"/>
    <w:rsid w:val="007C5AEA"/>
    <w:pPr>
      <w:spacing w:before="240" w:after="120"/>
      <w:jc w:val="center"/>
    </w:pPr>
    <w:rPr>
      <w:rFonts w:eastAsiaTheme="majorEastAsia" w:cstheme="majorBidi"/>
      <w:b/>
      <w:bCs/>
    </w:rPr>
  </w:style>
  <w:style w:type="paragraph" w:styleId="Dizin3">
    <w:name w:val="index 3"/>
    <w:basedOn w:val="Normal"/>
    <w:autoRedefine/>
    <w:uiPriority w:val="99"/>
    <w:rsid w:val="007C5AEA"/>
    <w:pPr>
      <w:ind w:left="720" w:hanging="240"/>
    </w:pPr>
    <w:rPr>
      <w:sz w:val="20"/>
    </w:rPr>
  </w:style>
  <w:style w:type="paragraph" w:styleId="Dizin4">
    <w:name w:val="index 4"/>
    <w:basedOn w:val="Normal"/>
    <w:next w:val="Normal"/>
    <w:autoRedefine/>
    <w:uiPriority w:val="99"/>
    <w:rsid w:val="007C5AEA"/>
    <w:pPr>
      <w:ind w:left="960" w:hanging="240"/>
    </w:pPr>
    <w:rPr>
      <w:sz w:val="20"/>
    </w:rPr>
  </w:style>
  <w:style w:type="paragraph" w:styleId="Dizin5">
    <w:name w:val="index 5"/>
    <w:basedOn w:val="Normal"/>
    <w:next w:val="Normal"/>
    <w:autoRedefine/>
    <w:uiPriority w:val="99"/>
    <w:rsid w:val="007C5AEA"/>
    <w:pPr>
      <w:ind w:left="1200" w:hanging="240"/>
    </w:pPr>
  </w:style>
  <w:style w:type="paragraph" w:styleId="mza">
    <w:name w:val="Signature"/>
    <w:basedOn w:val="Normal"/>
    <w:link w:val="mzaChar"/>
    <w:rsid w:val="007C5AEA"/>
    <w:pPr>
      <w:ind w:left="4252"/>
    </w:pPr>
  </w:style>
  <w:style w:type="character" w:customStyle="1" w:styleId="mzaChar">
    <w:name w:val="İmza Char"/>
    <w:basedOn w:val="VarsaylanParagrafYazTipi"/>
    <w:link w:val="mza"/>
    <w:rsid w:val="007C5AEA"/>
    <w:rPr>
      <w:rFonts w:ascii="Times New Roman" w:eastAsia="Times New Roman" w:hAnsi="Times New Roman" w:cs="Times New Roman"/>
      <w:sz w:val="24"/>
      <w:szCs w:val="24"/>
      <w:lang w:eastAsia="tr-TR"/>
    </w:rPr>
  </w:style>
  <w:style w:type="paragraph" w:customStyle="1" w:styleId="Metinler-Tezgvde">
    <w:name w:val="Metinler - Tez gövde"/>
    <w:basedOn w:val="Normal"/>
    <w:rsid w:val="007C5AEA"/>
    <w:pPr>
      <w:spacing w:before="120" w:after="120" w:line="360" w:lineRule="auto"/>
      <w:jc w:val="both"/>
    </w:pPr>
  </w:style>
  <w:style w:type="character" w:customStyle="1" w:styleId="Vurgular-Altizili">
    <w:name w:val="Vurgular - Altı çizili"/>
    <w:basedOn w:val="VarsaylanParagrafYazTipi"/>
    <w:rsid w:val="007C5AEA"/>
    <w:rPr>
      <w:u w:val="single"/>
    </w:rPr>
  </w:style>
  <w:style w:type="paragraph" w:customStyle="1" w:styleId="Listeler-Numaral">
    <w:name w:val="Listeler - Numaralı"/>
    <w:basedOn w:val="Normal"/>
    <w:rsid w:val="007C5AEA"/>
    <w:pPr>
      <w:numPr>
        <w:numId w:val="7"/>
      </w:numPr>
      <w:spacing w:before="90" w:after="90"/>
    </w:pPr>
  </w:style>
  <w:style w:type="paragraph" w:customStyle="1" w:styleId="Listeler-Numaral10nk">
    <w:name w:val="Listeler - Numaralı 10nk"/>
    <w:basedOn w:val="Listeler-Numaral"/>
    <w:rsid w:val="007C5AEA"/>
    <w:rPr>
      <w:bCs/>
      <w:iCs/>
      <w:sz w:val="20"/>
      <w:szCs w:val="20"/>
    </w:rPr>
  </w:style>
  <w:style w:type="character" w:styleId="zlenenKpr">
    <w:name w:val="FollowedHyperlink"/>
    <w:basedOn w:val="VarsaylanParagrafYazTipi"/>
    <w:uiPriority w:val="99"/>
    <w:rsid w:val="007C5AEA"/>
    <w:rPr>
      <w:color w:val="800080" w:themeColor="followedHyperlink"/>
      <w:u w:val="single"/>
    </w:rPr>
  </w:style>
  <w:style w:type="paragraph" w:customStyle="1" w:styleId="Metinler-Tezgvde-izelgesonras">
    <w:name w:val="Metinler - Tez gövde - çizelge sonrası"/>
    <w:basedOn w:val="Metinler-Tezgvde"/>
    <w:rsid w:val="007C5AEA"/>
    <w:pPr>
      <w:spacing w:before="360"/>
    </w:pPr>
    <w:rPr>
      <w:szCs w:val="20"/>
    </w:rPr>
  </w:style>
  <w:style w:type="paragraph" w:customStyle="1" w:styleId="Listeler-Simge-KsaltmaListesi">
    <w:name w:val="Listeler - Simge-Kısaltma Listesi"/>
    <w:basedOn w:val="Normal"/>
    <w:rsid w:val="007C5AEA"/>
    <w:pPr>
      <w:tabs>
        <w:tab w:val="left" w:pos="1418"/>
      </w:tabs>
      <w:ind w:left="1425" w:hanging="1425"/>
    </w:pPr>
    <w:rPr>
      <w:szCs w:val="20"/>
    </w:rPr>
  </w:style>
  <w:style w:type="paragraph" w:styleId="ListeParagraf">
    <w:name w:val="List Paragraph"/>
    <w:basedOn w:val="Normal"/>
    <w:uiPriority w:val="34"/>
    <w:qFormat/>
    <w:rsid w:val="007C5AEA"/>
    <w:pPr>
      <w:ind w:left="720"/>
      <w:contextualSpacing/>
    </w:pPr>
  </w:style>
  <w:style w:type="paragraph" w:customStyle="1" w:styleId="Listeler-Simgeli">
    <w:name w:val="Listeler - Simgeli"/>
    <w:basedOn w:val="Normal"/>
    <w:rsid w:val="007C5AEA"/>
    <w:pPr>
      <w:numPr>
        <w:numId w:val="9"/>
      </w:numPr>
      <w:spacing w:before="90" w:after="90" w:line="360" w:lineRule="auto"/>
      <w:jc w:val="both"/>
    </w:pPr>
    <w:rPr>
      <w:szCs w:val="20"/>
    </w:rPr>
  </w:style>
  <w:style w:type="numbering" w:customStyle="1" w:styleId="ListeBalklar-EkBalklar">
    <w:name w:val="Liste Başlıkları - Ek Başlıkları"/>
    <w:basedOn w:val="ListeYok"/>
    <w:rsid w:val="007C5AEA"/>
    <w:pPr>
      <w:numPr>
        <w:numId w:val="10"/>
      </w:numPr>
    </w:pPr>
  </w:style>
  <w:style w:type="numbering" w:customStyle="1" w:styleId="ListeBalklar-BlmYazlar">
    <w:name w:val="Liste Başlıkları - Bölüm Yazıları"/>
    <w:basedOn w:val="ListeYok"/>
    <w:uiPriority w:val="99"/>
    <w:rsid w:val="007C5AEA"/>
    <w:pPr>
      <w:numPr>
        <w:numId w:val="11"/>
      </w:numPr>
    </w:pPr>
  </w:style>
  <w:style w:type="character" w:styleId="YerTutucuMetni">
    <w:name w:val="Placeholder Text"/>
    <w:basedOn w:val="VarsaylanParagrafYazTipi"/>
    <w:uiPriority w:val="99"/>
    <w:semiHidden/>
    <w:rsid w:val="007C5AEA"/>
    <w:rPr>
      <w:color w:val="808080"/>
    </w:rPr>
  </w:style>
  <w:style w:type="paragraph" w:customStyle="1" w:styleId="Balklar-zgemiAnaBalklar">
    <w:name w:val="Başlıklar - Özgeçmiş Ana Başlıkları"/>
    <w:basedOn w:val="Normal"/>
    <w:next w:val="Normal"/>
    <w:rsid w:val="007C5AEA"/>
    <w:pPr>
      <w:spacing w:before="180" w:line="360" w:lineRule="auto"/>
    </w:pPr>
    <w:rPr>
      <w:b/>
      <w:bCs/>
      <w:szCs w:val="20"/>
    </w:rPr>
  </w:style>
  <w:style w:type="paragraph" w:customStyle="1" w:styleId="Metinler-Tezekler">
    <w:name w:val="Metinler - Tez ekler"/>
    <w:basedOn w:val="Metinler-Tezgvde"/>
    <w:rsid w:val="007C5AEA"/>
    <w:pPr>
      <w:spacing w:line="240" w:lineRule="auto"/>
    </w:pPr>
    <w:rPr>
      <w:sz w:val="20"/>
    </w:rPr>
  </w:style>
  <w:style w:type="paragraph" w:customStyle="1" w:styleId="ResimYazs-ekil-Ekler">
    <w:name w:val="Resim Yazısı - Şekil - Ekler"/>
    <w:basedOn w:val="ResimYazs-ekil"/>
    <w:next w:val="Metinler-Tezekler"/>
    <w:rsid w:val="007C5AEA"/>
    <w:rPr>
      <w:iCs/>
      <w:sz w:val="20"/>
    </w:rPr>
  </w:style>
  <w:style w:type="paragraph" w:styleId="GvdeMetni">
    <w:name w:val="Body Text"/>
    <w:basedOn w:val="Normal"/>
    <w:link w:val="GvdeMetniChar"/>
    <w:uiPriority w:val="99"/>
    <w:unhideWhenUsed/>
    <w:rsid w:val="007C5AEA"/>
    <w:pPr>
      <w:suppressAutoHyphens/>
      <w:overflowPunct w:val="0"/>
      <w:autoSpaceDE w:val="0"/>
      <w:spacing w:before="90" w:after="90" w:line="360" w:lineRule="auto"/>
      <w:ind w:firstLine="720"/>
      <w:jc w:val="both"/>
    </w:pPr>
    <w:rPr>
      <w:szCs w:val="20"/>
      <w:lang w:eastAsia="ar-SA"/>
    </w:rPr>
  </w:style>
  <w:style w:type="character" w:customStyle="1" w:styleId="GvdeMetniChar">
    <w:name w:val="Gövde Metni Char"/>
    <w:basedOn w:val="VarsaylanParagrafYazTipi"/>
    <w:link w:val="GvdeMetni"/>
    <w:uiPriority w:val="99"/>
    <w:rsid w:val="007C5AEA"/>
    <w:rPr>
      <w:rFonts w:ascii="Times New Roman" w:eastAsia="Times New Roman" w:hAnsi="Times New Roman" w:cs="Times New Roman"/>
      <w:sz w:val="24"/>
      <w:szCs w:val="20"/>
      <w:lang w:eastAsia="ar-SA"/>
    </w:rPr>
  </w:style>
  <w:style w:type="table" w:styleId="Tablo3Befektler3">
    <w:name w:val="Table 3D effects 3"/>
    <w:basedOn w:val="NormalTablo"/>
    <w:rsid w:val="007C5AEA"/>
    <w:pPr>
      <w:spacing w:after="0" w:line="240" w:lineRule="auto"/>
    </w:pPr>
    <w:rPr>
      <w:rFonts w:ascii="Times New Roman" w:eastAsia="Times New Roman" w:hAnsi="Times New Roman" w:cs="Times New Roman"/>
      <w:sz w:val="24"/>
      <w:szCs w:val="24"/>
      <w:lang w:eastAsia="tr-TR"/>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AltBalk1">
    <w:name w:val="Table Subtle 1"/>
    <w:basedOn w:val="NormalTablo"/>
    <w:rsid w:val="007C5AEA"/>
    <w:pPr>
      <w:spacing w:after="0" w:line="240" w:lineRule="auto"/>
    </w:pPr>
    <w:rPr>
      <w:rFonts w:ascii="Times New Roman" w:eastAsia="Times New Roman" w:hAnsi="Times New Roman" w:cs="Times New Roman"/>
      <w:sz w:val="24"/>
      <w:szCs w:val="24"/>
      <w:lang w:eastAsia="tr-TR"/>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ada">
    <w:name w:val="Table Contemporary"/>
    <w:basedOn w:val="NormalTablo"/>
    <w:rsid w:val="007C5AEA"/>
    <w:pPr>
      <w:spacing w:after="0" w:line="240" w:lineRule="auto"/>
    </w:pPr>
    <w:rPr>
      <w:rFonts w:ascii="Times New Roman" w:eastAsia="Times New Roman" w:hAnsi="Times New Roman" w:cs="Times New Roman"/>
      <w:sz w:val="24"/>
      <w:szCs w:val="24"/>
      <w:lang w:eastAsia="tr-TR"/>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Denklemizelgesi">
    <w:name w:val="Denklem çizelgesi"/>
    <w:basedOn w:val="NormalTablo"/>
    <w:uiPriority w:val="99"/>
    <w:rsid w:val="007C5AEA"/>
    <w:pPr>
      <w:spacing w:after="0" w:line="240" w:lineRule="auto"/>
    </w:pPr>
    <w:rPr>
      <w:rFonts w:ascii="Times New Roman" w:eastAsia="Times New Roman" w:hAnsi="Times New Roman" w:cs="Times New Roman"/>
      <w:sz w:val="24"/>
      <w:szCs w:val="24"/>
      <w:lang w:eastAsia="tr-TR"/>
    </w:rPr>
    <w:tblPr>
      <w:jc w:val="center"/>
    </w:tblPr>
    <w:trPr>
      <w:cantSplit/>
      <w:jc w:val="center"/>
    </w:trPr>
    <w:tcPr>
      <w:vAlign w:val="center"/>
    </w:tcPr>
    <w:tblStylePr w:type="lastCol">
      <w:pPr>
        <w:jc w:val="right"/>
      </w:pPr>
    </w:tblStylePr>
  </w:style>
  <w:style w:type="character" w:styleId="AklamaBavurusu">
    <w:name w:val="annotation reference"/>
    <w:basedOn w:val="VarsaylanParagrafYazTipi"/>
    <w:rsid w:val="007C5AEA"/>
    <w:rPr>
      <w:sz w:val="16"/>
      <w:szCs w:val="16"/>
    </w:rPr>
  </w:style>
  <w:style w:type="paragraph" w:styleId="AklamaMetni">
    <w:name w:val="annotation text"/>
    <w:basedOn w:val="Normal"/>
    <w:link w:val="AklamaMetniChar"/>
    <w:unhideWhenUsed/>
    <w:rsid w:val="007C5AEA"/>
    <w:rPr>
      <w:sz w:val="20"/>
      <w:szCs w:val="20"/>
    </w:rPr>
  </w:style>
  <w:style w:type="character" w:customStyle="1" w:styleId="AklamaMetniChar">
    <w:name w:val="Açıklama Metni Char"/>
    <w:basedOn w:val="VarsaylanParagrafYazTipi"/>
    <w:link w:val="AklamaMetni"/>
    <w:rsid w:val="007C5AEA"/>
    <w:rPr>
      <w:rFonts w:ascii="Times New Roman" w:eastAsia="Times New Roman" w:hAnsi="Times New Roman" w:cs="Times New Roman"/>
      <w:sz w:val="20"/>
      <w:szCs w:val="20"/>
      <w:lang w:eastAsia="tr-TR"/>
    </w:rPr>
  </w:style>
  <w:style w:type="paragraph" w:styleId="AklamaKonusu">
    <w:name w:val="annotation subject"/>
    <w:basedOn w:val="Normal"/>
    <w:link w:val="AklamaKonusuChar"/>
    <w:rsid w:val="007C5AEA"/>
    <w:rPr>
      <w:b/>
      <w:bCs/>
      <w:sz w:val="20"/>
      <w:szCs w:val="20"/>
    </w:rPr>
  </w:style>
  <w:style w:type="character" w:customStyle="1" w:styleId="AklamaKonusuChar">
    <w:name w:val="Açıklama Konusu Char"/>
    <w:basedOn w:val="AklamaMetniChar"/>
    <w:link w:val="AklamaKonusu"/>
    <w:rsid w:val="007C5AEA"/>
    <w:rPr>
      <w:rFonts w:ascii="Times New Roman" w:eastAsia="Times New Roman" w:hAnsi="Times New Roman" w:cs="Times New Roman"/>
      <w:b/>
      <w:bCs/>
      <w:sz w:val="20"/>
      <w:szCs w:val="20"/>
      <w:lang w:eastAsia="tr-TR"/>
    </w:rPr>
  </w:style>
  <w:style w:type="character" w:customStyle="1" w:styleId="ResimYazsChar">
    <w:name w:val="Resim Yazısı Char"/>
    <w:basedOn w:val="VarsaylanParagrafYazTipi"/>
    <w:link w:val="ResimYazs"/>
    <w:uiPriority w:val="35"/>
    <w:rsid w:val="007C5AEA"/>
    <w:rPr>
      <w:rFonts w:ascii="Times New Roman" w:eastAsia="Times New Roman" w:hAnsi="Times New Roman" w:cs="Times New Roman"/>
      <w:i/>
      <w:sz w:val="24"/>
      <w:szCs w:val="18"/>
      <w:lang w:eastAsia="tr-TR"/>
    </w:rPr>
  </w:style>
  <w:style w:type="paragraph" w:styleId="Dzeltme">
    <w:name w:val="Revision"/>
    <w:hidden/>
    <w:uiPriority w:val="99"/>
    <w:semiHidden/>
    <w:rsid w:val="007C5AEA"/>
    <w:pPr>
      <w:spacing w:after="0" w:line="240" w:lineRule="auto"/>
    </w:pPr>
    <w:rPr>
      <w:rFonts w:ascii="Times New Roman" w:eastAsia="Times New Roman" w:hAnsi="Times New Roman" w:cs="Times New Roman"/>
      <w:sz w:val="24"/>
      <w:szCs w:val="24"/>
      <w:lang w:eastAsia="tr-TR"/>
    </w:rPr>
  </w:style>
  <w:style w:type="character" w:customStyle="1" w:styleId="Balk3EkChar">
    <w:name w:val="Başlık 3 Ek Char"/>
    <w:basedOn w:val="Balk3Char"/>
    <w:link w:val="Balk3Ek"/>
    <w:rsid w:val="007C5AEA"/>
    <w:rPr>
      <w:rFonts w:ascii="Times New Roman" w:eastAsia="Times New Roman" w:hAnsi="Times New Roman" w:cs="Times New Roman"/>
      <w:b/>
      <w:spacing w:val="2"/>
      <w:kern w:val="28"/>
      <w:sz w:val="24"/>
      <w:szCs w:val="24"/>
      <w:lang w:eastAsia="tr-TR"/>
    </w:rPr>
  </w:style>
  <w:style w:type="paragraph" w:customStyle="1" w:styleId="Balklar-DierBalklarGizli">
    <w:name w:val="Başlıklar - Diğer Başlıklar + Gizli"/>
    <w:basedOn w:val="Balklar-DierBalklar"/>
    <w:next w:val="Metinler-Tezaralksz"/>
    <w:rsid w:val="007C5AEA"/>
  </w:style>
  <w:style w:type="table" w:customStyle="1" w:styleId="izelgeSola">
    <w:name w:val="Çizelge Sola"/>
    <w:basedOn w:val="NormalTablo"/>
    <w:rsid w:val="007C5AEA"/>
    <w:pPr>
      <w:spacing w:before="120" w:after="120" w:line="240" w:lineRule="auto"/>
    </w:pPr>
    <w:rPr>
      <w:rFonts w:ascii="Times New Roman" w:eastAsia="Times New Roman" w:hAnsi="Times New Roman" w:cs="Times New Roman"/>
      <w:sz w:val="24"/>
      <w:lang w:eastAsia="tr-TR"/>
    </w:rPr>
    <w:tblPr>
      <w:jc w:val="center"/>
    </w:tblPr>
    <w:trPr>
      <w:cantSplit/>
      <w:jc w:val="center"/>
    </w:trPr>
    <w:tcPr>
      <w:vAlign w:val="center"/>
    </w:tcPr>
    <w:tblStylePr w:type="firstRow">
      <w:pPr>
        <w:wordWrap/>
        <w:spacing w:line="240" w:lineRule="auto"/>
        <w:jc w:val="center"/>
      </w:pPr>
      <w:rPr>
        <w:b/>
        <w:i/>
      </w:rPr>
      <w:tblPr/>
      <w:trPr>
        <w:tblHeader/>
      </w:trPr>
      <w:tcPr>
        <w:tcBorders>
          <w:top w:val="single" w:sz="12" w:space="0" w:color="auto"/>
          <w:left w:val="nil"/>
          <w:bottom w:val="single" w:sz="4" w:space="0" w:color="auto"/>
          <w:right w:val="nil"/>
          <w:insideH w:val="nil"/>
          <w:insideV w:val="nil"/>
          <w:tl2br w:val="nil"/>
          <w:tr2bl w:val="nil"/>
        </w:tcBorders>
      </w:tcPr>
    </w:tblStylePr>
    <w:tblStylePr w:type="lastRow">
      <w:tblPr/>
      <w:tcPr>
        <w:tcBorders>
          <w:top w:val="nil"/>
          <w:left w:val="nil"/>
          <w:bottom w:val="single" w:sz="12" w:space="0" w:color="auto"/>
          <w:right w:val="nil"/>
          <w:insideH w:val="nil"/>
          <w:insideV w:val="nil"/>
          <w:tl2br w:val="nil"/>
          <w:tr2bl w:val="nil"/>
        </w:tcBorders>
      </w:tcPr>
    </w:tblStylePr>
    <w:tblStylePr w:type="firstCol">
      <w:pPr>
        <w:jc w:val="left"/>
      </w:pPr>
    </w:tblStylePr>
    <w:tblStylePr w:type="nwCell">
      <w:pPr>
        <w:jc w:val="center"/>
      </w:pPr>
    </w:tblStylePr>
  </w:style>
  <w:style w:type="table" w:styleId="TabloProfesyonel">
    <w:name w:val="Table Professional"/>
    <w:basedOn w:val="NormalTablo"/>
    <w:rsid w:val="007C5AEA"/>
    <w:pPr>
      <w:spacing w:after="0" w:line="240" w:lineRule="auto"/>
    </w:pPr>
    <w:rPr>
      <w:rFonts w:ascii="Times New Roman" w:eastAsia="Times New Roman" w:hAnsi="Times New Roman" w:cs="Times New Roman"/>
      <w:sz w:val="24"/>
      <w:szCs w:val="24"/>
      <w:lang w:eastAsia="tr-TR"/>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AkGlgeleme1">
    <w:name w:val="Açık Gölgeleme1"/>
    <w:basedOn w:val="NormalTablo"/>
    <w:uiPriority w:val="60"/>
    <w:rsid w:val="007C5AEA"/>
    <w:pPr>
      <w:spacing w:after="0" w:line="240" w:lineRule="auto"/>
    </w:pPr>
    <w:rPr>
      <w:rFonts w:ascii="Times New Roman" w:eastAsia="Times New Roman" w:hAnsi="Times New Roman" w:cs="Times New Roman"/>
      <w:color w:val="000000" w:themeColor="text1" w:themeShade="BF"/>
      <w:sz w:val="20"/>
      <w:szCs w:val="24"/>
      <w:lang w:eastAsia="tr-TR"/>
    </w:rPr>
    <w:tblPr>
      <w:tblStyleRowBandSize w:val="1"/>
      <w:tblStyleColBandSize w:val="1"/>
      <w:jc w:val="center"/>
      <w:tblBorders>
        <w:top w:val="single" w:sz="8" w:space="0" w:color="000000" w:themeColor="text1"/>
        <w:bottom w:val="single" w:sz="8" w:space="0" w:color="000000" w:themeColor="text1"/>
      </w:tblBorders>
    </w:tblPr>
    <w:trPr>
      <w:jc w:val="center"/>
    </w:tr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Normalizelge">
    <w:name w:val="Normal Çizelge"/>
    <w:basedOn w:val="NormalTablo"/>
    <w:uiPriority w:val="99"/>
    <w:rsid w:val="007C5AEA"/>
    <w:pPr>
      <w:spacing w:after="0" w:line="240" w:lineRule="auto"/>
    </w:pPr>
    <w:rPr>
      <w:rFonts w:ascii="Times New Roman" w:eastAsia="Times New Roman" w:hAnsi="Times New Roman" w:cs="Times New Roman"/>
      <w:sz w:val="20"/>
      <w:szCs w:val="24"/>
      <w:lang w:eastAsia="tr-TR"/>
    </w:rPr>
    <w:tblPr>
      <w:jc w:val="center"/>
    </w:tblPr>
    <w:trPr>
      <w:jc w:val="center"/>
    </w:trPr>
    <w:tblStylePr w:type="firstRow">
      <w:rPr>
        <w:b/>
      </w:rPr>
      <w:tblPr/>
      <w:tcPr>
        <w:tcBorders>
          <w:top w:val="single" w:sz="4" w:space="0" w:color="auto"/>
          <w:left w:val="nil"/>
          <w:bottom w:val="single" w:sz="4" w:space="0" w:color="auto"/>
          <w:right w:val="nil"/>
          <w:insideH w:val="nil"/>
          <w:insideV w:val="nil"/>
          <w:tl2br w:val="nil"/>
          <w:tr2bl w:val="nil"/>
        </w:tcBorders>
      </w:tcPr>
    </w:tblStylePr>
    <w:tblStylePr w:type="lastRow">
      <w:tblPr/>
      <w:tcPr>
        <w:tcBorders>
          <w:top w:val="nil"/>
          <w:left w:val="nil"/>
          <w:bottom w:val="single" w:sz="4" w:space="0" w:color="auto"/>
          <w:right w:val="nil"/>
          <w:insideH w:val="nil"/>
          <w:insideV w:val="nil"/>
          <w:tl2br w:val="nil"/>
          <w:tr2bl w:val="nil"/>
        </w:tcBorders>
      </w:tcPr>
    </w:tblStylePr>
    <w:tblStylePr w:type="firstCol">
      <w:rPr>
        <w:b/>
      </w:rPr>
    </w:tblStylePr>
  </w:style>
  <w:style w:type="paragraph" w:customStyle="1" w:styleId="Balklar-YaynBalklar">
    <w:name w:val="Başlıklar - Yayın Başlıkları"/>
    <w:basedOn w:val="Normal"/>
    <w:next w:val="Listeler-Numaral"/>
    <w:qFormat/>
    <w:rsid w:val="007C5AEA"/>
    <w:pPr>
      <w:keepNext/>
      <w:keepLines/>
      <w:spacing w:before="330" w:after="240"/>
      <w:ind w:left="405" w:hanging="405"/>
    </w:pPr>
    <w:rPr>
      <w:b/>
    </w:rPr>
  </w:style>
  <w:style w:type="paragraph" w:customStyle="1" w:styleId="Listeler-YaynListesi">
    <w:name w:val="Listeler - Yayın Listesi"/>
    <w:basedOn w:val="Listeler-Numaral"/>
    <w:rsid w:val="007C5AEA"/>
    <w:pPr>
      <w:keepLines/>
      <w:numPr>
        <w:numId w:val="14"/>
      </w:numPr>
      <w:jc w:val="both"/>
    </w:pPr>
    <w:rPr>
      <w:bCs/>
      <w:iCs/>
    </w:rPr>
  </w:style>
  <w:style w:type="paragraph" w:customStyle="1" w:styleId="ResimYazs-izelge">
    <w:name w:val="Resim Yazısı - Çizelge"/>
    <w:basedOn w:val="Normal"/>
    <w:next w:val="Metinler-Tezgvde"/>
    <w:rsid w:val="007C5AEA"/>
    <w:pPr>
      <w:keepNext/>
      <w:keepLines/>
      <w:spacing w:before="360" w:after="180"/>
      <w:jc w:val="center"/>
    </w:pPr>
    <w:rPr>
      <w:szCs w:val="20"/>
    </w:rPr>
  </w:style>
  <w:style w:type="paragraph" w:customStyle="1" w:styleId="Metinler-Varsaym">
    <w:name w:val="Metinler - Varsayım"/>
    <w:basedOn w:val="Normal"/>
    <w:rsid w:val="007C5AEA"/>
    <w:pPr>
      <w:spacing w:before="90" w:after="90" w:line="360" w:lineRule="auto"/>
      <w:ind w:left="570" w:right="570"/>
      <w:jc w:val="both"/>
    </w:pPr>
    <w:rPr>
      <w:i/>
      <w:szCs w:val="20"/>
    </w:rPr>
  </w:style>
  <w:style w:type="paragraph" w:styleId="Kaynaka">
    <w:name w:val="Bibliography"/>
    <w:aliases w:val="Kaynakça"/>
    <w:basedOn w:val="Normal"/>
    <w:next w:val="Normal"/>
    <w:uiPriority w:val="37"/>
    <w:rsid w:val="007C5AEA"/>
    <w:pPr>
      <w:keepLines/>
      <w:spacing w:before="90" w:after="90"/>
      <w:ind w:left="720" w:hanging="720"/>
      <w:jc w:val="both"/>
    </w:pPr>
  </w:style>
  <w:style w:type="paragraph" w:customStyle="1" w:styleId="Listeler-Numaral10nk-izelgeii">
    <w:name w:val="Listeler - Numaralı 10nk - çizelge içi"/>
    <w:basedOn w:val="Listeler-Numaral10nk"/>
    <w:rsid w:val="007C5AEA"/>
    <w:pPr>
      <w:numPr>
        <w:numId w:val="15"/>
      </w:numPr>
      <w:spacing w:before="60" w:after="60"/>
    </w:pPr>
    <w:rPr>
      <w:bCs w:val="0"/>
      <w:iCs w:val="0"/>
    </w:rPr>
  </w:style>
  <w:style w:type="paragraph" w:customStyle="1" w:styleId="Listeler-Simgeli10nk">
    <w:name w:val="Listeler - Simgeli 10nk"/>
    <w:basedOn w:val="Normal"/>
    <w:rsid w:val="007C5AEA"/>
    <w:pPr>
      <w:numPr>
        <w:numId w:val="8"/>
      </w:numPr>
      <w:ind w:left="284" w:hanging="284"/>
    </w:pPr>
    <w:rPr>
      <w:sz w:val="20"/>
      <w:szCs w:val="20"/>
    </w:rPr>
  </w:style>
  <w:style w:type="character" w:customStyle="1" w:styleId="Vurgular-Tarif">
    <w:name w:val="Vurgular - Tarif"/>
    <w:basedOn w:val="Vurgular-Eik"/>
    <w:rsid w:val="007C5AEA"/>
    <w:rPr>
      <w:b/>
      <w:bCs/>
      <w:i/>
      <w:iCs/>
    </w:rPr>
  </w:style>
  <w:style w:type="paragraph" w:customStyle="1" w:styleId="Metinler-Bilgi-Yer-Tarih">
    <w:name w:val="Metinler - Bilgi - Yer-Tarih"/>
    <w:basedOn w:val="Normal"/>
    <w:next w:val="Normal"/>
    <w:rsid w:val="007C5AEA"/>
    <w:pPr>
      <w:spacing w:before="105"/>
      <w:jc w:val="center"/>
    </w:pPr>
    <w:rPr>
      <w:b/>
      <w:bCs/>
      <w:sz w:val="28"/>
      <w:szCs w:val="20"/>
    </w:rPr>
  </w:style>
  <w:style w:type="paragraph" w:customStyle="1" w:styleId="Metinler-Dipnotmetni2">
    <w:name w:val="Metinler - Dipnot metni2"/>
    <w:basedOn w:val="Metinler-Dipnotmetni"/>
    <w:rsid w:val="007C5AEA"/>
    <w:pPr>
      <w:jc w:val="both"/>
    </w:pPr>
  </w:style>
  <w:style w:type="paragraph" w:customStyle="1" w:styleId="Metinler-Bilgi-TezBal">
    <w:name w:val="Metinler - Bilgi - Tez Başlığı"/>
    <w:basedOn w:val="Normal"/>
    <w:next w:val="Metinler-Tezaralksz"/>
    <w:rsid w:val="007C5AEA"/>
    <w:pPr>
      <w:jc w:val="center"/>
    </w:pPr>
    <w:rPr>
      <w:b/>
      <w:bCs/>
      <w:caps/>
      <w:sz w:val="28"/>
      <w:szCs w:val="20"/>
    </w:rPr>
  </w:style>
  <w:style w:type="paragraph" w:customStyle="1" w:styleId="Metinler-Dipnotmetni">
    <w:name w:val="Metinler - Dipnot metni"/>
    <w:basedOn w:val="DipnotMetni"/>
    <w:rsid w:val="007C5AEA"/>
  </w:style>
  <w:style w:type="paragraph" w:customStyle="1" w:styleId="Metinler-Dizinharfleri">
    <w:name w:val="Metinler - Dizin harfleri"/>
    <w:basedOn w:val="DizinBal"/>
    <w:rsid w:val="007C5AEA"/>
    <w:pPr>
      <w:keepNext/>
      <w:tabs>
        <w:tab w:val="right" w:leader="dot" w:pos="3888"/>
      </w:tabs>
    </w:pPr>
    <w:rPr>
      <w:noProof/>
    </w:rPr>
  </w:style>
  <w:style w:type="paragraph" w:customStyle="1" w:styleId="Listeler-Bavurukaynaklar">
    <w:name w:val="Listeler - Başvuru kaynakları"/>
    <w:basedOn w:val="Listeler-Numaral10nk"/>
    <w:rsid w:val="007C5AEA"/>
    <w:pPr>
      <w:numPr>
        <w:numId w:val="12"/>
      </w:numPr>
    </w:pPr>
  </w:style>
  <w:style w:type="numbering" w:customStyle="1" w:styleId="Liste-Numaral">
    <w:name w:val="Liste - Numaralı"/>
    <w:basedOn w:val="ListeYok"/>
    <w:uiPriority w:val="99"/>
    <w:rsid w:val="007C5AEA"/>
    <w:pPr>
      <w:numPr>
        <w:numId w:val="13"/>
      </w:numPr>
    </w:pPr>
  </w:style>
  <w:style w:type="paragraph" w:customStyle="1" w:styleId="ResimYazs-izelge-izelgeii-yan">
    <w:name w:val="Resim Yazısı - Çizelge - Çizelge içi - yan"/>
    <w:basedOn w:val="ResimYazs-izelge"/>
    <w:rsid w:val="007C5AEA"/>
    <w:pPr>
      <w:spacing w:before="0" w:after="0"/>
    </w:pPr>
    <w:rPr>
      <w:iCs/>
    </w:rPr>
  </w:style>
  <w:style w:type="paragraph" w:customStyle="1" w:styleId="Listeler-Simgeli-aralksz">
    <w:name w:val="Listeler - Simgeli -aralıksız"/>
    <w:basedOn w:val="Listeler-Simgeli"/>
    <w:rsid w:val="007C5AEA"/>
    <w:pPr>
      <w:spacing w:line="240" w:lineRule="auto"/>
      <w:contextualSpacing/>
      <w:jc w:val="left"/>
    </w:pPr>
  </w:style>
  <w:style w:type="paragraph" w:customStyle="1" w:styleId="Metinler-Bilgi-TitleofThesis">
    <w:name w:val="Metinler - Bilgi - Title of Thesis"/>
    <w:basedOn w:val="Metinler-Bilgi-TezBal"/>
    <w:next w:val="Metinler-Tezaralksz"/>
    <w:rsid w:val="007C5AEA"/>
    <w:rPr>
      <w:lang w:val="en-US"/>
    </w:rPr>
  </w:style>
  <w:style w:type="paragraph" w:customStyle="1" w:styleId="Listeler-Harfli">
    <w:name w:val="Listeler - Harfli"/>
    <w:basedOn w:val="Metinler-Tezgvde"/>
    <w:rsid w:val="007C5AEA"/>
    <w:pPr>
      <w:numPr>
        <w:numId w:val="16"/>
      </w:numPr>
      <w:ind w:left="360"/>
    </w:pPr>
  </w:style>
  <w:style w:type="paragraph" w:styleId="NormalWeb">
    <w:name w:val="Normal (Web)"/>
    <w:basedOn w:val="Normal"/>
    <w:uiPriority w:val="99"/>
    <w:semiHidden/>
    <w:unhideWhenUsed/>
    <w:rsid w:val="007C5AEA"/>
    <w:pPr>
      <w:spacing w:before="100" w:beforeAutospacing="1" w:after="100" w:afterAutospacing="1"/>
    </w:pPr>
    <w:rPr>
      <w:rFonts w:eastAsiaTheme="minorEastAsia"/>
    </w:rPr>
  </w:style>
  <w:style w:type="paragraph" w:styleId="DzMetin">
    <w:name w:val="Plain Text"/>
    <w:basedOn w:val="Normal"/>
    <w:link w:val="DzMetinChar"/>
    <w:uiPriority w:val="99"/>
    <w:unhideWhenUsed/>
    <w:rsid w:val="007C5AEA"/>
    <w:rPr>
      <w:rFonts w:ascii="Consolas" w:eastAsiaTheme="minorHAnsi" w:hAnsi="Consolas" w:cstheme="minorBidi"/>
      <w:sz w:val="21"/>
      <w:szCs w:val="21"/>
      <w:lang w:eastAsia="en-US"/>
    </w:rPr>
  </w:style>
  <w:style w:type="character" w:customStyle="1" w:styleId="DzMetinChar">
    <w:name w:val="Düz Metin Char"/>
    <w:basedOn w:val="VarsaylanParagrafYazTipi"/>
    <w:link w:val="DzMetin"/>
    <w:uiPriority w:val="99"/>
    <w:rsid w:val="007C5AEA"/>
    <w:rPr>
      <w:rFonts w:ascii="Consolas" w:hAnsi="Consolas"/>
      <w:sz w:val="21"/>
      <w:szCs w:val="21"/>
    </w:rPr>
  </w:style>
  <w:style w:type="paragraph" w:customStyle="1" w:styleId="ResimYazs-izelge-izelgeii-dz">
    <w:name w:val="Resim Yazısı - Çizelge - Çizelge içi - düz"/>
    <w:basedOn w:val="ResimYazs-izelge"/>
    <w:rsid w:val="007C5AEA"/>
    <w:pPr>
      <w:spacing w:before="0" w:after="90"/>
    </w:pPr>
  </w:style>
  <w:style w:type="paragraph" w:customStyle="1" w:styleId="AnaParagrafYaziStiliSau">
    <w:name w:val="Ana_Paragraf_Yazi_Stili_Sau"/>
    <w:basedOn w:val="Normal"/>
    <w:link w:val="AnaParagrafYaziStiliSauChar"/>
    <w:autoRedefine/>
    <w:qFormat/>
    <w:rsid w:val="007C5AEA"/>
    <w:pPr>
      <w:spacing w:line="360" w:lineRule="auto"/>
      <w:jc w:val="both"/>
    </w:pPr>
    <w:rPr>
      <w:rFonts w:eastAsia="TimesNewRoman"/>
      <w:bCs/>
    </w:rPr>
  </w:style>
  <w:style w:type="character" w:customStyle="1" w:styleId="AnaParagrafYaziStiliSauChar">
    <w:name w:val="Ana_Paragraf_Yazi_Stili_Sau Char"/>
    <w:link w:val="AnaParagrafYaziStiliSau"/>
    <w:rsid w:val="007C5AEA"/>
    <w:rPr>
      <w:rFonts w:ascii="Times New Roman" w:eastAsia="TimesNewRoman" w:hAnsi="Times New Roman" w:cs="Times New Roman"/>
      <w:bCs/>
      <w:sz w:val="24"/>
      <w:szCs w:val="24"/>
      <w:lang w:eastAsia="tr-TR"/>
    </w:rPr>
  </w:style>
  <w:style w:type="table" w:customStyle="1" w:styleId="TableNormal">
    <w:name w:val="Table Normal"/>
    <w:uiPriority w:val="2"/>
    <w:semiHidden/>
    <w:unhideWhenUsed/>
    <w:qFormat/>
    <w:rsid w:val="007C5AEA"/>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C5AEA"/>
    <w:pPr>
      <w:widowControl w:val="0"/>
      <w:autoSpaceDE w:val="0"/>
      <w:autoSpaceDN w:val="0"/>
    </w:pPr>
    <w:rPr>
      <w:sz w:val="22"/>
      <w:szCs w:val="22"/>
      <w:lang w:eastAsia="en-US"/>
    </w:rPr>
  </w:style>
  <w:style w:type="paragraph" w:styleId="AralkYok">
    <w:name w:val="No Spacing"/>
    <w:uiPriority w:val="1"/>
    <w:qFormat/>
    <w:rsid w:val="007C5AEA"/>
    <w:pPr>
      <w:spacing w:after="0" w:line="240" w:lineRule="auto"/>
    </w:pPr>
  </w:style>
  <w:style w:type="paragraph" w:customStyle="1" w:styleId="DecimalAligned">
    <w:name w:val="Decimal Aligned"/>
    <w:basedOn w:val="Normal"/>
    <w:uiPriority w:val="40"/>
    <w:qFormat/>
    <w:rsid w:val="007C5AEA"/>
    <w:pPr>
      <w:tabs>
        <w:tab w:val="decimal" w:pos="360"/>
      </w:tabs>
      <w:spacing w:after="200" w:line="276" w:lineRule="auto"/>
    </w:pPr>
    <w:rPr>
      <w:rFonts w:asciiTheme="minorHAnsi" w:eastAsiaTheme="minorHAnsi" w:hAnsiTheme="minorHAnsi" w:cstheme="minorBidi"/>
      <w:sz w:val="22"/>
      <w:szCs w:val="22"/>
    </w:rPr>
  </w:style>
  <w:style w:type="character" w:styleId="HafifVurgulama">
    <w:name w:val="Subtle Emphasis"/>
    <w:basedOn w:val="VarsaylanParagrafYazTipi"/>
    <w:uiPriority w:val="19"/>
    <w:qFormat/>
    <w:rsid w:val="007C5AEA"/>
    <w:rPr>
      <w:i/>
      <w:iCs/>
      <w:color w:val="000000" w:themeColor="text1"/>
    </w:rPr>
  </w:style>
  <w:style w:type="table" w:styleId="OrtaGlgeleme2-Vurgu5">
    <w:name w:val="Medium Shading 2 Accent 5"/>
    <w:basedOn w:val="NormalTablo"/>
    <w:uiPriority w:val="64"/>
    <w:rsid w:val="007C5AEA"/>
    <w:pPr>
      <w:spacing w:after="0" w:line="240" w:lineRule="auto"/>
    </w:pPr>
    <w:rPr>
      <w:rFonts w:eastAsiaTheme="minorEastAsia"/>
      <w:lang w:eastAsia="tr-TR"/>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OrtaGlgeleme2-Vurgu51">
    <w:name w:val="Orta Gölgeleme 2 - Vurgu 51"/>
    <w:basedOn w:val="NormalTablo"/>
    <w:next w:val="OrtaGlgeleme2-Vurgu5"/>
    <w:uiPriority w:val="64"/>
    <w:rsid w:val="007C5AEA"/>
    <w:pPr>
      <w:spacing w:after="0" w:line="240" w:lineRule="auto"/>
    </w:pPr>
    <w:rPr>
      <w:rFonts w:eastAsia="Times New Roman"/>
      <w:lang w:eastAsia="tr-TR"/>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msoindex1">
    <w:name w:val="msoindex1"/>
    <w:basedOn w:val="Normal"/>
    <w:uiPriority w:val="99"/>
    <w:semiHidden/>
    <w:rsid w:val="003B3181"/>
    <w:pPr>
      <w:tabs>
        <w:tab w:val="right" w:leader="dot" w:pos="3960"/>
      </w:tabs>
      <w:spacing w:before="120"/>
      <w:ind w:left="720" w:hanging="720"/>
    </w:pPr>
    <w:rPr>
      <w:rFonts w:cs="Garamond"/>
      <w:b/>
      <w:i/>
      <w:sz w:val="20"/>
      <w:szCs w:val="20"/>
    </w:rPr>
  </w:style>
  <w:style w:type="paragraph" w:customStyle="1" w:styleId="msoindex2">
    <w:name w:val="msoindex2"/>
    <w:basedOn w:val="Normal"/>
    <w:uiPriority w:val="99"/>
    <w:semiHidden/>
    <w:rsid w:val="003B3181"/>
    <w:pPr>
      <w:ind w:left="465" w:hanging="284"/>
    </w:pPr>
    <w:rPr>
      <w:rFonts w:cs="Garamond"/>
      <w:sz w:val="20"/>
      <w:szCs w:val="20"/>
    </w:rPr>
  </w:style>
  <w:style w:type="paragraph" w:customStyle="1" w:styleId="msoindex3">
    <w:name w:val="msoindex3"/>
    <w:basedOn w:val="Normal"/>
    <w:autoRedefine/>
    <w:uiPriority w:val="99"/>
    <w:semiHidden/>
    <w:rsid w:val="003B3181"/>
    <w:pPr>
      <w:ind w:left="720" w:hanging="240"/>
    </w:pPr>
    <w:rPr>
      <w:sz w:val="20"/>
    </w:rPr>
  </w:style>
  <w:style w:type="paragraph" w:customStyle="1" w:styleId="msoindex4">
    <w:name w:val="msoindex4"/>
    <w:basedOn w:val="Normal"/>
    <w:next w:val="Normal"/>
    <w:autoRedefine/>
    <w:uiPriority w:val="99"/>
    <w:semiHidden/>
    <w:rsid w:val="003B3181"/>
    <w:pPr>
      <w:ind w:left="960" w:hanging="240"/>
    </w:pPr>
    <w:rPr>
      <w:sz w:val="20"/>
    </w:rPr>
  </w:style>
  <w:style w:type="paragraph" w:customStyle="1" w:styleId="msoindex5">
    <w:name w:val="msoindex5"/>
    <w:basedOn w:val="Normal"/>
    <w:next w:val="Normal"/>
    <w:autoRedefine/>
    <w:uiPriority w:val="99"/>
    <w:semiHidden/>
    <w:rsid w:val="003B3181"/>
    <w:pPr>
      <w:ind w:left="1200" w:hanging="240"/>
    </w:pPr>
  </w:style>
  <w:style w:type="paragraph" w:customStyle="1" w:styleId="msoindexheading">
    <w:name w:val="msoindexheading"/>
    <w:basedOn w:val="Normal"/>
    <w:next w:val="Dizin1"/>
    <w:uiPriority w:val="99"/>
    <w:semiHidden/>
    <w:rsid w:val="003B3181"/>
    <w:pPr>
      <w:spacing w:before="240" w:after="120"/>
      <w:jc w:val="center"/>
    </w:pPr>
    <w:rPr>
      <w:rFonts w:eastAsiaTheme="majorEastAsia" w:cstheme="majorBidi"/>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footnote reference" w:uiPriority="0"/>
    <w:lsdException w:name="annotation reference" w:uiPriority="0"/>
    <w:lsdException w:name="List Bullet" w:uiPriority="0"/>
    <w:lsdException w:name="Title" w:semiHidden="0" w:uiPriority="10" w:unhideWhenUsed="0" w:qFormat="1"/>
    <w:lsdException w:name="Signature" w:uiPriority="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3D effects 3" w:uiPriority="0"/>
    <w:lsdException w:name="Table Contemporary" w:uiPriority="0"/>
    <w:lsdException w:name="Table Professional" w:uiPriority="0"/>
    <w:lsdException w:name="Table Subtle 1"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5AEA"/>
    <w:pPr>
      <w:spacing w:after="0" w:line="240" w:lineRule="auto"/>
    </w:pPr>
    <w:rPr>
      <w:rFonts w:ascii="Times New Roman" w:eastAsia="Times New Roman" w:hAnsi="Times New Roman" w:cs="Times New Roman"/>
      <w:sz w:val="24"/>
      <w:szCs w:val="24"/>
      <w:lang w:eastAsia="tr-TR"/>
    </w:rPr>
  </w:style>
  <w:style w:type="paragraph" w:styleId="Balk1">
    <w:name w:val="heading 1"/>
    <w:basedOn w:val="Normal"/>
    <w:next w:val="Metinler-Tezgvde"/>
    <w:link w:val="Balk1Char"/>
    <w:uiPriority w:val="9"/>
    <w:qFormat/>
    <w:rsid w:val="007C5AEA"/>
    <w:pPr>
      <w:keepNext/>
      <w:keepLines/>
      <w:numPr>
        <w:numId w:val="5"/>
      </w:numPr>
      <w:spacing w:before="240" w:after="360" w:line="360" w:lineRule="auto"/>
      <w:jc w:val="right"/>
      <w:outlineLvl w:val="0"/>
    </w:pPr>
    <w:rPr>
      <w:b/>
      <w:caps/>
      <w:kern w:val="28"/>
      <w:sz w:val="28"/>
    </w:rPr>
  </w:style>
  <w:style w:type="paragraph" w:styleId="Balk2">
    <w:name w:val="heading 2"/>
    <w:basedOn w:val="Normal"/>
    <w:next w:val="Metinler-Tezgvde"/>
    <w:link w:val="Balk2Char"/>
    <w:uiPriority w:val="9"/>
    <w:qFormat/>
    <w:rsid w:val="007C5AEA"/>
    <w:pPr>
      <w:keepNext/>
      <w:numPr>
        <w:ilvl w:val="1"/>
        <w:numId w:val="5"/>
      </w:numPr>
      <w:spacing w:before="360" w:after="240" w:line="360" w:lineRule="auto"/>
      <w:outlineLvl w:val="1"/>
    </w:pPr>
    <w:rPr>
      <w:b/>
      <w:szCs w:val="22"/>
    </w:rPr>
  </w:style>
  <w:style w:type="paragraph" w:styleId="Balk3">
    <w:name w:val="heading 3"/>
    <w:basedOn w:val="Normal"/>
    <w:next w:val="Metinler-Tezgvde"/>
    <w:link w:val="Balk3Char"/>
    <w:uiPriority w:val="9"/>
    <w:qFormat/>
    <w:rsid w:val="007C5AEA"/>
    <w:pPr>
      <w:keepNext/>
      <w:keepLines/>
      <w:numPr>
        <w:ilvl w:val="2"/>
        <w:numId w:val="5"/>
      </w:numPr>
      <w:spacing w:before="360" w:after="240"/>
      <w:outlineLvl w:val="2"/>
    </w:pPr>
    <w:rPr>
      <w:b/>
      <w:spacing w:val="2"/>
      <w:kern w:val="28"/>
    </w:rPr>
  </w:style>
  <w:style w:type="paragraph" w:styleId="Balk4">
    <w:name w:val="heading 4"/>
    <w:basedOn w:val="Normal"/>
    <w:next w:val="Metinler-Tezgvde"/>
    <w:link w:val="Balk4Char"/>
    <w:uiPriority w:val="9"/>
    <w:qFormat/>
    <w:rsid w:val="007C5AEA"/>
    <w:pPr>
      <w:keepNext/>
      <w:keepLines/>
      <w:numPr>
        <w:ilvl w:val="3"/>
        <w:numId w:val="5"/>
      </w:numPr>
      <w:spacing w:before="360" w:after="180" w:line="360" w:lineRule="auto"/>
      <w:outlineLvl w:val="3"/>
    </w:pPr>
    <w:rPr>
      <w:b/>
      <w:kern w:val="28"/>
    </w:rPr>
  </w:style>
  <w:style w:type="paragraph" w:styleId="Balk5">
    <w:name w:val="heading 5"/>
    <w:basedOn w:val="Normal"/>
    <w:next w:val="Metinler-Tezgvde"/>
    <w:link w:val="Balk5Char"/>
    <w:uiPriority w:val="9"/>
    <w:qFormat/>
    <w:rsid w:val="007C5AEA"/>
    <w:pPr>
      <w:keepNext/>
      <w:spacing w:before="270" w:after="180" w:line="360" w:lineRule="auto"/>
      <w:outlineLvl w:val="4"/>
    </w:pPr>
    <w:rPr>
      <w:b/>
      <w:kern w:val="28"/>
    </w:rPr>
  </w:style>
  <w:style w:type="paragraph" w:styleId="Balk6">
    <w:name w:val="heading 6"/>
    <w:basedOn w:val="Normal"/>
    <w:next w:val="Metinler-Tezgvde"/>
    <w:link w:val="Balk6Char"/>
    <w:uiPriority w:val="9"/>
    <w:qFormat/>
    <w:rsid w:val="007C5AEA"/>
    <w:pPr>
      <w:keepNext/>
      <w:spacing w:before="270" w:after="90" w:line="360" w:lineRule="auto"/>
      <w:outlineLvl w:val="5"/>
    </w:pPr>
    <w:rPr>
      <w:b/>
      <w:kern w:val="28"/>
    </w:rPr>
  </w:style>
  <w:style w:type="paragraph" w:styleId="Balk7">
    <w:name w:val="heading 7"/>
    <w:basedOn w:val="Normal"/>
    <w:next w:val="Metinler-Tezgvde"/>
    <w:link w:val="Balk7Char"/>
    <w:uiPriority w:val="9"/>
    <w:qFormat/>
    <w:rsid w:val="007C5AEA"/>
    <w:pPr>
      <w:keepNext/>
      <w:spacing w:before="90" w:after="90" w:line="360" w:lineRule="auto"/>
      <w:outlineLvl w:val="6"/>
    </w:pPr>
    <w:rPr>
      <w:b/>
      <w:kern w:val="28"/>
    </w:rPr>
  </w:style>
  <w:style w:type="paragraph" w:styleId="Balk8">
    <w:name w:val="heading 8"/>
    <w:basedOn w:val="Normal"/>
    <w:next w:val="Metinler-Tezgvde"/>
    <w:link w:val="Balk8Char"/>
    <w:uiPriority w:val="9"/>
    <w:qFormat/>
    <w:rsid w:val="007C5AEA"/>
    <w:pPr>
      <w:keepNext/>
      <w:spacing w:before="90" w:after="90" w:line="360" w:lineRule="auto"/>
      <w:outlineLvl w:val="7"/>
    </w:pPr>
    <w:rPr>
      <w:b/>
      <w:kern w:val="28"/>
    </w:rPr>
  </w:style>
  <w:style w:type="paragraph" w:styleId="Balk9">
    <w:name w:val="heading 9"/>
    <w:basedOn w:val="Normal"/>
    <w:next w:val="Metinler-Tezgvde"/>
    <w:link w:val="Balk9Char"/>
    <w:uiPriority w:val="9"/>
    <w:qFormat/>
    <w:rsid w:val="007C5AEA"/>
    <w:pPr>
      <w:keepNext/>
      <w:spacing w:before="90" w:after="90" w:line="360" w:lineRule="auto"/>
      <w:outlineLvl w:val="8"/>
    </w:pPr>
    <w:rPr>
      <w:b/>
      <w:kern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7C5AEA"/>
    <w:rPr>
      <w:rFonts w:ascii="Times New Roman" w:eastAsia="Times New Roman" w:hAnsi="Times New Roman" w:cs="Times New Roman"/>
      <w:b/>
      <w:caps/>
      <w:kern w:val="28"/>
      <w:sz w:val="28"/>
      <w:szCs w:val="24"/>
      <w:lang w:eastAsia="tr-TR"/>
    </w:rPr>
  </w:style>
  <w:style w:type="character" w:customStyle="1" w:styleId="Balk2Char">
    <w:name w:val="Başlık 2 Char"/>
    <w:basedOn w:val="VarsaylanParagrafYazTipi"/>
    <w:link w:val="Balk2"/>
    <w:uiPriority w:val="9"/>
    <w:rsid w:val="007C5AEA"/>
    <w:rPr>
      <w:rFonts w:ascii="Times New Roman" w:eastAsia="Times New Roman" w:hAnsi="Times New Roman" w:cs="Times New Roman"/>
      <w:b/>
      <w:sz w:val="24"/>
      <w:lang w:eastAsia="tr-TR"/>
    </w:rPr>
  </w:style>
  <w:style w:type="character" w:customStyle="1" w:styleId="Balk3Char">
    <w:name w:val="Başlık 3 Char"/>
    <w:basedOn w:val="VarsaylanParagrafYazTipi"/>
    <w:link w:val="Balk3"/>
    <w:uiPriority w:val="9"/>
    <w:rsid w:val="007C5AEA"/>
    <w:rPr>
      <w:rFonts w:ascii="Times New Roman" w:eastAsia="Times New Roman" w:hAnsi="Times New Roman" w:cs="Times New Roman"/>
      <w:b/>
      <w:spacing w:val="2"/>
      <w:kern w:val="28"/>
      <w:sz w:val="24"/>
      <w:szCs w:val="24"/>
      <w:lang w:eastAsia="tr-TR"/>
    </w:rPr>
  </w:style>
  <w:style w:type="character" w:customStyle="1" w:styleId="Balk4Char">
    <w:name w:val="Başlık 4 Char"/>
    <w:basedOn w:val="VarsaylanParagrafYazTipi"/>
    <w:link w:val="Balk4"/>
    <w:uiPriority w:val="9"/>
    <w:rsid w:val="007C5AEA"/>
    <w:rPr>
      <w:rFonts w:ascii="Times New Roman" w:eastAsia="Times New Roman" w:hAnsi="Times New Roman" w:cs="Times New Roman"/>
      <w:b/>
      <w:kern w:val="28"/>
      <w:sz w:val="24"/>
      <w:szCs w:val="24"/>
      <w:lang w:eastAsia="tr-TR"/>
    </w:rPr>
  </w:style>
  <w:style w:type="character" w:customStyle="1" w:styleId="Balk5Char">
    <w:name w:val="Başlık 5 Char"/>
    <w:basedOn w:val="VarsaylanParagrafYazTipi"/>
    <w:link w:val="Balk5"/>
    <w:uiPriority w:val="9"/>
    <w:rsid w:val="007C5AEA"/>
    <w:rPr>
      <w:rFonts w:ascii="Times New Roman" w:eastAsia="Times New Roman" w:hAnsi="Times New Roman" w:cs="Times New Roman"/>
      <w:b/>
      <w:kern w:val="28"/>
      <w:sz w:val="24"/>
      <w:szCs w:val="24"/>
      <w:lang w:eastAsia="tr-TR"/>
    </w:rPr>
  </w:style>
  <w:style w:type="character" w:customStyle="1" w:styleId="Balk6Char">
    <w:name w:val="Başlık 6 Char"/>
    <w:basedOn w:val="VarsaylanParagrafYazTipi"/>
    <w:link w:val="Balk6"/>
    <w:uiPriority w:val="9"/>
    <w:rsid w:val="007C5AEA"/>
    <w:rPr>
      <w:rFonts w:ascii="Times New Roman" w:eastAsia="Times New Roman" w:hAnsi="Times New Roman" w:cs="Times New Roman"/>
      <w:b/>
      <w:kern w:val="28"/>
      <w:sz w:val="24"/>
      <w:szCs w:val="24"/>
      <w:lang w:eastAsia="tr-TR"/>
    </w:rPr>
  </w:style>
  <w:style w:type="character" w:customStyle="1" w:styleId="Balk7Char">
    <w:name w:val="Başlık 7 Char"/>
    <w:basedOn w:val="VarsaylanParagrafYazTipi"/>
    <w:link w:val="Balk7"/>
    <w:uiPriority w:val="9"/>
    <w:rsid w:val="007C5AEA"/>
    <w:rPr>
      <w:rFonts w:ascii="Times New Roman" w:eastAsia="Times New Roman" w:hAnsi="Times New Roman" w:cs="Times New Roman"/>
      <w:b/>
      <w:kern w:val="28"/>
      <w:sz w:val="24"/>
      <w:szCs w:val="24"/>
      <w:lang w:eastAsia="tr-TR"/>
    </w:rPr>
  </w:style>
  <w:style w:type="character" w:customStyle="1" w:styleId="Balk8Char">
    <w:name w:val="Başlık 8 Char"/>
    <w:basedOn w:val="VarsaylanParagrafYazTipi"/>
    <w:link w:val="Balk8"/>
    <w:uiPriority w:val="9"/>
    <w:rsid w:val="007C5AEA"/>
    <w:rPr>
      <w:rFonts w:ascii="Times New Roman" w:eastAsia="Times New Roman" w:hAnsi="Times New Roman" w:cs="Times New Roman"/>
      <w:b/>
      <w:kern w:val="28"/>
      <w:sz w:val="24"/>
      <w:szCs w:val="24"/>
      <w:lang w:eastAsia="tr-TR"/>
    </w:rPr>
  </w:style>
  <w:style w:type="character" w:customStyle="1" w:styleId="Balk9Char">
    <w:name w:val="Başlık 9 Char"/>
    <w:basedOn w:val="VarsaylanParagrafYazTipi"/>
    <w:link w:val="Balk9"/>
    <w:uiPriority w:val="9"/>
    <w:rsid w:val="007C5AEA"/>
    <w:rPr>
      <w:rFonts w:ascii="Times New Roman" w:eastAsia="Times New Roman" w:hAnsi="Times New Roman" w:cs="Times New Roman"/>
      <w:b/>
      <w:kern w:val="24"/>
      <w:sz w:val="24"/>
      <w:szCs w:val="24"/>
      <w:lang w:eastAsia="tr-TR"/>
    </w:rPr>
  </w:style>
  <w:style w:type="paragraph" w:styleId="Dizin1">
    <w:name w:val="index 1"/>
    <w:basedOn w:val="Normal"/>
    <w:uiPriority w:val="99"/>
    <w:semiHidden/>
    <w:rsid w:val="007C5AEA"/>
    <w:pPr>
      <w:tabs>
        <w:tab w:val="right" w:leader="dot" w:pos="3960"/>
      </w:tabs>
      <w:spacing w:before="120"/>
      <w:ind w:left="720" w:hanging="720"/>
    </w:pPr>
    <w:rPr>
      <w:rFonts w:cs="Garamond"/>
      <w:b/>
      <w:i/>
      <w:sz w:val="20"/>
      <w:szCs w:val="20"/>
    </w:rPr>
  </w:style>
  <w:style w:type="paragraph" w:styleId="Dizin2">
    <w:name w:val="index 2"/>
    <w:basedOn w:val="Normal"/>
    <w:uiPriority w:val="99"/>
    <w:semiHidden/>
    <w:rsid w:val="007C5AEA"/>
    <w:pPr>
      <w:ind w:left="465" w:hanging="284"/>
    </w:pPr>
    <w:rPr>
      <w:rFonts w:cs="Garamond"/>
      <w:sz w:val="20"/>
      <w:szCs w:val="20"/>
    </w:rPr>
  </w:style>
  <w:style w:type="paragraph" w:styleId="T1">
    <w:name w:val="toc 1"/>
    <w:basedOn w:val="Normal"/>
    <w:uiPriority w:val="39"/>
    <w:rsid w:val="007C5AEA"/>
    <w:pPr>
      <w:keepLines/>
      <w:spacing w:before="120" w:after="120"/>
    </w:pPr>
    <w:rPr>
      <w:rFonts w:cstheme="minorHAnsi"/>
      <w:bCs/>
      <w:caps/>
      <w:szCs w:val="20"/>
    </w:rPr>
  </w:style>
  <w:style w:type="paragraph" w:styleId="T2">
    <w:name w:val="toc 2"/>
    <w:basedOn w:val="Normal"/>
    <w:uiPriority w:val="39"/>
    <w:rsid w:val="007C5AEA"/>
    <w:pPr>
      <w:keepLines/>
      <w:ind w:left="360"/>
    </w:pPr>
    <w:rPr>
      <w:rFonts w:cstheme="minorHAnsi"/>
      <w:szCs w:val="20"/>
    </w:rPr>
  </w:style>
  <w:style w:type="paragraph" w:styleId="T3">
    <w:name w:val="toc 3"/>
    <w:basedOn w:val="Normal"/>
    <w:uiPriority w:val="39"/>
    <w:rsid w:val="007C5AEA"/>
    <w:pPr>
      <w:keepLines/>
      <w:ind w:left="720"/>
    </w:pPr>
    <w:rPr>
      <w:rFonts w:cstheme="minorHAnsi"/>
      <w:iCs/>
      <w:szCs w:val="20"/>
    </w:rPr>
  </w:style>
  <w:style w:type="paragraph" w:styleId="T4">
    <w:name w:val="toc 4"/>
    <w:basedOn w:val="Normal"/>
    <w:uiPriority w:val="39"/>
    <w:rsid w:val="007C5AEA"/>
    <w:pPr>
      <w:tabs>
        <w:tab w:val="right" w:leader="dot" w:pos="8494"/>
      </w:tabs>
      <w:ind w:left="1800" w:hanging="720"/>
    </w:pPr>
    <w:rPr>
      <w:rFonts w:cstheme="minorHAnsi"/>
      <w:noProof/>
      <w:szCs w:val="18"/>
    </w:rPr>
  </w:style>
  <w:style w:type="paragraph" w:styleId="T5">
    <w:name w:val="toc 5"/>
    <w:basedOn w:val="Normal"/>
    <w:uiPriority w:val="39"/>
    <w:rsid w:val="007C5AEA"/>
    <w:pPr>
      <w:ind w:left="960"/>
    </w:pPr>
    <w:rPr>
      <w:rFonts w:asciiTheme="minorHAnsi" w:hAnsiTheme="minorHAnsi" w:cstheme="minorHAnsi"/>
      <w:sz w:val="18"/>
      <w:szCs w:val="18"/>
    </w:rPr>
  </w:style>
  <w:style w:type="paragraph" w:styleId="ResimYazs">
    <w:name w:val="caption"/>
    <w:basedOn w:val="Normal"/>
    <w:next w:val="Normal"/>
    <w:link w:val="ResimYazsChar"/>
    <w:uiPriority w:val="35"/>
    <w:qFormat/>
    <w:rsid w:val="007C5AEA"/>
    <w:pPr>
      <w:keepLines/>
      <w:jc w:val="center"/>
    </w:pPr>
    <w:rPr>
      <w:i/>
      <w:szCs w:val="18"/>
    </w:rPr>
  </w:style>
  <w:style w:type="paragraph" w:styleId="ekillerTablosu">
    <w:name w:val="table of figures"/>
    <w:basedOn w:val="Normal"/>
    <w:uiPriority w:val="99"/>
    <w:rsid w:val="007C5AEA"/>
    <w:pPr>
      <w:tabs>
        <w:tab w:val="right" w:leader="dot" w:pos="8505"/>
      </w:tabs>
      <w:ind w:left="1418" w:right="340" w:hanging="1418"/>
    </w:pPr>
  </w:style>
  <w:style w:type="paragraph" w:customStyle="1" w:styleId="Balklar-DierBalklar">
    <w:name w:val="Başlıklar - Diğer Başlıklar"/>
    <w:basedOn w:val="Balk1"/>
    <w:next w:val="Metinler-Tezaralksz"/>
    <w:rsid w:val="007C5AEA"/>
    <w:pPr>
      <w:pageBreakBefore/>
      <w:numPr>
        <w:numId w:val="0"/>
      </w:numPr>
      <w:pBdr>
        <w:bottom w:val="single" w:sz="4" w:space="1" w:color="auto"/>
      </w:pBdr>
      <w:spacing w:before="2400"/>
    </w:pPr>
    <w:rPr>
      <w:bCs/>
      <w:szCs w:val="20"/>
    </w:rPr>
  </w:style>
  <w:style w:type="paragraph" w:customStyle="1" w:styleId="Balk1Ek">
    <w:name w:val="Başlık 1 Ek"/>
    <w:basedOn w:val="Balklar-BlmBalklar"/>
    <w:next w:val="Metinler-Tezekler"/>
    <w:rsid w:val="007C5AEA"/>
    <w:pPr>
      <w:numPr>
        <w:numId w:val="6"/>
      </w:numPr>
    </w:pPr>
    <w:rPr>
      <w:bCs/>
    </w:rPr>
  </w:style>
  <w:style w:type="paragraph" w:customStyle="1" w:styleId="Balklar-BlmBalklar">
    <w:name w:val="Başlıklar - Bölüm Başlıkları"/>
    <w:basedOn w:val="Balk1"/>
    <w:next w:val="Balk1"/>
    <w:rsid w:val="007C5AEA"/>
    <w:pPr>
      <w:pageBreakBefore/>
      <w:numPr>
        <w:numId w:val="0"/>
      </w:numPr>
      <w:pBdr>
        <w:bottom w:val="single" w:sz="4" w:space="1" w:color="auto"/>
      </w:pBdr>
      <w:spacing w:before="2400" w:after="240"/>
    </w:pPr>
    <w:rPr>
      <w:szCs w:val="20"/>
    </w:rPr>
  </w:style>
  <w:style w:type="paragraph" w:styleId="BalonMetni">
    <w:name w:val="Balloon Text"/>
    <w:basedOn w:val="Normal"/>
    <w:link w:val="BalonMetniChar"/>
    <w:uiPriority w:val="99"/>
    <w:semiHidden/>
    <w:unhideWhenUsed/>
    <w:rsid w:val="007C5AEA"/>
    <w:rPr>
      <w:rFonts w:ascii="Tahoma" w:hAnsi="Tahoma" w:cs="Tahoma"/>
      <w:sz w:val="16"/>
      <w:szCs w:val="16"/>
    </w:rPr>
  </w:style>
  <w:style w:type="character" w:customStyle="1" w:styleId="BalonMetniChar">
    <w:name w:val="Balon Metni Char"/>
    <w:basedOn w:val="VarsaylanParagrafYazTipi"/>
    <w:link w:val="BalonMetni"/>
    <w:uiPriority w:val="99"/>
    <w:semiHidden/>
    <w:rsid w:val="007C5AEA"/>
    <w:rPr>
      <w:rFonts w:ascii="Tahoma" w:eastAsia="Times New Roman" w:hAnsi="Tahoma" w:cs="Tahoma"/>
      <w:sz w:val="16"/>
      <w:szCs w:val="16"/>
      <w:lang w:eastAsia="tr-TR"/>
    </w:rPr>
  </w:style>
  <w:style w:type="paragraph" w:customStyle="1" w:styleId="Metinler-Bilgi-Yazar">
    <w:name w:val="Metinler - Bilgi - Yazar"/>
    <w:basedOn w:val="Normal"/>
    <w:next w:val="Normal"/>
    <w:rsid w:val="007C5AEA"/>
    <w:pPr>
      <w:jc w:val="center"/>
    </w:pPr>
    <w:rPr>
      <w:b/>
      <w:caps/>
      <w:sz w:val="28"/>
      <w:lang w:bidi="tr-TR"/>
    </w:rPr>
  </w:style>
  <w:style w:type="paragraph" w:customStyle="1" w:styleId="Metinler-Bilgi-Danman">
    <w:name w:val="Metinler - Bilgi - Danışman"/>
    <w:basedOn w:val="Normal"/>
    <w:next w:val="Normal"/>
    <w:rsid w:val="007C5AEA"/>
    <w:pPr>
      <w:jc w:val="center"/>
    </w:pPr>
    <w:rPr>
      <w:b/>
      <w:caps/>
      <w:sz w:val="28"/>
      <w:lang w:bidi="tr-TR"/>
    </w:rPr>
  </w:style>
  <w:style w:type="paragraph" w:customStyle="1" w:styleId="Metinler-Lgate-Tanm">
    <w:name w:val="Metinler - Lügatçe - Tanım"/>
    <w:basedOn w:val="Normal"/>
    <w:rsid w:val="007C5AEA"/>
    <w:pPr>
      <w:spacing w:before="60" w:after="60"/>
      <w:ind w:left="1995" w:hanging="1995"/>
      <w:jc w:val="both"/>
    </w:pPr>
    <w:rPr>
      <w:sz w:val="20"/>
    </w:rPr>
  </w:style>
  <w:style w:type="paragraph" w:customStyle="1" w:styleId="Metinler-Bilgi-Program">
    <w:name w:val="Metinler - Bilgi - Program"/>
    <w:basedOn w:val="Normal"/>
    <w:next w:val="Normal"/>
    <w:rsid w:val="007C5AEA"/>
    <w:pPr>
      <w:jc w:val="center"/>
    </w:pPr>
    <w:rPr>
      <w:b/>
      <w:caps/>
      <w:sz w:val="28"/>
      <w:lang w:bidi="tr-TR"/>
    </w:rPr>
  </w:style>
  <w:style w:type="character" w:styleId="DipnotBavurusu">
    <w:name w:val="footnote reference"/>
    <w:semiHidden/>
    <w:rsid w:val="007C5AEA"/>
    <w:rPr>
      <w:vertAlign w:val="superscript"/>
    </w:rPr>
  </w:style>
  <w:style w:type="character" w:customStyle="1" w:styleId="Metinler-Lgate-Girdi">
    <w:name w:val="Metinler - Lügatçe - Girdi"/>
    <w:rsid w:val="007C5AEA"/>
    <w:rPr>
      <w:b/>
      <w:bCs w:val="0"/>
      <w:lang w:val="tr-TR" w:eastAsia="tr-TR" w:bidi="tr-TR"/>
    </w:rPr>
  </w:style>
  <w:style w:type="character" w:styleId="Kpr">
    <w:name w:val="Hyperlink"/>
    <w:uiPriority w:val="99"/>
    <w:unhideWhenUsed/>
    <w:rsid w:val="007C5AEA"/>
    <w:rPr>
      <w:color w:val="0000FF"/>
      <w:u w:val="single"/>
    </w:rPr>
  </w:style>
  <w:style w:type="paragraph" w:customStyle="1" w:styleId="ResimYazs-ekil">
    <w:name w:val="Resim Yazısı - Şekil"/>
    <w:basedOn w:val="ResimYazs"/>
    <w:next w:val="Metinler-Tezgvde"/>
    <w:rsid w:val="007C5AEA"/>
    <w:pPr>
      <w:spacing w:before="180" w:after="360"/>
    </w:pPr>
    <w:rPr>
      <w:i w:val="0"/>
      <w:szCs w:val="20"/>
    </w:rPr>
  </w:style>
  <w:style w:type="paragraph" w:customStyle="1" w:styleId="ResimYazs-izelge-Ekler">
    <w:name w:val="Resim Yazısı - Çizelge - Ekler"/>
    <w:basedOn w:val="Normal"/>
    <w:next w:val="Metinler-Tezekler"/>
    <w:rsid w:val="007C5AEA"/>
    <w:pPr>
      <w:keepNext/>
      <w:keepLines/>
      <w:spacing w:before="300" w:after="150"/>
      <w:jc w:val="center"/>
    </w:pPr>
    <w:rPr>
      <w:iCs/>
      <w:sz w:val="20"/>
      <w:szCs w:val="20"/>
    </w:rPr>
  </w:style>
  <w:style w:type="paragraph" w:customStyle="1" w:styleId="ResimYazs-Denklem">
    <w:name w:val="Resim Yazısı - Denklem"/>
    <w:basedOn w:val="ResimYazs"/>
    <w:next w:val="Metinler-Tezgvde"/>
    <w:rsid w:val="007C5AEA"/>
    <w:pPr>
      <w:tabs>
        <w:tab w:val="right" w:pos="8505"/>
      </w:tabs>
      <w:spacing w:line="360" w:lineRule="auto"/>
      <w:jc w:val="both"/>
    </w:pPr>
    <w:rPr>
      <w:i w:val="0"/>
      <w:szCs w:val="20"/>
    </w:rPr>
  </w:style>
  <w:style w:type="paragraph" w:customStyle="1" w:styleId="Metinler-Bilgi-SayfaYazs">
    <w:name w:val="Metinler - Bilgi - Sayfa Yazısı"/>
    <w:basedOn w:val="Normal"/>
    <w:next w:val="Normal"/>
    <w:rsid w:val="007C5AEA"/>
    <w:pPr>
      <w:spacing w:before="120" w:after="120"/>
      <w:jc w:val="right"/>
    </w:pPr>
    <w:rPr>
      <w:i/>
      <w:iCs/>
      <w:szCs w:val="20"/>
    </w:rPr>
  </w:style>
  <w:style w:type="paragraph" w:styleId="T6">
    <w:name w:val="toc 6"/>
    <w:basedOn w:val="Normal"/>
    <w:next w:val="Normal"/>
    <w:autoRedefine/>
    <w:uiPriority w:val="39"/>
    <w:rsid w:val="007C5AEA"/>
    <w:pPr>
      <w:ind w:left="1200"/>
    </w:pPr>
    <w:rPr>
      <w:rFonts w:asciiTheme="minorHAnsi" w:hAnsiTheme="minorHAnsi" w:cstheme="minorHAnsi"/>
      <w:sz w:val="18"/>
      <w:szCs w:val="18"/>
    </w:rPr>
  </w:style>
  <w:style w:type="paragraph" w:styleId="T7">
    <w:name w:val="toc 7"/>
    <w:basedOn w:val="T9"/>
    <w:next w:val="Normal"/>
    <w:autoRedefine/>
    <w:uiPriority w:val="39"/>
    <w:rsid w:val="007C5AEA"/>
    <w:pPr>
      <w:ind w:left="709" w:hanging="709"/>
    </w:pPr>
    <w:rPr>
      <w:noProof/>
    </w:rPr>
  </w:style>
  <w:style w:type="paragraph" w:styleId="T9">
    <w:name w:val="toc 9"/>
    <w:basedOn w:val="Normal"/>
    <w:autoRedefine/>
    <w:uiPriority w:val="39"/>
    <w:rsid w:val="007C5AEA"/>
    <w:pPr>
      <w:tabs>
        <w:tab w:val="right" w:leader="dot" w:pos="8494"/>
      </w:tabs>
      <w:spacing w:before="90" w:after="90" w:line="360" w:lineRule="auto"/>
    </w:pPr>
    <w:rPr>
      <w:rFonts w:cstheme="minorHAnsi"/>
      <w:szCs w:val="18"/>
    </w:rPr>
  </w:style>
  <w:style w:type="paragraph" w:styleId="T8">
    <w:name w:val="toc 8"/>
    <w:basedOn w:val="T1"/>
    <w:autoRedefine/>
    <w:uiPriority w:val="39"/>
    <w:rsid w:val="007C5AEA"/>
    <w:pPr>
      <w:keepNext/>
      <w:tabs>
        <w:tab w:val="right" w:leader="dot" w:pos="8494"/>
      </w:tabs>
      <w:spacing w:line="360" w:lineRule="auto"/>
    </w:pPr>
    <w:rPr>
      <w:noProof/>
    </w:rPr>
  </w:style>
  <w:style w:type="paragraph" w:customStyle="1" w:styleId="Metinler-Bilgi-niversite">
    <w:name w:val="Metinler - Bilgi - Üniversite"/>
    <w:basedOn w:val="Normal"/>
    <w:next w:val="Normal"/>
    <w:rsid w:val="007C5AEA"/>
    <w:pPr>
      <w:jc w:val="center"/>
    </w:pPr>
    <w:rPr>
      <w:b/>
      <w:caps/>
      <w:sz w:val="28"/>
      <w:szCs w:val="20"/>
      <w:lang w:bidi="tr-TR"/>
    </w:rPr>
  </w:style>
  <w:style w:type="paragraph" w:customStyle="1" w:styleId="Metinler-Bilgi-Derece">
    <w:name w:val="Metinler - Bilgi - Derece"/>
    <w:basedOn w:val="Normal"/>
    <w:next w:val="Normal"/>
    <w:rsid w:val="007C5AEA"/>
    <w:pPr>
      <w:jc w:val="center"/>
    </w:pPr>
    <w:rPr>
      <w:b/>
      <w:bCs/>
      <w:caps/>
      <w:sz w:val="28"/>
      <w:lang w:bidi="tr-TR"/>
    </w:rPr>
  </w:style>
  <w:style w:type="table" w:styleId="TabloKlavuzu">
    <w:name w:val="Table Grid"/>
    <w:basedOn w:val="NormalTablo"/>
    <w:uiPriority w:val="59"/>
    <w:rsid w:val="007C5AEA"/>
    <w:pPr>
      <w:spacing w:after="0" w:line="240" w:lineRule="auto"/>
    </w:pPr>
    <w:rPr>
      <w:rFonts w:ascii="Times New Roman" w:eastAsia="Times New Roman" w:hAnsi="Times New Roman" w:cs="Times New Roman"/>
      <w:sz w:val="24"/>
      <w:szCs w:val="24"/>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tinler-ktibasmetni">
    <w:name w:val="Metinler - İktibas metni"/>
    <w:basedOn w:val="Normal"/>
    <w:rsid w:val="007C5AEA"/>
    <w:pPr>
      <w:spacing w:before="120" w:after="120" w:line="360" w:lineRule="auto"/>
      <w:ind w:left="567"/>
    </w:pPr>
    <w:rPr>
      <w:i/>
      <w:szCs w:val="20"/>
      <w:lang w:eastAsia="en-US"/>
    </w:rPr>
  </w:style>
  <w:style w:type="paragraph" w:styleId="stbilgi">
    <w:name w:val="header"/>
    <w:basedOn w:val="Normal"/>
    <w:link w:val="stbilgiChar"/>
    <w:uiPriority w:val="99"/>
    <w:rsid w:val="007C5AEA"/>
    <w:pPr>
      <w:tabs>
        <w:tab w:val="center" w:pos="4536"/>
        <w:tab w:val="right" w:pos="9072"/>
      </w:tabs>
    </w:pPr>
  </w:style>
  <w:style w:type="character" w:customStyle="1" w:styleId="stbilgiChar">
    <w:name w:val="Üstbilgi Char"/>
    <w:basedOn w:val="VarsaylanParagrafYazTipi"/>
    <w:link w:val="stbilgi"/>
    <w:uiPriority w:val="99"/>
    <w:rsid w:val="007C5AEA"/>
    <w:rPr>
      <w:rFonts w:ascii="Times New Roman" w:eastAsia="Times New Roman" w:hAnsi="Times New Roman" w:cs="Times New Roman"/>
      <w:sz w:val="24"/>
      <w:szCs w:val="24"/>
      <w:lang w:eastAsia="tr-TR"/>
    </w:rPr>
  </w:style>
  <w:style w:type="paragraph" w:styleId="ListeMaddemi">
    <w:name w:val="List Bullet"/>
    <w:basedOn w:val="Normal"/>
    <w:rsid w:val="007C5AEA"/>
    <w:pPr>
      <w:numPr>
        <w:numId w:val="3"/>
      </w:numPr>
      <w:spacing w:before="120" w:after="120" w:line="360" w:lineRule="auto"/>
      <w:contextualSpacing/>
      <w:jc w:val="both"/>
    </w:pPr>
    <w:rPr>
      <w:szCs w:val="20"/>
    </w:rPr>
  </w:style>
  <w:style w:type="character" w:customStyle="1" w:styleId="Vurgular-Eik">
    <w:name w:val="Vurgular - Eğik"/>
    <w:uiPriority w:val="1"/>
    <w:rsid w:val="007C5AEA"/>
    <w:rPr>
      <w:i/>
    </w:rPr>
  </w:style>
  <w:style w:type="character" w:customStyle="1" w:styleId="Vurgular-Kaln">
    <w:name w:val="Vurgular - Kalın"/>
    <w:uiPriority w:val="1"/>
    <w:rsid w:val="007C5AEA"/>
    <w:rPr>
      <w:b/>
      <w:bCs/>
    </w:rPr>
  </w:style>
  <w:style w:type="paragraph" w:customStyle="1" w:styleId="Balklar-DierBalklar-Son">
    <w:name w:val="Başlıklar - Diğer Başlıklar - Son"/>
    <w:basedOn w:val="Balklar-DierBalklar"/>
    <w:next w:val="Metinler-Tezekler"/>
    <w:rsid w:val="007C5AEA"/>
  </w:style>
  <w:style w:type="paragraph" w:styleId="Altbilgi">
    <w:name w:val="footer"/>
    <w:basedOn w:val="Normal"/>
    <w:link w:val="AltbilgiChar"/>
    <w:uiPriority w:val="99"/>
    <w:rsid w:val="007C5AEA"/>
    <w:pPr>
      <w:tabs>
        <w:tab w:val="center" w:pos="4536"/>
        <w:tab w:val="right" w:pos="9072"/>
      </w:tabs>
    </w:pPr>
  </w:style>
  <w:style w:type="character" w:customStyle="1" w:styleId="AltbilgiChar">
    <w:name w:val="Altbilgi Char"/>
    <w:basedOn w:val="VarsaylanParagrafYazTipi"/>
    <w:link w:val="Altbilgi"/>
    <w:uiPriority w:val="99"/>
    <w:rsid w:val="007C5AEA"/>
    <w:rPr>
      <w:rFonts w:ascii="Times New Roman" w:eastAsia="Times New Roman" w:hAnsi="Times New Roman" w:cs="Times New Roman"/>
      <w:sz w:val="24"/>
      <w:szCs w:val="24"/>
      <w:lang w:eastAsia="tr-TR"/>
    </w:rPr>
  </w:style>
  <w:style w:type="character" w:customStyle="1" w:styleId="Vurgular-stsimge">
    <w:name w:val="Vurgular - Üst simge"/>
    <w:basedOn w:val="VarsaylanParagrafYazTipi"/>
    <w:rsid w:val="007C5AEA"/>
    <w:rPr>
      <w:vertAlign w:val="superscript"/>
    </w:rPr>
  </w:style>
  <w:style w:type="character" w:customStyle="1" w:styleId="Vurgular-Altsimge">
    <w:name w:val="Vurgular - Alt simge"/>
    <w:basedOn w:val="VarsaylanParagrafYazTipi"/>
    <w:rsid w:val="007C5AEA"/>
    <w:rPr>
      <w:vertAlign w:val="subscript"/>
    </w:rPr>
  </w:style>
  <w:style w:type="table" w:customStyle="1" w:styleId="izelgestili">
    <w:name w:val="Çizelge stili"/>
    <w:basedOn w:val="NormalTablo"/>
    <w:uiPriority w:val="99"/>
    <w:rsid w:val="007C5AEA"/>
    <w:pPr>
      <w:spacing w:after="0" w:line="240" w:lineRule="auto"/>
    </w:pPr>
    <w:rPr>
      <w:rFonts w:ascii="Times New Roman" w:eastAsia="Times New Roman" w:hAnsi="Times New Roman" w:cs="Times New Roman"/>
      <w:sz w:val="24"/>
      <w:szCs w:val="24"/>
      <w:lang w:eastAsia="tr-TR"/>
    </w:rPr>
    <w:tblPr>
      <w:jc w:val="center"/>
      <w:tblCellMar>
        <w:top w:w="28" w:type="dxa"/>
        <w:bottom w:w="28" w:type="dxa"/>
      </w:tblCellMar>
    </w:tblPr>
    <w:trPr>
      <w:cantSplit/>
      <w:jc w:val="center"/>
    </w:trPr>
    <w:tcPr>
      <w:shd w:val="clear" w:color="auto" w:fill="auto"/>
    </w:tcPr>
    <w:tblStylePr w:type="firstRow">
      <w:pPr>
        <w:wordWrap/>
        <w:spacing w:beforeLines="0" w:beforeAutospacing="0" w:afterLines="0" w:afterAutospacing="0"/>
        <w:contextualSpacing w:val="0"/>
        <w:jc w:val="left"/>
      </w:pPr>
      <w:rPr>
        <w:b/>
      </w:rPr>
      <w:tblPr/>
      <w:trPr>
        <w:tblHeader/>
      </w:trPr>
      <w:tcPr>
        <w:tcBorders>
          <w:top w:val="single" w:sz="4" w:space="0" w:color="auto"/>
          <w:bottom w:val="single" w:sz="4" w:space="0" w:color="auto"/>
        </w:tcBorders>
        <w:vAlign w:val="center"/>
      </w:tcPr>
    </w:tblStylePr>
    <w:tblStylePr w:type="lastRow">
      <w:tblPr/>
      <w:tcPr>
        <w:tcBorders>
          <w:bottom w:val="single" w:sz="4" w:space="0" w:color="auto"/>
        </w:tcBorders>
      </w:tcPr>
    </w:tblStylePr>
    <w:tblStylePr w:type="firstCol">
      <w:rPr>
        <w:b/>
      </w:rPr>
    </w:tblStylePr>
  </w:style>
  <w:style w:type="paragraph" w:customStyle="1" w:styleId="Normal10">
    <w:name w:val="Normal 10"/>
    <w:basedOn w:val="Normal"/>
    <w:rsid w:val="007C5AEA"/>
    <w:rPr>
      <w:sz w:val="20"/>
    </w:rPr>
  </w:style>
  <w:style w:type="paragraph" w:customStyle="1" w:styleId="DipnotMetni-izelge1">
    <w:name w:val="Dipnot Metni - Çizelge 1"/>
    <w:basedOn w:val="Normal"/>
    <w:link w:val="DipnotMetni-izelge1Char"/>
    <w:rsid w:val="007C5AEA"/>
    <w:pPr>
      <w:ind w:left="284" w:hanging="284"/>
    </w:pPr>
    <w:rPr>
      <w:sz w:val="20"/>
    </w:rPr>
  </w:style>
  <w:style w:type="character" w:customStyle="1" w:styleId="DipnotMetni-izelge1Char">
    <w:name w:val="Dipnot Metni - Çizelge 1 Char"/>
    <w:basedOn w:val="VarsaylanParagrafYazTipi"/>
    <w:link w:val="DipnotMetni-izelge1"/>
    <w:rsid w:val="007C5AEA"/>
    <w:rPr>
      <w:rFonts w:ascii="Times New Roman" w:eastAsia="Times New Roman" w:hAnsi="Times New Roman" w:cs="Times New Roman"/>
      <w:sz w:val="20"/>
      <w:szCs w:val="24"/>
      <w:lang w:eastAsia="tr-TR"/>
    </w:rPr>
  </w:style>
  <w:style w:type="paragraph" w:customStyle="1" w:styleId="Metinler-Tezaralksz">
    <w:name w:val="Metinler - Tez aralıksız"/>
    <w:basedOn w:val="Normal"/>
    <w:rsid w:val="007C5AEA"/>
    <w:pPr>
      <w:spacing w:before="90" w:after="90"/>
      <w:jc w:val="both"/>
    </w:pPr>
    <w:rPr>
      <w:szCs w:val="20"/>
    </w:rPr>
  </w:style>
  <w:style w:type="paragraph" w:customStyle="1" w:styleId="Balk2Ek">
    <w:name w:val="Başlık 2 Ek"/>
    <w:basedOn w:val="Balk2"/>
    <w:next w:val="Metinler-Tezekler"/>
    <w:qFormat/>
    <w:rsid w:val="007C5AEA"/>
    <w:pPr>
      <w:numPr>
        <w:numId w:val="6"/>
      </w:numPr>
      <w:outlineLvl w:val="4"/>
    </w:pPr>
  </w:style>
  <w:style w:type="numbering" w:customStyle="1" w:styleId="ListeBalklar-BlmBalklar">
    <w:name w:val="Liste Başlıkları - Bölüm Başlıkları"/>
    <w:basedOn w:val="ListeYok"/>
    <w:uiPriority w:val="99"/>
    <w:rsid w:val="007C5AEA"/>
    <w:pPr>
      <w:numPr>
        <w:numId w:val="1"/>
      </w:numPr>
    </w:pPr>
  </w:style>
  <w:style w:type="numbering" w:customStyle="1" w:styleId="ListeBalklar-EkYazlar">
    <w:name w:val="Liste Başlıkları - Ek Yazıları"/>
    <w:basedOn w:val="ListeYok"/>
    <w:uiPriority w:val="99"/>
    <w:rsid w:val="007C5AEA"/>
    <w:pPr>
      <w:numPr>
        <w:numId w:val="2"/>
      </w:numPr>
    </w:pPr>
  </w:style>
  <w:style w:type="paragraph" w:customStyle="1" w:styleId="Metinler-Bilgi-Enstit">
    <w:name w:val="Metinler - Bilgi - Enstitü"/>
    <w:basedOn w:val="Normal"/>
    <w:next w:val="Normal"/>
    <w:rsid w:val="007C5AEA"/>
    <w:pPr>
      <w:pBdr>
        <w:top w:val="single" w:sz="4" w:space="1" w:color="auto"/>
      </w:pBdr>
      <w:jc w:val="right"/>
    </w:pPr>
    <w:rPr>
      <w:b/>
      <w:bCs/>
      <w:szCs w:val="20"/>
    </w:rPr>
  </w:style>
  <w:style w:type="paragraph" w:styleId="DipnotMetni">
    <w:name w:val="footnote text"/>
    <w:basedOn w:val="Normal"/>
    <w:link w:val="DipnotMetniChar"/>
    <w:uiPriority w:val="99"/>
    <w:rsid w:val="007C5AEA"/>
    <w:pPr>
      <w:keepLines/>
      <w:ind w:left="285" w:hanging="285"/>
    </w:pPr>
    <w:rPr>
      <w:sz w:val="20"/>
      <w:szCs w:val="20"/>
    </w:rPr>
  </w:style>
  <w:style w:type="character" w:customStyle="1" w:styleId="DipnotMetniChar">
    <w:name w:val="Dipnot Metni Char"/>
    <w:basedOn w:val="VarsaylanParagrafYazTipi"/>
    <w:link w:val="DipnotMetni"/>
    <w:uiPriority w:val="99"/>
    <w:rsid w:val="007C5AEA"/>
    <w:rPr>
      <w:rFonts w:ascii="Times New Roman" w:eastAsia="Times New Roman" w:hAnsi="Times New Roman" w:cs="Times New Roman"/>
      <w:sz w:val="20"/>
      <w:szCs w:val="20"/>
      <w:lang w:eastAsia="tr-TR"/>
    </w:rPr>
  </w:style>
  <w:style w:type="character" w:customStyle="1" w:styleId="Metinler-ngilizce">
    <w:name w:val="Metinler - İngilizce"/>
    <w:uiPriority w:val="1"/>
    <w:rsid w:val="007C5AEA"/>
    <w:rPr>
      <w:noProof w:val="0"/>
      <w:lang w:val="en-US"/>
    </w:rPr>
  </w:style>
  <w:style w:type="paragraph" w:customStyle="1" w:styleId="Balk3Ek">
    <w:name w:val="Başlık 3 Ek"/>
    <w:basedOn w:val="Balk3"/>
    <w:next w:val="Metinler-Tezaralksz"/>
    <w:link w:val="Balk3EkChar"/>
    <w:qFormat/>
    <w:rsid w:val="007C5AEA"/>
    <w:pPr>
      <w:numPr>
        <w:numId w:val="6"/>
      </w:numPr>
      <w:outlineLvl w:val="5"/>
    </w:pPr>
  </w:style>
  <w:style w:type="paragraph" w:styleId="DizinBal">
    <w:name w:val="index heading"/>
    <w:basedOn w:val="Normal"/>
    <w:next w:val="Dizin1"/>
    <w:uiPriority w:val="99"/>
    <w:rsid w:val="007C5AEA"/>
    <w:pPr>
      <w:spacing w:before="240" w:after="120"/>
      <w:jc w:val="center"/>
    </w:pPr>
    <w:rPr>
      <w:rFonts w:eastAsiaTheme="majorEastAsia" w:cstheme="majorBidi"/>
      <w:b/>
      <w:bCs/>
    </w:rPr>
  </w:style>
  <w:style w:type="paragraph" w:styleId="Dizin3">
    <w:name w:val="index 3"/>
    <w:basedOn w:val="Normal"/>
    <w:autoRedefine/>
    <w:uiPriority w:val="99"/>
    <w:rsid w:val="007C5AEA"/>
    <w:pPr>
      <w:ind w:left="720" w:hanging="240"/>
    </w:pPr>
    <w:rPr>
      <w:sz w:val="20"/>
    </w:rPr>
  </w:style>
  <w:style w:type="paragraph" w:styleId="Dizin4">
    <w:name w:val="index 4"/>
    <w:basedOn w:val="Normal"/>
    <w:next w:val="Normal"/>
    <w:autoRedefine/>
    <w:uiPriority w:val="99"/>
    <w:rsid w:val="007C5AEA"/>
    <w:pPr>
      <w:ind w:left="960" w:hanging="240"/>
    </w:pPr>
    <w:rPr>
      <w:sz w:val="20"/>
    </w:rPr>
  </w:style>
  <w:style w:type="paragraph" w:styleId="Dizin5">
    <w:name w:val="index 5"/>
    <w:basedOn w:val="Normal"/>
    <w:next w:val="Normal"/>
    <w:autoRedefine/>
    <w:uiPriority w:val="99"/>
    <w:rsid w:val="007C5AEA"/>
    <w:pPr>
      <w:ind w:left="1200" w:hanging="240"/>
    </w:pPr>
  </w:style>
  <w:style w:type="paragraph" w:styleId="mza">
    <w:name w:val="Signature"/>
    <w:basedOn w:val="Normal"/>
    <w:link w:val="mzaChar"/>
    <w:rsid w:val="007C5AEA"/>
    <w:pPr>
      <w:ind w:left="4252"/>
    </w:pPr>
  </w:style>
  <w:style w:type="character" w:customStyle="1" w:styleId="mzaChar">
    <w:name w:val="İmza Char"/>
    <w:basedOn w:val="VarsaylanParagrafYazTipi"/>
    <w:link w:val="mza"/>
    <w:rsid w:val="007C5AEA"/>
    <w:rPr>
      <w:rFonts w:ascii="Times New Roman" w:eastAsia="Times New Roman" w:hAnsi="Times New Roman" w:cs="Times New Roman"/>
      <w:sz w:val="24"/>
      <w:szCs w:val="24"/>
      <w:lang w:eastAsia="tr-TR"/>
    </w:rPr>
  </w:style>
  <w:style w:type="paragraph" w:customStyle="1" w:styleId="Metinler-Tezgvde">
    <w:name w:val="Metinler - Tez gövde"/>
    <w:basedOn w:val="Normal"/>
    <w:rsid w:val="007C5AEA"/>
    <w:pPr>
      <w:spacing w:before="120" w:after="120" w:line="360" w:lineRule="auto"/>
      <w:jc w:val="both"/>
    </w:pPr>
  </w:style>
  <w:style w:type="character" w:customStyle="1" w:styleId="Vurgular-Altizili">
    <w:name w:val="Vurgular - Altı çizili"/>
    <w:basedOn w:val="VarsaylanParagrafYazTipi"/>
    <w:rsid w:val="007C5AEA"/>
    <w:rPr>
      <w:u w:val="single"/>
    </w:rPr>
  </w:style>
  <w:style w:type="paragraph" w:customStyle="1" w:styleId="Listeler-Numaral">
    <w:name w:val="Listeler - Numaralı"/>
    <w:basedOn w:val="Normal"/>
    <w:rsid w:val="007C5AEA"/>
    <w:pPr>
      <w:numPr>
        <w:numId w:val="7"/>
      </w:numPr>
      <w:spacing w:before="90" w:after="90"/>
    </w:pPr>
  </w:style>
  <w:style w:type="paragraph" w:customStyle="1" w:styleId="Listeler-Numaral10nk">
    <w:name w:val="Listeler - Numaralı 10nk"/>
    <w:basedOn w:val="Listeler-Numaral"/>
    <w:rsid w:val="007C5AEA"/>
    <w:rPr>
      <w:bCs/>
      <w:iCs/>
      <w:sz w:val="20"/>
      <w:szCs w:val="20"/>
    </w:rPr>
  </w:style>
  <w:style w:type="character" w:styleId="zlenenKpr">
    <w:name w:val="FollowedHyperlink"/>
    <w:basedOn w:val="VarsaylanParagrafYazTipi"/>
    <w:uiPriority w:val="99"/>
    <w:rsid w:val="007C5AEA"/>
    <w:rPr>
      <w:color w:val="800080" w:themeColor="followedHyperlink"/>
      <w:u w:val="single"/>
    </w:rPr>
  </w:style>
  <w:style w:type="paragraph" w:customStyle="1" w:styleId="Metinler-Tezgvde-izelgesonras">
    <w:name w:val="Metinler - Tez gövde - çizelge sonrası"/>
    <w:basedOn w:val="Metinler-Tezgvde"/>
    <w:rsid w:val="007C5AEA"/>
    <w:pPr>
      <w:spacing w:before="360"/>
    </w:pPr>
    <w:rPr>
      <w:szCs w:val="20"/>
    </w:rPr>
  </w:style>
  <w:style w:type="paragraph" w:customStyle="1" w:styleId="Listeler-Simge-KsaltmaListesi">
    <w:name w:val="Listeler - Simge-Kısaltma Listesi"/>
    <w:basedOn w:val="Normal"/>
    <w:rsid w:val="007C5AEA"/>
    <w:pPr>
      <w:tabs>
        <w:tab w:val="left" w:pos="1418"/>
      </w:tabs>
      <w:ind w:left="1425" w:hanging="1425"/>
    </w:pPr>
    <w:rPr>
      <w:szCs w:val="20"/>
    </w:rPr>
  </w:style>
  <w:style w:type="paragraph" w:styleId="ListeParagraf">
    <w:name w:val="List Paragraph"/>
    <w:basedOn w:val="Normal"/>
    <w:uiPriority w:val="34"/>
    <w:qFormat/>
    <w:rsid w:val="007C5AEA"/>
    <w:pPr>
      <w:ind w:left="720"/>
      <w:contextualSpacing/>
    </w:pPr>
  </w:style>
  <w:style w:type="paragraph" w:customStyle="1" w:styleId="Listeler-Simgeli">
    <w:name w:val="Listeler - Simgeli"/>
    <w:basedOn w:val="Normal"/>
    <w:rsid w:val="007C5AEA"/>
    <w:pPr>
      <w:numPr>
        <w:numId w:val="9"/>
      </w:numPr>
      <w:spacing w:before="90" w:after="90" w:line="360" w:lineRule="auto"/>
      <w:jc w:val="both"/>
    </w:pPr>
    <w:rPr>
      <w:szCs w:val="20"/>
    </w:rPr>
  </w:style>
  <w:style w:type="numbering" w:customStyle="1" w:styleId="ListeBalklar-EkBalklar">
    <w:name w:val="Liste Başlıkları - Ek Başlıkları"/>
    <w:basedOn w:val="ListeYok"/>
    <w:rsid w:val="007C5AEA"/>
    <w:pPr>
      <w:numPr>
        <w:numId w:val="10"/>
      </w:numPr>
    </w:pPr>
  </w:style>
  <w:style w:type="numbering" w:customStyle="1" w:styleId="ListeBalklar-BlmYazlar">
    <w:name w:val="Liste Başlıkları - Bölüm Yazıları"/>
    <w:basedOn w:val="ListeYok"/>
    <w:uiPriority w:val="99"/>
    <w:rsid w:val="007C5AEA"/>
    <w:pPr>
      <w:numPr>
        <w:numId w:val="11"/>
      </w:numPr>
    </w:pPr>
  </w:style>
  <w:style w:type="character" w:styleId="YerTutucuMetni">
    <w:name w:val="Placeholder Text"/>
    <w:basedOn w:val="VarsaylanParagrafYazTipi"/>
    <w:uiPriority w:val="99"/>
    <w:semiHidden/>
    <w:rsid w:val="007C5AEA"/>
    <w:rPr>
      <w:color w:val="808080"/>
    </w:rPr>
  </w:style>
  <w:style w:type="paragraph" w:customStyle="1" w:styleId="Balklar-zgemiAnaBalklar">
    <w:name w:val="Başlıklar - Özgeçmiş Ana Başlıkları"/>
    <w:basedOn w:val="Normal"/>
    <w:next w:val="Normal"/>
    <w:rsid w:val="007C5AEA"/>
    <w:pPr>
      <w:spacing w:before="180" w:line="360" w:lineRule="auto"/>
    </w:pPr>
    <w:rPr>
      <w:b/>
      <w:bCs/>
      <w:szCs w:val="20"/>
    </w:rPr>
  </w:style>
  <w:style w:type="paragraph" w:customStyle="1" w:styleId="Metinler-Tezekler">
    <w:name w:val="Metinler - Tez ekler"/>
    <w:basedOn w:val="Metinler-Tezgvde"/>
    <w:rsid w:val="007C5AEA"/>
    <w:pPr>
      <w:spacing w:line="240" w:lineRule="auto"/>
    </w:pPr>
    <w:rPr>
      <w:sz w:val="20"/>
    </w:rPr>
  </w:style>
  <w:style w:type="paragraph" w:customStyle="1" w:styleId="ResimYazs-ekil-Ekler">
    <w:name w:val="Resim Yazısı - Şekil - Ekler"/>
    <w:basedOn w:val="ResimYazs-ekil"/>
    <w:next w:val="Metinler-Tezekler"/>
    <w:rsid w:val="007C5AEA"/>
    <w:rPr>
      <w:iCs/>
      <w:sz w:val="20"/>
    </w:rPr>
  </w:style>
  <w:style w:type="paragraph" w:styleId="GvdeMetni">
    <w:name w:val="Body Text"/>
    <w:basedOn w:val="Normal"/>
    <w:link w:val="GvdeMetniChar"/>
    <w:uiPriority w:val="99"/>
    <w:unhideWhenUsed/>
    <w:rsid w:val="007C5AEA"/>
    <w:pPr>
      <w:suppressAutoHyphens/>
      <w:overflowPunct w:val="0"/>
      <w:autoSpaceDE w:val="0"/>
      <w:spacing w:before="90" w:after="90" w:line="360" w:lineRule="auto"/>
      <w:ind w:firstLine="720"/>
      <w:jc w:val="both"/>
    </w:pPr>
    <w:rPr>
      <w:szCs w:val="20"/>
      <w:lang w:eastAsia="ar-SA"/>
    </w:rPr>
  </w:style>
  <w:style w:type="character" w:customStyle="1" w:styleId="GvdeMetniChar">
    <w:name w:val="Gövde Metni Char"/>
    <w:basedOn w:val="VarsaylanParagrafYazTipi"/>
    <w:link w:val="GvdeMetni"/>
    <w:uiPriority w:val="99"/>
    <w:rsid w:val="007C5AEA"/>
    <w:rPr>
      <w:rFonts w:ascii="Times New Roman" w:eastAsia="Times New Roman" w:hAnsi="Times New Roman" w:cs="Times New Roman"/>
      <w:sz w:val="24"/>
      <w:szCs w:val="20"/>
      <w:lang w:eastAsia="ar-SA"/>
    </w:rPr>
  </w:style>
  <w:style w:type="table" w:styleId="Tablo3Befektler3">
    <w:name w:val="Table 3D effects 3"/>
    <w:basedOn w:val="NormalTablo"/>
    <w:rsid w:val="007C5AEA"/>
    <w:pPr>
      <w:spacing w:after="0" w:line="240" w:lineRule="auto"/>
    </w:pPr>
    <w:rPr>
      <w:rFonts w:ascii="Times New Roman" w:eastAsia="Times New Roman" w:hAnsi="Times New Roman" w:cs="Times New Roman"/>
      <w:sz w:val="24"/>
      <w:szCs w:val="24"/>
      <w:lang w:eastAsia="tr-TR"/>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AltBalk1">
    <w:name w:val="Table Subtle 1"/>
    <w:basedOn w:val="NormalTablo"/>
    <w:rsid w:val="007C5AEA"/>
    <w:pPr>
      <w:spacing w:after="0" w:line="240" w:lineRule="auto"/>
    </w:pPr>
    <w:rPr>
      <w:rFonts w:ascii="Times New Roman" w:eastAsia="Times New Roman" w:hAnsi="Times New Roman" w:cs="Times New Roman"/>
      <w:sz w:val="24"/>
      <w:szCs w:val="24"/>
      <w:lang w:eastAsia="tr-TR"/>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ada">
    <w:name w:val="Table Contemporary"/>
    <w:basedOn w:val="NormalTablo"/>
    <w:rsid w:val="007C5AEA"/>
    <w:pPr>
      <w:spacing w:after="0" w:line="240" w:lineRule="auto"/>
    </w:pPr>
    <w:rPr>
      <w:rFonts w:ascii="Times New Roman" w:eastAsia="Times New Roman" w:hAnsi="Times New Roman" w:cs="Times New Roman"/>
      <w:sz w:val="24"/>
      <w:szCs w:val="24"/>
      <w:lang w:eastAsia="tr-TR"/>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Denklemizelgesi">
    <w:name w:val="Denklem çizelgesi"/>
    <w:basedOn w:val="NormalTablo"/>
    <w:uiPriority w:val="99"/>
    <w:rsid w:val="007C5AEA"/>
    <w:pPr>
      <w:spacing w:after="0" w:line="240" w:lineRule="auto"/>
    </w:pPr>
    <w:rPr>
      <w:rFonts w:ascii="Times New Roman" w:eastAsia="Times New Roman" w:hAnsi="Times New Roman" w:cs="Times New Roman"/>
      <w:sz w:val="24"/>
      <w:szCs w:val="24"/>
      <w:lang w:eastAsia="tr-TR"/>
    </w:rPr>
    <w:tblPr>
      <w:jc w:val="center"/>
    </w:tblPr>
    <w:trPr>
      <w:cantSplit/>
      <w:jc w:val="center"/>
    </w:trPr>
    <w:tcPr>
      <w:vAlign w:val="center"/>
    </w:tcPr>
    <w:tblStylePr w:type="lastCol">
      <w:pPr>
        <w:jc w:val="right"/>
      </w:pPr>
    </w:tblStylePr>
  </w:style>
  <w:style w:type="character" w:styleId="AklamaBavurusu">
    <w:name w:val="annotation reference"/>
    <w:basedOn w:val="VarsaylanParagrafYazTipi"/>
    <w:rsid w:val="007C5AEA"/>
    <w:rPr>
      <w:sz w:val="16"/>
      <w:szCs w:val="16"/>
    </w:rPr>
  </w:style>
  <w:style w:type="paragraph" w:styleId="AklamaMetni">
    <w:name w:val="annotation text"/>
    <w:basedOn w:val="Normal"/>
    <w:link w:val="AklamaMetniChar"/>
    <w:unhideWhenUsed/>
    <w:rsid w:val="007C5AEA"/>
    <w:rPr>
      <w:sz w:val="20"/>
      <w:szCs w:val="20"/>
    </w:rPr>
  </w:style>
  <w:style w:type="character" w:customStyle="1" w:styleId="AklamaMetniChar">
    <w:name w:val="Açıklama Metni Char"/>
    <w:basedOn w:val="VarsaylanParagrafYazTipi"/>
    <w:link w:val="AklamaMetni"/>
    <w:rsid w:val="007C5AEA"/>
    <w:rPr>
      <w:rFonts w:ascii="Times New Roman" w:eastAsia="Times New Roman" w:hAnsi="Times New Roman" w:cs="Times New Roman"/>
      <w:sz w:val="20"/>
      <w:szCs w:val="20"/>
      <w:lang w:eastAsia="tr-TR"/>
    </w:rPr>
  </w:style>
  <w:style w:type="paragraph" w:styleId="AklamaKonusu">
    <w:name w:val="annotation subject"/>
    <w:basedOn w:val="Normal"/>
    <w:link w:val="AklamaKonusuChar"/>
    <w:rsid w:val="007C5AEA"/>
    <w:rPr>
      <w:b/>
      <w:bCs/>
      <w:sz w:val="20"/>
      <w:szCs w:val="20"/>
    </w:rPr>
  </w:style>
  <w:style w:type="character" w:customStyle="1" w:styleId="AklamaKonusuChar">
    <w:name w:val="Açıklama Konusu Char"/>
    <w:basedOn w:val="AklamaMetniChar"/>
    <w:link w:val="AklamaKonusu"/>
    <w:rsid w:val="007C5AEA"/>
    <w:rPr>
      <w:rFonts w:ascii="Times New Roman" w:eastAsia="Times New Roman" w:hAnsi="Times New Roman" w:cs="Times New Roman"/>
      <w:b/>
      <w:bCs/>
      <w:sz w:val="20"/>
      <w:szCs w:val="20"/>
      <w:lang w:eastAsia="tr-TR"/>
    </w:rPr>
  </w:style>
  <w:style w:type="character" w:customStyle="1" w:styleId="ResimYazsChar">
    <w:name w:val="Resim Yazısı Char"/>
    <w:basedOn w:val="VarsaylanParagrafYazTipi"/>
    <w:link w:val="ResimYazs"/>
    <w:uiPriority w:val="35"/>
    <w:rsid w:val="007C5AEA"/>
    <w:rPr>
      <w:rFonts w:ascii="Times New Roman" w:eastAsia="Times New Roman" w:hAnsi="Times New Roman" w:cs="Times New Roman"/>
      <w:i/>
      <w:sz w:val="24"/>
      <w:szCs w:val="18"/>
      <w:lang w:eastAsia="tr-TR"/>
    </w:rPr>
  </w:style>
  <w:style w:type="paragraph" w:styleId="Dzeltme">
    <w:name w:val="Revision"/>
    <w:hidden/>
    <w:uiPriority w:val="99"/>
    <w:semiHidden/>
    <w:rsid w:val="007C5AEA"/>
    <w:pPr>
      <w:spacing w:after="0" w:line="240" w:lineRule="auto"/>
    </w:pPr>
    <w:rPr>
      <w:rFonts w:ascii="Times New Roman" w:eastAsia="Times New Roman" w:hAnsi="Times New Roman" w:cs="Times New Roman"/>
      <w:sz w:val="24"/>
      <w:szCs w:val="24"/>
      <w:lang w:eastAsia="tr-TR"/>
    </w:rPr>
  </w:style>
  <w:style w:type="character" w:customStyle="1" w:styleId="Balk3EkChar">
    <w:name w:val="Başlık 3 Ek Char"/>
    <w:basedOn w:val="Balk3Char"/>
    <w:link w:val="Balk3Ek"/>
    <w:rsid w:val="007C5AEA"/>
    <w:rPr>
      <w:rFonts w:ascii="Times New Roman" w:eastAsia="Times New Roman" w:hAnsi="Times New Roman" w:cs="Times New Roman"/>
      <w:b/>
      <w:spacing w:val="2"/>
      <w:kern w:val="28"/>
      <w:sz w:val="24"/>
      <w:szCs w:val="24"/>
      <w:lang w:eastAsia="tr-TR"/>
    </w:rPr>
  </w:style>
  <w:style w:type="paragraph" w:customStyle="1" w:styleId="Balklar-DierBalklarGizli">
    <w:name w:val="Başlıklar - Diğer Başlıklar + Gizli"/>
    <w:basedOn w:val="Balklar-DierBalklar"/>
    <w:next w:val="Metinler-Tezaralksz"/>
    <w:rsid w:val="007C5AEA"/>
  </w:style>
  <w:style w:type="table" w:customStyle="1" w:styleId="izelgeSola">
    <w:name w:val="Çizelge Sola"/>
    <w:basedOn w:val="NormalTablo"/>
    <w:rsid w:val="007C5AEA"/>
    <w:pPr>
      <w:spacing w:before="120" w:after="120" w:line="240" w:lineRule="auto"/>
    </w:pPr>
    <w:rPr>
      <w:rFonts w:ascii="Times New Roman" w:eastAsia="Times New Roman" w:hAnsi="Times New Roman" w:cs="Times New Roman"/>
      <w:sz w:val="24"/>
      <w:lang w:eastAsia="tr-TR"/>
    </w:rPr>
    <w:tblPr>
      <w:jc w:val="center"/>
    </w:tblPr>
    <w:trPr>
      <w:cantSplit/>
      <w:jc w:val="center"/>
    </w:trPr>
    <w:tcPr>
      <w:vAlign w:val="center"/>
    </w:tcPr>
    <w:tblStylePr w:type="firstRow">
      <w:pPr>
        <w:wordWrap/>
        <w:spacing w:line="240" w:lineRule="auto"/>
        <w:jc w:val="center"/>
      </w:pPr>
      <w:rPr>
        <w:b/>
        <w:i/>
      </w:rPr>
      <w:tblPr/>
      <w:trPr>
        <w:tblHeader/>
      </w:trPr>
      <w:tcPr>
        <w:tcBorders>
          <w:top w:val="single" w:sz="12" w:space="0" w:color="auto"/>
          <w:left w:val="nil"/>
          <w:bottom w:val="single" w:sz="4" w:space="0" w:color="auto"/>
          <w:right w:val="nil"/>
          <w:insideH w:val="nil"/>
          <w:insideV w:val="nil"/>
          <w:tl2br w:val="nil"/>
          <w:tr2bl w:val="nil"/>
        </w:tcBorders>
      </w:tcPr>
    </w:tblStylePr>
    <w:tblStylePr w:type="lastRow">
      <w:tblPr/>
      <w:tcPr>
        <w:tcBorders>
          <w:top w:val="nil"/>
          <w:left w:val="nil"/>
          <w:bottom w:val="single" w:sz="12" w:space="0" w:color="auto"/>
          <w:right w:val="nil"/>
          <w:insideH w:val="nil"/>
          <w:insideV w:val="nil"/>
          <w:tl2br w:val="nil"/>
          <w:tr2bl w:val="nil"/>
        </w:tcBorders>
      </w:tcPr>
    </w:tblStylePr>
    <w:tblStylePr w:type="firstCol">
      <w:pPr>
        <w:jc w:val="left"/>
      </w:pPr>
    </w:tblStylePr>
    <w:tblStylePr w:type="nwCell">
      <w:pPr>
        <w:jc w:val="center"/>
      </w:pPr>
    </w:tblStylePr>
  </w:style>
  <w:style w:type="table" w:styleId="TabloProfesyonel">
    <w:name w:val="Table Professional"/>
    <w:basedOn w:val="NormalTablo"/>
    <w:rsid w:val="007C5AEA"/>
    <w:pPr>
      <w:spacing w:after="0" w:line="240" w:lineRule="auto"/>
    </w:pPr>
    <w:rPr>
      <w:rFonts w:ascii="Times New Roman" w:eastAsia="Times New Roman" w:hAnsi="Times New Roman" w:cs="Times New Roman"/>
      <w:sz w:val="24"/>
      <w:szCs w:val="24"/>
      <w:lang w:eastAsia="tr-TR"/>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AkGlgeleme1">
    <w:name w:val="Açık Gölgeleme1"/>
    <w:basedOn w:val="NormalTablo"/>
    <w:uiPriority w:val="60"/>
    <w:rsid w:val="007C5AEA"/>
    <w:pPr>
      <w:spacing w:after="0" w:line="240" w:lineRule="auto"/>
    </w:pPr>
    <w:rPr>
      <w:rFonts w:ascii="Times New Roman" w:eastAsia="Times New Roman" w:hAnsi="Times New Roman" w:cs="Times New Roman"/>
      <w:color w:val="000000" w:themeColor="text1" w:themeShade="BF"/>
      <w:sz w:val="20"/>
      <w:szCs w:val="24"/>
      <w:lang w:eastAsia="tr-TR"/>
    </w:rPr>
    <w:tblPr>
      <w:tblStyleRowBandSize w:val="1"/>
      <w:tblStyleColBandSize w:val="1"/>
      <w:jc w:val="center"/>
      <w:tblBorders>
        <w:top w:val="single" w:sz="8" w:space="0" w:color="000000" w:themeColor="text1"/>
        <w:bottom w:val="single" w:sz="8" w:space="0" w:color="000000" w:themeColor="text1"/>
      </w:tblBorders>
    </w:tblPr>
    <w:trPr>
      <w:jc w:val="center"/>
    </w:tr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Normalizelge">
    <w:name w:val="Normal Çizelge"/>
    <w:basedOn w:val="NormalTablo"/>
    <w:uiPriority w:val="99"/>
    <w:rsid w:val="007C5AEA"/>
    <w:pPr>
      <w:spacing w:after="0" w:line="240" w:lineRule="auto"/>
    </w:pPr>
    <w:rPr>
      <w:rFonts w:ascii="Times New Roman" w:eastAsia="Times New Roman" w:hAnsi="Times New Roman" w:cs="Times New Roman"/>
      <w:sz w:val="20"/>
      <w:szCs w:val="24"/>
      <w:lang w:eastAsia="tr-TR"/>
    </w:rPr>
    <w:tblPr>
      <w:jc w:val="center"/>
    </w:tblPr>
    <w:trPr>
      <w:jc w:val="center"/>
    </w:trPr>
    <w:tblStylePr w:type="firstRow">
      <w:rPr>
        <w:b/>
      </w:rPr>
      <w:tblPr/>
      <w:tcPr>
        <w:tcBorders>
          <w:top w:val="single" w:sz="4" w:space="0" w:color="auto"/>
          <w:left w:val="nil"/>
          <w:bottom w:val="single" w:sz="4" w:space="0" w:color="auto"/>
          <w:right w:val="nil"/>
          <w:insideH w:val="nil"/>
          <w:insideV w:val="nil"/>
          <w:tl2br w:val="nil"/>
          <w:tr2bl w:val="nil"/>
        </w:tcBorders>
      </w:tcPr>
    </w:tblStylePr>
    <w:tblStylePr w:type="lastRow">
      <w:tblPr/>
      <w:tcPr>
        <w:tcBorders>
          <w:top w:val="nil"/>
          <w:left w:val="nil"/>
          <w:bottom w:val="single" w:sz="4" w:space="0" w:color="auto"/>
          <w:right w:val="nil"/>
          <w:insideH w:val="nil"/>
          <w:insideV w:val="nil"/>
          <w:tl2br w:val="nil"/>
          <w:tr2bl w:val="nil"/>
        </w:tcBorders>
      </w:tcPr>
    </w:tblStylePr>
    <w:tblStylePr w:type="firstCol">
      <w:rPr>
        <w:b/>
      </w:rPr>
    </w:tblStylePr>
  </w:style>
  <w:style w:type="paragraph" w:customStyle="1" w:styleId="Balklar-YaynBalklar">
    <w:name w:val="Başlıklar - Yayın Başlıkları"/>
    <w:basedOn w:val="Normal"/>
    <w:next w:val="Listeler-Numaral"/>
    <w:qFormat/>
    <w:rsid w:val="007C5AEA"/>
    <w:pPr>
      <w:keepNext/>
      <w:keepLines/>
      <w:spacing w:before="330" w:after="240"/>
      <w:ind w:left="405" w:hanging="405"/>
    </w:pPr>
    <w:rPr>
      <w:b/>
    </w:rPr>
  </w:style>
  <w:style w:type="paragraph" w:customStyle="1" w:styleId="Listeler-YaynListesi">
    <w:name w:val="Listeler - Yayın Listesi"/>
    <w:basedOn w:val="Listeler-Numaral"/>
    <w:rsid w:val="007C5AEA"/>
    <w:pPr>
      <w:keepLines/>
      <w:numPr>
        <w:numId w:val="14"/>
      </w:numPr>
      <w:jc w:val="both"/>
    </w:pPr>
    <w:rPr>
      <w:bCs/>
      <w:iCs/>
    </w:rPr>
  </w:style>
  <w:style w:type="paragraph" w:customStyle="1" w:styleId="ResimYazs-izelge">
    <w:name w:val="Resim Yazısı - Çizelge"/>
    <w:basedOn w:val="Normal"/>
    <w:next w:val="Metinler-Tezgvde"/>
    <w:rsid w:val="007C5AEA"/>
    <w:pPr>
      <w:keepNext/>
      <w:keepLines/>
      <w:spacing w:before="360" w:after="180"/>
      <w:jc w:val="center"/>
    </w:pPr>
    <w:rPr>
      <w:szCs w:val="20"/>
    </w:rPr>
  </w:style>
  <w:style w:type="paragraph" w:customStyle="1" w:styleId="Metinler-Varsaym">
    <w:name w:val="Metinler - Varsayım"/>
    <w:basedOn w:val="Normal"/>
    <w:rsid w:val="007C5AEA"/>
    <w:pPr>
      <w:spacing w:before="90" w:after="90" w:line="360" w:lineRule="auto"/>
      <w:ind w:left="570" w:right="570"/>
      <w:jc w:val="both"/>
    </w:pPr>
    <w:rPr>
      <w:i/>
      <w:szCs w:val="20"/>
    </w:rPr>
  </w:style>
  <w:style w:type="paragraph" w:styleId="Kaynaka">
    <w:name w:val="Bibliography"/>
    <w:aliases w:val="Kaynakça"/>
    <w:basedOn w:val="Normal"/>
    <w:next w:val="Normal"/>
    <w:uiPriority w:val="37"/>
    <w:rsid w:val="007C5AEA"/>
    <w:pPr>
      <w:keepLines/>
      <w:spacing w:before="90" w:after="90"/>
      <w:ind w:left="720" w:hanging="720"/>
      <w:jc w:val="both"/>
    </w:pPr>
  </w:style>
  <w:style w:type="paragraph" w:customStyle="1" w:styleId="Listeler-Numaral10nk-izelgeii">
    <w:name w:val="Listeler - Numaralı 10nk - çizelge içi"/>
    <w:basedOn w:val="Listeler-Numaral10nk"/>
    <w:rsid w:val="007C5AEA"/>
    <w:pPr>
      <w:numPr>
        <w:numId w:val="15"/>
      </w:numPr>
      <w:spacing w:before="60" w:after="60"/>
    </w:pPr>
    <w:rPr>
      <w:bCs w:val="0"/>
      <w:iCs w:val="0"/>
    </w:rPr>
  </w:style>
  <w:style w:type="paragraph" w:customStyle="1" w:styleId="Listeler-Simgeli10nk">
    <w:name w:val="Listeler - Simgeli 10nk"/>
    <w:basedOn w:val="Normal"/>
    <w:rsid w:val="007C5AEA"/>
    <w:pPr>
      <w:numPr>
        <w:numId w:val="8"/>
      </w:numPr>
      <w:ind w:left="284" w:hanging="284"/>
    </w:pPr>
    <w:rPr>
      <w:sz w:val="20"/>
      <w:szCs w:val="20"/>
    </w:rPr>
  </w:style>
  <w:style w:type="character" w:customStyle="1" w:styleId="Vurgular-Tarif">
    <w:name w:val="Vurgular - Tarif"/>
    <w:basedOn w:val="Vurgular-Eik"/>
    <w:rsid w:val="007C5AEA"/>
    <w:rPr>
      <w:b/>
      <w:bCs/>
      <w:i/>
      <w:iCs/>
    </w:rPr>
  </w:style>
  <w:style w:type="paragraph" w:customStyle="1" w:styleId="Metinler-Bilgi-Yer-Tarih">
    <w:name w:val="Metinler - Bilgi - Yer-Tarih"/>
    <w:basedOn w:val="Normal"/>
    <w:next w:val="Normal"/>
    <w:rsid w:val="007C5AEA"/>
    <w:pPr>
      <w:spacing w:before="105"/>
      <w:jc w:val="center"/>
    </w:pPr>
    <w:rPr>
      <w:b/>
      <w:bCs/>
      <w:sz w:val="28"/>
      <w:szCs w:val="20"/>
    </w:rPr>
  </w:style>
  <w:style w:type="paragraph" w:customStyle="1" w:styleId="Metinler-Dipnotmetni2">
    <w:name w:val="Metinler - Dipnot metni2"/>
    <w:basedOn w:val="Metinler-Dipnotmetni"/>
    <w:rsid w:val="007C5AEA"/>
    <w:pPr>
      <w:jc w:val="both"/>
    </w:pPr>
  </w:style>
  <w:style w:type="paragraph" w:customStyle="1" w:styleId="Metinler-Bilgi-TezBal">
    <w:name w:val="Metinler - Bilgi - Tez Başlığı"/>
    <w:basedOn w:val="Normal"/>
    <w:next w:val="Metinler-Tezaralksz"/>
    <w:rsid w:val="007C5AEA"/>
    <w:pPr>
      <w:jc w:val="center"/>
    </w:pPr>
    <w:rPr>
      <w:b/>
      <w:bCs/>
      <w:caps/>
      <w:sz w:val="28"/>
      <w:szCs w:val="20"/>
    </w:rPr>
  </w:style>
  <w:style w:type="paragraph" w:customStyle="1" w:styleId="Metinler-Dipnotmetni">
    <w:name w:val="Metinler - Dipnot metni"/>
    <w:basedOn w:val="DipnotMetni"/>
    <w:rsid w:val="007C5AEA"/>
  </w:style>
  <w:style w:type="paragraph" w:customStyle="1" w:styleId="Metinler-Dizinharfleri">
    <w:name w:val="Metinler - Dizin harfleri"/>
    <w:basedOn w:val="DizinBal"/>
    <w:rsid w:val="007C5AEA"/>
    <w:pPr>
      <w:keepNext/>
      <w:tabs>
        <w:tab w:val="right" w:leader="dot" w:pos="3888"/>
      </w:tabs>
    </w:pPr>
    <w:rPr>
      <w:noProof/>
    </w:rPr>
  </w:style>
  <w:style w:type="paragraph" w:customStyle="1" w:styleId="Listeler-Bavurukaynaklar">
    <w:name w:val="Listeler - Başvuru kaynakları"/>
    <w:basedOn w:val="Listeler-Numaral10nk"/>
    <w:rsid w:val="007C5AEA"/>
    <w:pPr>
      <w:numPr>
        <w:numId w:val="12"/>
      </w:numPr>
    </w:pPr>
  </w:style>
  <w:style w:type="numbering" w:customStyle="1" w:styleId="Liste-Numaral">
    <w:name w:val="Liste - Numaralı"/>
    <w:basedOn w:val="ListeYok"/>
    <w:uiPriority w:val="99"/>
    <w:rsid w:val="007C5AEA"/>
    <w:pPr>
      <w:numPr>
        <w:numId w:val="13"/>
      </w:numPr>
    </w:pPr>
  </w:style>
  <w:style w:type="paragraph" w:customStyle="1" w:styleId="ResimYazs-izelge-izelgeii-yan">
    <w:name w:val="Resim Yazısı - Çizelge - Çizelge içi - yan"/>
    <w:basedOn w:val="ResimYazs-izelge"/>
    <w:rsid w:val="007C5AEA"/>
    <w:pPr>
      <w:spacing w:before="0" w:after="0"/>
    </w:pPr>
    <w:rPr>
      <w:iCs/>
    </w:rPr>
  </w:style>
  <w:style w:type="paragraph" w:customStyle="1" w:styleId="Listeler-Simgeli-aralksz">
    <w:name w:val="Listeler - Simgeli -aralıksız"/>
    <w:basedOn w:val="Listeler-Simgeli"/>
    <w:rsid w:val="007C5AEA"/>
    <w:pPr>
      <w:spacing w:line="240" w:lineRule="auto"/>
      <w:contextualSpacing/>
      <w:jc w:val="left"/>
    </w:pPr>
  </w:style>
  <w:style w:type="paragraph" w:customStyle="1" w:styleId="Metinler-Bilgi-TitleofThesis">
    <w:name w:val="Metinler - Bilgi - Title of Thesis"/>
    <w:basedOn w:val="Metinler-Bilgi-TezBal"/>
    <w:next w:val="Metinler-Tezaralksz"/>
    <w:rsid w:val="007C5AEA"/>
    <w:rPr>
      <w:lang w:val="en-US"/>
    </w:rPr>
  </w:style>
  <w:style w:type="paragraph" w:customStyle="1" w:styleId="Listeler-Harfli">
    <w:name w:val="Listeler - Harfli"/>
    <w:basedOn w:val="Metinler-Tezgvde"/>
    <w:rsid w:val="007C5AEA"/>
    <w:pPr>
      <w:numPr>
        <w:numId w:val="16"/>
      </w:numPr>
      <w:ind w:left="360"/>
    </w:pPr>
  </w:style>
  <w:style w:type="paragraph" w:styleId="NormalWeb">
    <w:name w:val="Normal (Web)"/>
    <w:basedOn w:val="Normal"/>
    <w:uiPriority w:val="99"/>
    <w:semiHidden/>
    <w:unhideWhenUsed/>
    <w:rsid w:val="007C5AEA"/>
    <w:pPr>
      <w:spacing w:before="100" w:beforeAutospacing="1" w:after="100" w:afterAutospacing="1"/>
    </w:pPr>
    <w:rPr>
      <w:rFonts w:eastAsiaTheme="minorEastAsia"/>
    </w:rPr>
  </w:style>
  <w:style w:type="paragraph" w:styleId="DzMetin">
    <w:name w:val="Plain Text"/>
    <w:basedOn w:val="Normal"/>
    <w:link w:val="DzMetinChar"/>
    <w:uiPriority w:val="99"/>
    <w:unhideWhenUsed/>
    <w:rsid w:val="007C5AEA"/>
    <w:rPr>
      <w:rFonts w:ascii="Consolas" w:eastAsiaTheme="minorHAnsi" w:hAnsi="Consolas" w:cstheme="minorBidi"/>
      <w:sz w:val="21"/>
      <w:szCs w:val="21"/>
      <w:lang w:eastAsia="en-US"/>
    </w:rPr>
  </w:style>
  <w:style w:type="character" w:customStyle="1" w:styleId="DzMetinChar">
    <w:name w:val="Düz Metin Char"/>
    <w:basedOn w:val="VarsaylanParagrafYazTipi"/>
    <w:link w:val="DzMetin"/>
    <w:uiPriority w:val="99"/>
    <w:rsid w:val="007C5AEA"/>
    <w:rPr>
      <w:rFonts w:ascii="Consolas" w:hAnsi="Consolas"/>
      <w:sz w:val="21"/>
      <w:szCs w:val="21"/>
    </w:rPr>
  </w:style>
  <w:style w:type="paragraph" w:customStyle="1" w:styleId="ResimYazs-izelge-izelgeii-dz">
    <w:name w:val="Resim Yazısı - Çizelge - Çizelge içi - düz"/>
    <w:basedOn w:val="ResimYazs-izelge"/>
    <w:rsid w:val="007C5AEA"/>
    <w:pPr>
      <w:spacing w:before="0" w:after="90"/>
    </w:pPr>
  </w:style>
  <w:style w:type="paragraph" w:customStyle="1" w:styleId="AnaParagrafYaziStiliSau">
    <w:name w:val="Ana_Paragraf_Yazi_Stili_Sau"/>
    <w:basedOn w:val="Normal"/>
    <w:link w:val="AnaParagrafYaziStiliSauChar"/>
    <w:autoRedefine/>
    <w:qFormat/>
    <w:rsid w:val="007C5AEA"/>
    <w:pPr>
      <w:spacing w:line="360" w:lineRule="auto"/>
      <w:jc w:val="both"/>
    </w:pPr>
    <w:rPr>
      <w:rFonts w:eastAsia="TimesNewRoman"/>
      <w:bCs/>
    </w:rPr>
  </w:style>
  <w:style w:type="character" w:customStyle="1" w:styleId="AnaParagrafYaziStiliSauChar">
    <w:name w:val="Ana_Paragraf_Yazi_Stili_Sau Char"/>
    <w:link w:val="AnaParagrafYaziStiliSau"/>
    <w:rsid w:val="007C5AEA"/>
    <w:rPr>
      <w:rFonts w:ascii="Times New Roman" w:eastAsia="TimesNewRoman" w:hAnsi="Times New Roman" w:cs="Times New Roman"/>
      <w:bCs/>
      <w:sz w:val="24"/>
      <w:szCs w:val="24"/>
      <w:lang w:eastAsia="tr-TR"/>
    </w:rPr>
  </w:style>
  <w:style w:type="table" w:customStyle="1" w:styleId="TableNormal">
    <w:name w:val="Table Normal"/>
    <w:uiPriority w:val="2"/>
    <w:semiHidden/>
    <w:unhideWhenUsed/>
    <w:qFormat/>
    <w:rsid w:val="007C5AEA"/>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C5AEA"/>
    <w:pPr>
      <w:widowControl w:val="0"/>
      <w:autoSpaceDE w:val="0"/>
      <w:autoSpaceDN w:val="0"/>
    </w:pPr>
    <w:rPr>
      <w:sz w:val="22"/>
      <w:szCs w:val="22"/>
      <w:lang w:eastAsia="en-US"/>
    </w:rPr>
  </w:style>
  <w:style w:type="paragraph" w:styleId="AralkYok">
    <w:name w:val="No Spacing"/>
    <w:uiPriority w:val="1"/>
    <w:qFormat/>
    <w:rsid w:val="007C5AEA"/>
    <w:pPr>
      <w:spacing w:after="0" w:line="240" w:lineRule="auto"/>
    </w:pPr>
  </w:style>
  <w:style w:type="paragraph" w:customStyle="1" w:styleId="DecimalAligned">
    <w:name w:val="Decimal Aligned"/>
    <w:basedOn w:val="Normal"/>
    <w:uiPriority w:val="40"/>
    <w:qFormat/>
    <w:rsid w:val="007C5AEA"/>
    <w:pPr>
      <w:tabs>
        <w:tab w:val="decimal" w:pos="360"/>
      </w:tabs>
      <w:spacing w:after="200" w:line="276" w:lineRule="auto"/>
    </w:pPr>
    <w:rPr>
      <w:rFonts w:asciiTheme="minorHAnsi" w:eastAsiaTheme="minorHAnsi" w:hAnsiTheme="minorHAnsi" w:cstheme="minorBidi"/>
      <w:sz w:val="22"/>
      <w:szCs w:val="22"/>
    </w:rPr>
  </w:style>
  <w:style w:type="character" w:styleId="HafifVurgulama">
    <w:name w:val="Subtle Emphasis"/>
    <w:basedOn w:val="VarsaylanParagrafYazTipi"/>
    <w:uiPriority w:val="19"/>
    <w:qFormat/>
    <w:rsid w:val="007C5AEA"/>
    <w:rPr>
      <w:i/>
      <w:iCs/>
      <w:color w:val="000000" w:themeColor="text1"/>
    </w:rPr>
  </w:style>
  <w:style w:type="table" w:styleId="OrtaGlgeleme2-Vurgu5">
    <w:name w:val="Medium Shading 2 Accent 5"/>
    <w:basedOn w:val="NormalTablo"/>
    <w:uiPriority w:val="64"/>
    <w:rsid w:val="007C5AEA"/>
    <w:pPr>
      <w:spacing w:after="0" w:line="240" w:lineRule="auto"/>
    </w:pPr>
    <w:rPr>
      <w:rFonts w:eastAsiaTheme="minorEastAsia"/>
      <w:lang w:eastAsia="tr-TR"/>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OrtaGlgeleme2-Vurgu51">
    <w:name w:val="Orta Gölgeleme 2 - Vurgu 51"/>
    <w:basedOn w:val="NormalTablo"/>
    <w:next w:val="OrtaGlgeleme2-Vurgu5"/>
    <w:uiPriority w:val="64"/>
    <w:rsid w:val="007C5AEA"/>
    <w:pPr>
      <w:spacing w:after="0" w:line="240" w:lineRule="auto"/>
    </w:pPr>
    <w:rPr>
      <w:rFonts w:eastAsia="Times New Roman"/>
      <w:lang w:eastAsia="tr-TR"/>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msoindex1">
    <w:name w:val="msoindex1"/>
    <w:basedOn w:val="Normal"/>
    <w:uiPriority w:val="99"/>
    <w:semiHidden/>
    <w:rsid w:val="003B3181"/>
    <w:pPr>
      <w:tabs>
        <w:tab w:val="right" w:leader="dot" w:pos="3960"/>
      </w:tabs>
      <w:spacing w:before="120"/>
      <w:ind w:left="720" w:hanging="720"/>
    </w:pPr>
    <w:rPr>
      <w:rFonts w:cs="Garamond"/>
      <w:b/>
      <w:i/>
      <w:sz w:val="20"/>
      <w:szCs w:val="20"/>
    </w:rPr>
  </w:style>
  <w:style w:type="paragraph" w:customStyle="1" w:styleId="msoindex2">
    <w:name w:val="msoindex2"/>
    <w:basedOn w:val="Normal"/>
    <w:uiPriority w:val="99"/>
    <w:semiHidden/>
    <w:rsid w:val="003B3181"/>
    <w:pPr>
      <w:ind w:left="465" w:hanging="284"/>
    </w:pPr>
    <w:rPr>
      <w:rFonts w:cs="Garamond"/>
      <w:sz w:val="20"/>
      <w:szCs w:val="20"/>
    </w:rPr>
  </w:style>
  <w:style w:type="paragraph" w:customStyle="1" w:styleId="msoindex3">
    <w:name w:val="msoindex3"/>
    <w:basedOn w:val="Normal"/>
    <w:autoRedefine/>
    <w:uiPriority w:val="99"/>
    <w:semiHidden/>
    <w:rsid w:val="003B3181"/>
    <w:pPr>
      <w:ind w:left="720" w:hanging="240"/>
    </w:pPr>
    <w:rPr>
      <w:sz w:val="20"/>
    </w:rPr>
  </w:style>
  <w:style w:type="paragraph" w:customStyle="1" w:styleId="msoindex4">
    <w:name w:val="msoindex4"/>
    <w:basedOn w:val="Normal"/>
    <w:next w:val="Normal"/>
    <w:autoRedefine/>
    <w:uiPriority w:val="99"/>
    <w:semiHidden/>
    <w:rsid w:val="003B3181"/>
    <w:pPr>
      <w:ind w:left="960" w:hanging="240"/>
    </w:pPr>
    <w:rPr>
      <w:sz w:val="20"/>
    </w:rPr>
  </w:style>
  <w:style w:type="paragraph" w:customStyle="1" w:styleId="msoindex5">
    <w:name w:val="msoindex5"/>
    <w:basedOn w:val="Normal"/>
    <w:next w:val="Normal"/>
    <w:autoRedefine/>
    <w:uiPriority w:val="99"/>
    <w:semiHidden/>
    <w:rsid w:val="003B3181"/>
    <w:pPr>
      <w:ind w:left="1200" w:hanging="240"/>
    </w:pPr>
  </w:style>
  <w:style w:type="paragraph" w:customStyle="1" w:styleId="msoindexheading">
    <w:name w:val="msoindexheading"/>
    <w:basedOn w:val="Normal"/>
    <w:next w:val="Dizin1"/>
    <w:uiPriority w:val="99"/>
    <w:semiHidden/>
    <w:rsid w:val="003B3181"/>
    <w:pPr>
      <w:spacing w:before="240" w:after="120"/>
      <w:jc w:val="center"/>
    </w:pPr>
    <w:rPr>
      <w:rFonts w:eastAsiaTheme="majorEastAsia" w:cstheme="majorBid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617633">
      <w:bodyDiv w:val="1"/>
      <w:marLeft w:val="0"/>
      <w:marRight w:val="0"/>
      <w:marTop w:val="0"/>
      <w:marBottom w:val="0"/>
      <w:divBdr>
        <w:top w:val="none" w:sz="0" w:space="0" w:color="auto"/>
        <w:left w:val="none" w:sz="0" w:space="0" w:color="auto"/>
        <w:bottom w:val="none" w:sz="0" w:space="0" w:color="auto"/>
        <w:right w:val="none" w:sz="0" w:space="0" w:color="auto"/>
      </w:divBdr>
    </w:div>
    <w:div w:id="1355840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jpg"/><Relationship Id="rId47"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67</Pages>
  <Words>12616</Words>
  <Characters>71915</Characters>
  <Application>Microsoft Office Word</Application>
  <DocSecurity>0</DocSecurity>
  <Lines>599</Lines>
  <Paragraphs>168</Paragraphs>
  <ScaleCrop>false</ScaleCrop>
  <Company/>
  <LinksUpToDate>false</LinksUpToDate>
  <CharactersWithSpaces>84363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Serhat</dc:creator>
  <cp:keywords/>
  <dc:description/>
  <cp:lastModifiedBy>Serhat</cp:lastModifiedBy>
  <cp:revision>8</cp:revision>
  <dcterms:created xsi:type="dcterms:W3CDTF">2022-01-01T19:24:00Z</dcterms:created>
  <dcterms:modified xsi:type="dcterms:W3CDTF">2022-01-10T16:00:00Z</dcterms:modified>
</cp:coreProperties>
</file>