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CMSC 462 – Introduction to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1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Due: 9/15/2024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Total Points - 30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assignment consists of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parts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First,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attached Excel file StudentsTestScore shows the points obtained by students in a test sorted by student number. Please do the following-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specific BIN and calculate the frequency distribution and draw a histogram.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following measures of location – mean, median,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Variance and Standard Deviation.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above data find out the probability that a student will obtain a grade 71. Explain as a note how did you do that?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the number of students who would get points between 79 and 89. Does it match with the actual data?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Second,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attached Excel file Sales_Data shows the number of customers who made a purchase in a store among the first 1000 people who visited the store.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do the following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data find out the probability that among 1000 customers there will be between 5 and 8 purchases in a day.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data find out the probability that among 1000 customers there will be exactly 6 purchases in a day.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data find out the probability that among 1000 customers there will be at most 4 purchases in a day.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use Poisson distribution in this case? Explain.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 applicable because poisson only has a single parameter, lambda, and in this dataset, the variance is not equal to the mean. In poisson, the population mean must be equal or similar enough to the population variance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Third,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attached excel file restaurant consists of number of customers that visit a restaurant on a specific day.  Based on the data, calculate how much food (in person) the restaurant should prepare so that the restaurant won’t run out of food 90% of the days.  Did it match the data? Explain.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What to submit?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submit all the answers nicely formatted in a document. Also submit all the supporting files (R, or Python or Excel). In the document, please refer to the supporting files, as necessary. </w:t>
      </w:r>
    </w:p>
    <w:sectPr>
      <w:headerReference r:id="rId9" w:type="first"/>
      <w:footerReference r:id="rId10" w:type="defaul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thew Han" w:id="0" w:date="2024-09-09T14:47:01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binomial distribution, because poisson you need the variance and population mean, thus we calculate for 1000 customers how many will make a purchase in our target range.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8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8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514600" cy="54864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4600" cy="5486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8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87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Department of Computer Science and Electrical Engineering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rsid w:val="003930A4"/>
    <w:pPr>
      <w:ind w:left="1080" w:hanging="360"/>
    </w:pPr>
    <w:rPr>
      <w:rFonts w:ascii="Palatino" w:hAnsi="Palatino"/>
      <w:sz w:val="24"/>
    </w:rPr>
  </w:style>
  <w:style w:type="paragraph" w:styleId="Header">
    <w:name w:val="header"/>
    <w:basedOn w:val="Normal"/>
    <w:link w:val="HeaderChar"/>
    <w:uiPriority w:val="99"/>
    <w:rsid w:val="00AD19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19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942"/>
  </w:style>
  <w:style w:type="paragraph" w:styleId="ListParagraph">
    <w:name w:val="List Paragraph"/>
    <w:basedOn w:val="Normal"/>
    <w:uiPriority w:val="34"/>
    <w:qFormat w:val="1"/>
    <w:rsid w:val="004355EE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rsid w:val="0058653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653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653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DP/Rc5BwlOKun0MnmE6N6iuHZg==">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2019-09-05T03:54:00Z</dcterms:created>
  <dc:creator>SBA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-1740030224</vt:lpwstr>
  </property>
  <property fmtid="{D5CDD505-2E9C-101B-9397-08002B2CF9AE}" pid="3" name="_EmailSubject">
    <vt:lpwstr>Assignment and D2L</vt:lpwstr>
  </property>
  <property fmtid="{D5CDD505-2E9C-101B-9397-08002B2CF9AE}" pid="4" name="_AuthorEmail">
    <vt:lpwstr>ananthc2@uwm.edu</vt:lpwstr>
  </property>
  <property fmtid="{D5CDD505-2E9C-101B-9397-08002B2CF9AE}" pid="5" name="_AuthorEmailDisplayName">
    <vt:lpwstr>ananth chiravuri</vt:lpwstr>
  </property>
  <property fmtid="{D5CDD505-2E9C-101B-9397-08002B2CF9AE}" pid="6" name="_ReviewingToolsShownOnce">
    <vt:lpwstr>_ReviewingToolsShownOnce</vt:lpwstr>
  </property>
  <property fmtid="{D5CDD505-2E9C-101B-9397-08002B2CF9AE}" pid="7" name="ContentTypeId">
    <vt:lpwstr>0x01010003F39DF187FF8A4EB7143736CE6DAABB</vt:lpwstr>
  </property>
  <property fmtid="{D5CDD505-2E9C-101B-9397-08002B2CF9AE}" pid="8" name="Order">
    <vt:lpwstr>700</vt:lpwstr>
  </property>
  <property fmtid="{D5CDD505-2E9C-101B-9397-08002B2CF9AE}" pid="9" name="xd_Signature">
    <vt:lpwstr>false</vt:lpwstr>
  </property>
  <property fmtid="{D5CDD505-2E9C-101B-9397-08002B2CF9AE}" pid="10" name="xd_ProgID">
    <vt:lpwstr>xd_ProgID</vt:lpwstr>
  </property>
  <property fmtid="{D5CDD505-2E9C-101B-9397-08002B2CF9AE}" pid="11" name="_SourceUrl">
    <vt:lpwstr>_SourceUrl</vt:lpwstr>
  </property>
  <property fmtid="{D5CDD505-2E9C-101B-9397-08002B2CF9AE}" pid="12" name="_SharedFileIndex">
    <vt:lpwstr>_SharedFileIndex</vt:lpwstr>
  </property>
  <property fmtid="{D5CDD505-2E9C-101B-9397-08002B2CF9AE}" pid="13" name="ComplianceAssetId">
    <vt:lpwstr>ComplianceAssetId</vt:lpwstr>
  </property>
  <property fmtid="{D5CDD505-2E9C-101B-9397-08002B2CF9AE}" pid="14" name="TemplateUrl">
    <vt:lpwstr>TemplateUrl</vt:lpwstr>
  </property>
  <property fmtid="{D5CDD505-2E9C-101B-9397-08002B2CF9AE}" pid="15" name="_ExtendedDescription">
    <vt:lpwstr>_ExtendedDescription</vt:lpwstr>
  </property>
  <property fmtid="{D5CDD505-2E9C-101B-9397-08002B2CF9AE}" pid="16" name="TriggerFlowInfo">
    <vt:lpwstr>TriggerFlowInfo</vt:lpwstr>
  </property>
</Properties>
</file>