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opiod consumption in the experiemental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from the l"abbe plot and our meta-regression is that baseline risk does not explain between-study differences in mean morphine reductions, when outcomes are expressed as a ratio of means.</w:t>
      </w:r>
    </w:p>
    <w:p>
      <w:pPr>
        <w:pStyle w:val="BodyText"/>
      </w:pPr>
      <w:r>
        <w:t xml:space="preserve">However, if we follow Doleman et alt, considering the ratio measures as a way of measuring analgesic effect to be flawed,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FirstParagraph"/>
      </w:pPr>
      <w:r>
        <w:drawing>
          <wp:inline>
            <wp:extent cx="5943600" cy="2971800"/>
            <wp:effectExtent b="0" l="0" r="0" t="0"/>
            <wp:docPr descr="" id="1" name="Picture"/>
            <a:graphic>
              <a:graphicData uri="http://schemas.openxmlformats.org/drawingml/2006/picture">
                <pic:pic>
                  <pic:nvPicPr>
                    <pic:cNvPr descr="Figs/Figure3-1.png" id="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9" w:name="figure-3-caption"/>
      <w:bookmarkEnd w:id="39"/>
      <w:r>
        <w:t xml:space="preserve">Figure 3 Caption</w:t>
      </w:r>
    </w:p>
    <w:p>
      <w:pPr>
        <w:pStyle w:val="FirstParagraph"/>
      </w:pPr>
      <w:r>
        <w:t xml:space="preserve">L'Abbe plot investigates the heterogeneity between studies using the ratio of means,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The ellipse represents the 95% coverage region of teh meta-regression. The green X represents the mean in the experimental and control studies; on average there is a 32%</w:t>
      </w:r>
      <w:r>
        <w:t xml:space="preserve"> </w:t>
      </w:r>
      <w:r>
        <w:rPr>
          <w:i/>
        </w:rPr>
        <w:t xml:space="preserve">relative</w:t>
      </w:r>
      <w:r>
        <w:t xml:space="preserve"> </w:t>
      </w:r>
      <w:r>
        <w:t xml:space="preserve">reduction in morphine consumption in response to acetaminophen. Studies are sprayed around the black regression line. The slope of the regression line of almost 1, indicates that this meta-regression does not explain the between study variability, when outcomes are expressed as a ratio of means.</w:t>
      </w:r>
    </w:p>
    <w:p>
      <w:pPr>
        <w:pStyle w:val="Heading1"/>
      </w:pPr>
      <w:bookmarkStart w:id="40" w:name="references"/>
      <w:bookmarkEnd w:id="40"/>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1">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2">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3">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4">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5">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6">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7">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bd5a7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4485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2017-08-24T23:09:06Z</dcterms:created>
  <dcterms:modified xsi:type="dcterms:W3CDTF">2017-08-24T23:09:06Z</dcterms:modified>
</cp:coreProperties>
</file>