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7FFEB7" w14:textId="77777777" w:rsidR="009B1F7C" w:rsidRDefault="00EF2423">
      <w:pPr>
        <w:pStyle w:val="Subtitle"/>
      </w:pPr>
      <w:r>
        <w:t>May 29, 2014 – Version 0.1</w:t>
      </w:r>
    </w:p>
    <w:sdt>
      <w:sdtPr>
        <w:id w:val="6002688"/>
        <w:placeholder>
          <w:docPart w:val="03591A91045CD741AC6C07F02E38E49A"/>
        </w:placeholder>
      </w:sdtPr>
      <w:sdtEndPr>
        <w:rPr>
          <w:rFonts w:ascii="Avenir Book" w:eastAsiaTheme="minorEastAsia" w:hAnsi="Avenir Book" w:cstheme="minorBidi"/>
          <w:color w:val="404040" w:themeColor="text1" w:themeTint="BF"/>
          <w:spacing w:val="0"/>
          <w:kern w:val="0"/>
          <w:sz w:val="96"/>
          <w:szCs w:val="22"/>
        </w:rPr>
      </w:sdtEndPr>
      <w:sdtContent>
        <w:p w14:paraId="595BA545" w14:textId="77777777" w:rsidR="00EF2423" w:rsidRDefault="00EF2423">
          <w:pPr>
            <w:pStyle w:val="Title"/>
          </w:pPr>
          <w:r>
            <w:t xml:space="preserve">Open </w:t>
          </w:r>
          <w:proofErr w:type="spellStart"/>
          <w:r>
            <w:t>GeoSocial</w:t>
          </w:r>
          <w:proofErr w:type="spellEnd"/>
          <w:r>
            <w:t xml:space="preserve"> API</w:t>
          </w:r>
        </w:p>
        <w:p w14:paraId="2BE02C66" w14:textId="77777777" w:rsidR="009B1F7C" w:rsidRPr="00EF2423" w:rsidRDefault="004951C9" w:rsidP="00EF2423">
          <w:pPr>
            <w:jc w:val="center"/>
            <w:rPr>
              <w:sz w:val="96"/>
            </w:rPr>
          </w:pPr>
          <w:r>
            <w:rPr>
              <w:sz w:val="96"/>
            </w:rPr>
            <w:t>User’s</w:t>
          </w:r>
          <w:r w:rsidR="00EF2423" w:rsidRPr="00EF2423">
            <w:rPr>
              <w:sz w:val="96"/>
            </w:rPr>
            <w:t xml:space="preserve"> Guide</w:t>
          </w:r>
        </w:p>
      </w:sdtContent>
    </w:sdt>
    <w:p w14:paraId="521400D9" w14:textId="77777777" w:rsidR="009B1F7C" w:rsidRDefault="00186356">
      <w:pPr>
        <w:jc w:val="center"/>
      </w:pPr>
      <w:r>
        <w:rPr>
          <w:noProof/>
        </w:rPr>
        <w:drawing>
          <wp:inline distT="0" distB="0" distL="0" distR="0" wp14:anchorId="2F163AF1" wp14:editId="02DFEEB8">
            <wp:extent cx="3887956" cy="3887956"/>
            <wp:effectExtent l="381000" t="0" r="405130" b="0"/>
            <wp:docPr id="20"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k.jpg"/>
                    <pic:cNvPicPr/>
                  </pic:nvPicPr>
                  <pic:blipFill>
                    <a:blip r:embed="rId8">
                      <a:extLst>
                        <a:ext uri="{28A0092B-C50C-407E-A947-70E740481C1C}">
                          <a14:useLocalDpi xmlns:a14="http://schemas.microsoft.com/office/drawing/2010/main" val="0"/>
                        </a:ext>
                      </a:extLst>
                    </a:blip>
                    <a:stretch>
                      <a:fillRect/>
                    </a:stretch>
                  </pic:blipFill>
                  <pic:spPr>
                    <a:xfrm>
                      <a:off x="0" y="0"/>
                      <a:ext cx="3887956" cy="3887956"/>
                    </a:xfrm>
                    <a:prstGeom prst="rect">
                      <a:avLst/>
                    </a:prstGeom>
                    <a:solidFill>
                      <a:srgbClr val="FFFFFF">
                        <a:shade val="85000"/>
                      </a:srgbClr>
                    </a:solidFill>
                    <a:ln w="127000" cap="sq">
                      <a:solidFill>
                        <a:srgbClr val="FFFFFF"/>
                      </a:solidFill>
                      <a:miter lim="800000"/>
                    </a:ln>
                    <a:effectLst>
                      <a:outerShdw blurRad="76200" dist="38100" dir="5400000" sx="101000" sy="101000" algn="tl" rotWithShape="0">
                        <a:srgbClr val="000000">
                          <a:alpha val="30000"/>
                        </a:srgbClr>
                      </a:outerShdw>
                    </a:effectLst>
                    <a:scene3d>
                      <a:camera prst="perspectiveRelaxedModerately">
                        <a:rot lat="19190639" lon="0" rev="0"/>
                      </a:camera>
                      <a:lightRig rig="twoPt" dir="t">
                        <a:rot lat="0" lon="0" rev="7200000"/>
                      </a:lightRig>
                    </a:scene3d>
                    <a:sp3d>
                      <a:bevelT w="25400" h="19050"/>
                      <a:contourClr>
                        <a:srgbClr val="FFFFFF"/>
                      </a:contourClr>
                    </a:sp3d>
                  </pic:spPr>
                </pic:pic>
              </a:graphicData>
            </a:graphic>
          </wp:inline>
        </w:drawing>
      </w:r>
    </w:p>
    <w:sdt>
      <w:sdtPr>
        <w:id w:val="6002713"/>
        <w:placeholder>
          <w:docPart w:val="F2A1AC505625814580B0C378B63E29B0"/>
        </w:placeholder>
      </w:sdtPr>
      <w:sdtEndPr>
        <w:rPr>
          <w:rFonts w:ascii="Avenir Book" w:eastAsiaTheme="minorEastAsia" w:hAnsi="Avenir Book" w:cstheme="minorBidi"/>
          <w:bCs w:val="0"/>
          <w:color w:val="404040" w:themeColor="text1" w:themeTint="BF"/>
          <w:sz w:val="24"/>
          <w:szCs w:val="22"/>
        </w:rPr>
      </w:sdtEndPr>
      <w:sdtContent>
        <w:p w14:paraId="64715CB9" w14:textId="77777777" w:rsidR="00EF2423" w:rsidRDefault="00EF2423">
          <w:pPr>
            <w:pStyle w:val="Heading1"/>
            <w:keepNext w:val="0"/>
            <w:keepLines w:val="0"/>
            <w:pageBreakBefore/>
          </w:pPr>
          <w:r>
            <w:t>Table Of Contents</w:t>
          </w:r>
        </w:p>
        <w:p w14:paraId="6BFF0184" w14:textId="77777777" w:rsidR="00EF2423" w:rsidRDefault="00EF2423" w:rsidP="00EF2423">
          <w:pPr>
            <w:pStyle w:val="Heading2"/>
          </w:pPr>
        </w:p>
        <w:p w14:paraId="30EA1CC4" w14:textId="77777777" w:rsidR="00EF2423" w:rsidRPr="00EF2423" w:rsidRDefault="00EF2423" w:rsidP="00EF2423">
          <w:pPr>
            <w:pStyle w:val="Heading2"/>
            <w:rPr>
              <w:sz w:val="28"/>
            </w:rPr>
          </w:pPr>
          <w:r w:rsidRPr="00EF2423">
            <w:rPr>
              <w:sz w:val="28"/>
            </w:rPr>
            <w:t>Introduction</w:t>
          </w:r>
        </w:p>
        <w:p w14:paraId="205E4FC4" w14:textId="77777777" w:rsidR="00EF2423" w:rsidRDefault="00EF2423" w:rsidP="00EF2423">
          <w:r>
            <w:tab/>
          </w:r>
        </w:p>
        <w:p w14:paraId="5D26CD65" w14:textId="77777777" w:rsidR="00EF2423" w:rsidRPr="00EF2423" w:rsidRDefault="00EF2423" w:rsidP="00EF2423">
          <w:r w:rsidRPr="00EF2423">
            <w:t xml:space="preserve">The purpose of this guide is the help </w:t>
          </w:r>
          <w:r>
            <w:t xml:space="preserve">data </w:t>
          </w:r>
          <w:r w:rsidRPr="00EF2423">
            <w:t>publishers through the step of publishing “Products”</w:t>
          </w:r>
          <w:r>
            <w:t xml:space="preserve"> that can be used as actionable information by end-users</w:t>
          </w:r>
          <w:r w:rsidRPr="00EF2423">
            <w:t>.  After following the described steps, “Products” will be discoverable, searchable and shareable through social networks such as Facebook/Twitter.</w:t>
          </w:r>
        </w:p>
        <w:p w14:paraId="34A28890" w14:textId="77777777" w:rsidR="009B1F7C" w:rsidRPr="00EF2423" w:rsidRDefault="00EF2423" w:rsidP="00EF2423"/>
      </w:sdtContent>
    </w:sdt>
    <w:sdt>
      <w:sdtPr>
        <w:id w:val="6002714"/>
        <w:placeholder>
          <w:docPart w:val="2B0ADBE1ACC318498012A16D30029D1B"/>
        </w:placeholder>
      </w:sdtPr>
      <w:sdtEndPr>
        <w:rPr>
          <w:rFonts w:ascii="Avenir Book" w:eastAsiaTheme="minorEastAsia" w:hAnsi="Avenir Book" w:cstheme="minorBidi"/>
          <w:b w:val="0"/>
          <w:bCs w:val="0"/>
          <w:color w:val="404040" w:themeColor="text1" w:themeTint="BF"/>
          <w:sz w:val="24"/>
          <w:szCs w:val="22"/>
        </w:rPr>
      </w:sdtEndPr>
      <w:sdtContent>
        <w:p w14:paraId="5A5DD33A" w14:textId="77777777" w:rsidR="00EF2423" w:rsidRDefault="00EF2423" w:rsidP="00EF2423">
          <w:pPr>
            <w:pStyle w:val="Heading2"/>
          </w:pPr>
          <w:r>
            <w:t>Application Registration</w:t>
          </w:r>
        </w:p>
        <w:p w14:paraId="5C7D4CE2" w14:textId="77777777" w:rsidR="009B1F7C" w:rsidRDefault="00EF2423" w:rsidP="00EF2423">
          <w:pPr>
            <w:pStyle w:val="BodyText"/>
          </w:pPr>
        </w:p>
      </w:sdtContent>
    </w:sdt>
    <w:p w14:paraId="4DFB5AC2" w14:textId="77777777" w:rsidR="00EF2423" w:rsidRDefault="00EF2423" w:rsidP="00521921">
      <w:r>
        <w:t>The “Application” or publishing service needs an Id and secret that can be used for security and the sharing of data through social networks.</w:t>
      </w:r>
      <w:r w:rsidR="00521921">
        <w:t xml:space="preserve">  We will be using Facebook for this purpose.</w:t>
      </w:r>
    </w:p>
    <w:p w14:paraId="3ED5AA74" w14:textId="77777777" w:rsidR="00521921" w:rsidRDefault="00521921" w:rsidP="00521921">
      <w:r>
        <w:t>As a developer, you will need to sign up for Facebook Account if you do not have one.</w:t>
      </w:r>
    </w:p>
    <w:p w14:paraId="25F90626" w14:textId="77777777" w:rsidR="00521921" w:rsidRDefault="00521921" w:rsidP="00521921"/>
    <w:p w14:paraId="5D6DA9C2" w14:textId="77777777" w:rsidR="00521921" w:rsidRPr="00521921" w:rsidRDefault="00521921" w:rsidP="00521921">
      <w:r w:rsidRPr="00521921">
        <w:t xml:space="preserve">Go to </w:t>
      </w:r>
      <w:hyperlink r:id="rId9" w:history="1">
        <w:r w:rsidRPr="00521921">
          <w:rPr>
            <w:color w:val="0000FF"/>
            <w:u w:val="single"/>
          </w:rPr>
          <w:t>www.facebook.com</w:t>
        </w:r>
      </w:hyperlink>
      <w:r w:rsidRPr="00521921">
        <w:t>.</w:t>
      </w:r>
    </w:p>
    <w:p w14:paraId="53165C08" w14:textId="77777777" w:rsidR="00521921" w:rsidRPr="00521921" w:rsidRDefault="00521921" w:rsidP="00521921">
      <w:r w:rsidRPr="00521921">
        <w:t xml:space="preserve">If you see the signup form, fill out your name, birthday, gender and email address. If you don't see the form, click </w:t>
      </w:r>
      <w:r w:rsidRPr="00521921">
        <w:rPr>
          <w:b/>
          <w:bCs/>
        </w:rPr>
        <w:t>Sign Up</w:t>
      </w:r>
      <w:r w:rsidRPr="00521921">
        <w:t>, then fill out the form.</w:t>
      </w:r>
    </w:p>
    <w:p w14:paraId="1BD56F9B" w14:textId="77777777" w:rsidR="00521921" w:rsidRPr="00521921" w:rsidRDefault="00521921" w:rsidP="00521921">
      <w:r w:rsidRPr="00521921">
        <w:t>Pick a password.</w:t>
      </w:r>
    </w:p>
    <w:p w14:paraId="662758D6" w14:textId="77777777" w:rsidR="00521921" w:rsidRPr="00521921" w:rsidRDefault="00521921" w:rsidP="00521921">
      <w:r w:rsidRPr="00521921">
        <w:t xml:space="preserve">Click </w:t>
      </w:r>
      <w:r w:rsidRPr="00521921">
        <w:rPr>
          <w:b/>
          <w:bCs/>
        </w:rPr>
        <w:t>Sign Up</w:t>
      </w:r>
      <w:r w:rsidRPr="00521921">
        <w:t>.</w:t>
      </w:r>
    </w:p>
    <w:p w14:paraId="0E87E72E" w14:textId="77777777" w:rsidR="00521921" w:rsidRPr="00521921" w:rsidRDefault="00521921" w:rsidP="00521921">
      <w:r w:rsidRPr="00521921">
        <w:t>After you complete the signup form, we'll send an email to the address you provided. To complete the signup process, click the confirmation link.</w:t>
      </w:r>
    </w:p>
    <w:p w14:paraId="0EBC9699" w14:textId="77777777" w:rsidR="00521921" w:rsidRDefault="00521921" w:rsidP="00521921"/>
    <w:p w14:paraId="73EA189C" w14:textId="77777777" w:rsidR="00AC59D8" w:rsidRDefault="00AC59D8" w:rsidP="00521921">
      <w:r>
        <w:t>Login and Create a New Application</w:t>
      </w:r>
    </w:p>
    <w:p w14:paraId="76BF1F3D" w14:textId="77777777" w:rsidR="00AC59D8" w:rsidRDefault="00AC59D8" w:rsidP="00521921">
      <w:r>
        <w:tab/>
        <w:t xml:space="preserve">Go to </w:t>
      </w:r>
      <w:hyperlink r:id="rId10" w:history="1">
        <w:r w:rsidRPr="009B5B82">
          <w:rPr>
            <w:rStyle w:val="Hyperlink"/>
          </w:rPr>
          <w:t>https://developers.facebook.com/</w:t>
        </w:r>
      </w:hyperlink>
    </w:p>
    <w:p w14:paraId="1D1E700E" w14:textId="77777777" w:rsidR="00AC59D8" w:rsidRDefault="00AC59D8" w:rsidP="00521921">
      <w:r>
        <w:tab/>
        <w:t xml:space="preserve">Under Apps </w:t>
      </w:r>
      <w:proofErr w:type="spellStart"/>
      <w:r>
        <w:t>menubar</w:t>
      </w:r>
      <w:proofErr w:type="spellEnd"/>
      <w:r>
        <w:t xml:space="preserve"> tab, select “Create a New App”</w:t>
      </w:r>
    </w:p>
    <w:p w14:paraId="33BD9D88" w14:textId="77777777" w:rsidR="00AC59D8" w:rsidRDefault="00AC59D8" w:rsidP="00521921">
      <w:r>
        <w:tab/>
        <w:t>Fill out dialog information</w:t>
      </w:r>
    </w:p>
    <w:p w14:paraId="0C513916" w14:textId="77777777" w:rsidR="00AC59D8" w:rsidRDefault="00AC59D8" w:rsidP="00521921">
      <w:r>
        <w:tab/>
        <w:t xml:space="preserve">Congratulations.  You now have </w:t>
      </w:r>
      <w:proofErr w:type="gramStart"/>
      <w:r>
        <w:t>a</w:t>
      </w:r>
      <w:proofErr w:type="gramEnd"/>
      <w:r>
        <w:t xml:space="preserve"> </w:t>
      </w:r>
      <w:proofErr w:type="spellStart"/>
      <w:r>
        <w:t>fbAppId</w:t>
      </w:r>
      <w:proofErr w:type="spellEnd"/>
      <w:r>
        <w:t xml:space="preserve"> and </w:t>
      </w:r>
      <w:proofErr w:type="spellStart"/>
      <w:r>
        <w:t>fbAppSecret</w:t>
      </w:r>
      <w:proofErr w:type="spellEnd"/>
      <w:r>
        <w:t xml:space="preserve"> </w:t>
      </w:r>
    </w:p>
    <w:p w14:paraId="2307A9D5" w14:textId="77777777" w:rsidR="00AC59D8" w:rsidRDefault="00AC59D8" w:rsidP="00521921">
      <w:r>
        <w:tab/>
        <w:t>Under setting: You also have an Application namespace</w:t>
      </w:r>
    </w:p>
    <w:p w14:paraId="780B03A0" w14:textId="77777777" w:rsidR="00AC59D8" w:rsidRDefault="00AC59D8" w:rsidP="00521921"/>
    <w:p w14:paraId="59971A9E" w14:textId="77777777" w:rsidR="00AC59D8" w:rsidRDefault="00AC59D8" w:rsidP="00AC59D8">
      <w:pPr>
        <w:ind w:firstLine="720"/>
      </w:pPr>
      <w:r>
        <w:t>Under Open Graph, you can define Object types, Action Types and Stories</w:t>
      </w:r>
    </w:p>
    <w:p w14:paraId="14E5053B" w14:textId="77777777" w:rsidR="00AC59D8" w:rsidRDefault="00AC59D8" w:rsidP="00AC59D8">
      <w:pPr>
        <w:ind w:firstLine="720"/>
      </w:pPr>
      <w:r>
        <w:t>Fill this out later….</w:t>
      </w:r>
    </w:p>
    <w:p w14:paraId="31065624" w14:textId="77777777" w:rsidR="00BB6B1B" w:rsidRDefault="00BB6B1B" w:rsidP="00AC59D8">
      <w:pPr>
        <w:ind w:firstLine="720"/>
      </w:pPr>
    </w:p>
    <w:p w14:paraId="5B237546" w14:textId="77777777" w:rsidR="00211F12" w:rsidRDefault="00211F12" w:rsidP="00211F12">
      <w:pPr>
        <w:pStyle w:val="Heading3"/>
      </w:pPr>
      <w:r>
        <w:t>Twitter App Registration</w:t>
      </w:r>
    </w:p>
    <w:p w14:paraId="7A56E23B" w14:textId="77777777" w:rsidR="00211F12" w:rsidRDefault="00211F12" w:rsidP="00211F12">
      <w:r>
        <w:tab/>
      </w:r>
      <w:hyperlink r:id="rId11" w:history="1">
        <w:r w:rsidRPr="009B5B82">
          <w:rPr>
            <w:rStyle w:val="Hyperlink"/>
          </w:rPr>
          <w:t>https://apps.twitter.com/</w:t>
        </w:r>
      </w:hyperlink>
    </w:p>
    <w:p w14:paraId="7231EF89" w14:textId="77777777" w:rsidR="00211F12" w:rsidRPr="00211F12" w:rsidRDefault="00211F12" w:rsidP="00211F12"/>
    <w:p w14:paraId="00BF4F96" w14:textId="77777777" w:rsidR="00F02D5F" w:rsidRDefault="00F02D5F" w:rsidP="00F02D5F">
      <w:pPr>
        <w:pStyle w:val="Heading2"/>
      </w:pPr>
      <w:r>
        <w:t>Security</w:t>
      </w:r>
    </w:p>
    <w:p w14:paraId="465CE7DC" w14:textId="77777777" w:rsidR="00F02D5F" w:rsidRPr="00F02D5F" w:rsidRDefault="00F02D5F" w:rsidP="00F02D5F">
      <w:pPr>
        <w:pStyle w:val="Heading3"/>
      </w:pPr>
      <w:r>
        <w:t>Consumer Application Registration</w:t>
      </w:r>
    </w:p>
    <w:p w14:paraId="7537CFDE" w14:textId="77777777" w:rsidR="00F02D5F" w:rsidRDefault="00F02D5F" w:rsidP="00AC59D8">
      <w:pPr>
        <w:ind w:firstLine="720"/>
      </w:pPr>
    </w:p>
    <w:p w14:paraId="792E60FF" w14:textId="77777777" w:rsidR="00F02D5F" w:rsidRDefault="00F02D5F" w:rsidP="00AC59D8">
      <w:pPr>
        <w:ind w:firstLine="720"/>
      </w:pPr>
      <w:r>
        <w:t>As a publisher, you may want to force consumer applications to register at your site.  This will also allow you to know the owner of the application since he or she will have to login to register the application as well.</w:t>
      </w:r>
    </w:p>
    <w:p w14:paraId="034BFF77" w14:textId="77777777" w:rsidR="004951C9" w:rsidRDefault="004951C9" w:rsidP="00AC59D8">
      <w:pPr>
        <w:ind w:firstLine="720"/>
      </w:pPr>
      <w:r>
        <w:t>Another option is to accept any application that has a valid Facebook Id.  If the application does not behave properly, you may choose to ban it from access.</w:t>
      </w:r>
    </w:p>
    <w:p w14:paraId="15943034" w14:textId="77777777" w:rsidR="00F02D5F" w:rsidRDefault="00F02D5F" w:rsidP="00AC59D8">
      <w:pPr>
        <w:ind w:firstLine="720"/>
      </w:pPr>
    </w:p>
    <w:p w14:paraId="710A08AA" w14:textId="77777777" w:rsidR="004951C9" w:rsidRPr="00F02D5F" w:rsidRDefault="004951C9" w:rsidP="004951C9">
      <w:pPr>
        <w:pStyle w:val="Heading3"/>
      </w:pPr>
      <w:r>
        <w:t>Security Protocol</w:t>
      </w:r>
    </w:p>
    <w:p w14:paraId="28FB676E" w14:textId="77777777" w:rsidR="004951C9" w:rsidRDefault="004951C9" w:rsidP="00AC59D8">
      <w:pPr>
        <w:ind w:firstLine="720"/>
      </w:pPr>
    </w:p>
    <w:p w14:paraId="4FBBC299" w14:textId="77777777" w:rsidR="004951C9" w:rsidRDefault="004951C9" w:rsidP="00AC59D8">
      <w:pPr>
        <w:ind w:firstLine="720"/>
      </w:pPr>
      <w:hyperlink r:id="rId12" w:history="1">
        <w:r w:rsidRPr="004951C9">
          <w:rPr>
            <w:rStyle w:val="Hyperlink"/>
            <w:rFonts w:eastAsia="Times New Roman" w:cs="Times New Roman"/>
          </w:rPr>
          <w:t>Hawk</w:t>
        </w:r>
      </w:hyperlink>
      <w:r>
        <w:rPr>
          <w:rFonts w:eastAsia="Times New Roman" w:cs="Times New Roman"/>
        </w:rPr>
        <w:t xml:space="preserve"> is an HTTP authentication scheme using a message authentication code (MAC) algorithm to provide partial HTTP request cryptographic verification.  Consumer applications are required to provide credentials to get access to the products.</w:t>
      </w:r>
    </w:p>
    <w:p w14:paraId="7125470A" w14:textId="77777777" w:rsidR="004951C9" w:rsidRDefault="004951C9" w:rsidP="004951C9">
      <w:r>
        <w:t>Example:</w:t>
      </w:r>
    </w:p>
    <w:p w14:paraId="3E233435" w14:textId="77777777" w:rsidR="004951C9" w:rsidRDefault="004951C9" w:rsidP="004951C9">
      <w:pPr>
        <w:ind w:firstLine="720"/>
      </w:pPr>
      <w:proofErr w:type="spellStart"/>
      <w:proofErr w:type="gramStart"/>
      <w:r>
        <w:t>var</w:t>
      </w:r>
      <w:proofErr w:type="spellEnd"/>
      <w:proofErr w:type="gramEnd"/>
      <w:r>
        <w:t xml:space="preserve"> credentials = {</w:t>
      </w:r>
    </w:p>
    <w:p w14:paraId="6796AC8B" w14:textId="77777777" w:rsidR="004951C9" w:rsidRDefault="006342D1" w:rsidP="004951C9">
      <w:pPr>
        <w:ind w:firstLine="720"/>
      </w:pPr>
      <w:r>
        <w:tab/>
      </w:r>
      <w:proofErr w:type="gramStart"/>
      <w:r>
        <w:t>id</w:t>
      </w:r>
      <w:proofErr w:type="gramEnd"/>
      <w:r>
        <w:t xml:space="preserve">:  </w:t>
      </w:r>
      <w:r>
        <w:tab/>
      </w:r>
      <w:r>
        <w:tab/>
      </w:r>
      <w:proofErr w:type="spellStart"/>
      <w:r>
        <w:t>app_</w:t>
      </w:r>
      <w:r w:rsidR="004951C9">
        <w:t>id</w:t>
      </w:r>
      <w:proofErr w:type="spellEnd"/>
      <w:r w:rsidR="004951C9">
        <w:t>,</w:t>
      </w:r>
    </w:p>
    <w:p w14:paraId="1A6641CA" w14:textId="77777777" w:rsidR="004951C9" w:rsidRDefault="004951C9" w:rsidP="004951C9">
      <w:pPr>
        <w:ind w:firstLine="720"/>
      </w:pPr>
      <w:r>
        <w:tab/>
      </w:r>
      <w:proofErr w:type="gramStart"/>
      <w:r>
        <w:t>key</w:t>
      </w:r>
      <w:proofErr w:type="gramEnd"/>
      <w:r>
        <w:t xml:space="preserve">: </w:t>
      </w:r>
      <w:r>
        <w:tab/>
      </w:r>
      <w:r>
        <w:tab/>
      </w:r>
      <w:proofErr w:type="spellStart"/>
      <w:r>
        <w:t>app_secret</w:t>
      </w:r>
      <w:proofErr w:type="spellEnd"/>
      <w:r>
        <w:t>,</w:t>
      </w:r>
    </w:p>
    <w:p w14:paraId="5FF6AE6F" w14:textId="77777777" w:rsidR="004951C9" w:rsidRDefault="004951C9" w:rsidP="004951C9">
      <w:pPr>
        <w:ind w:firstLine="720"/>
      </w:pPr>
      <w:r>
        <w:tab/>
      </w:r>
      <w:proofErr w:type="gramStart"/>
      <w:r>
        <w:t>algorithm</w:t>
      </w:r>
      <w:proofErr w:type="gramEnd"/>
      <w:r>
        <w:t>: 'sha256'</w:t>
      </w:r>
    </w:p>
    <w:p w14:paraId="158EC02E" w14:textId="77777777" w:rsidR="004951C9" w:rsidRDefault="004951C9" w:rsidP="004951C9">
      <w:pPr>
        <w:ind w:firstLine="720"/>
      </w:pPr>
      <w:r>
        <w:t>}</w:t>
      </w:r>
    </w:p>
    <w:p w14:paraId="206F4EBF" w14:textId="77777777" w:rsidR="004951C9" w:rsidRDefault="004951C9" w:rsidP="004951C9">
      <w:pPr>
        <w:ind w:firstLine="720"/>
      </w:pPr>
    </w:p>
    <w:p w14:paraId="692CCB67" w14:textId="77777777" w:rsidR="004951C9" w:rsidRDefault="006342D1" w:rsidP="004951C9">
      <w:pPr>
        <w:ind w:firstLine="720"/>
      </w:pPr>
      <w:r>
        <w:t>Consumer applications will use their Facebook Id and a Facebook access token as a key (rather than provide their secret).  An Access Token can be easily obtained by the application from Facebook directly and used for all secured transactions.  SHA-256 is the preferred algorithm to use.</w:t>
      </w:r>
    </w:p>
    <w:p w14:paraId="76841C56" w14:textId="77777777" w:rsidR="006342D1" w:rsidRDefault="006342D1" w:rsidP="004951C9">
      <w:pPr>
        <w:ind w:firstLine="720"/>
      </w:pPr>
      <w:r>
        <w:t>The consumer application will also pass the user email as part of an extended field in the authorization header</w:t>
      </w:r>
    </w:p>
    <w:p w14:paraId="453FFAFD" w14:textId="77777777" w:rsidR="006342D1" w:rsidRDefault="006342D1" w:rsidP="0063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auto"/>
          <w:sz w:val="20"/>
          <w:szCs w:val="20"/>
        </w:rPr>
      </w:pPr>
    </w:p>
    <w:p w14:paraId="428C9D8B" w14:textId="77777777" w:rsidR="00AF097D" w:rsidRDefault="006342D1" w:rsidP="0063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auto"/>
          <w:sz w:val="20"/>
          <w:szCs w:val="20"/>
        </w:rPr>
      </w:pPr>
      <w:r w:rsidRPr="006342D1">
        <w:rPr>
          <w:rFonts w:ascii="Courier" w:hAnsi="Courier" w:cs="Courier"/>
          <w:color w:val="auto"/>
          <w:sz w:val="20"/>
          <w:szCs w:val="20"/>
        </w:rPr>
        <w:t xml:space="preserve">// Generate Authorization request header  </w:t>
      </w:r>
    </w:p>
    <w:p w14:paraId="2784AAF9" w14:textId="77777777" w:rsidR="00345A3C" w:rsidRDefault="006342D1" w:rsidP="0063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auto"/>
          <w:sz w:val="20"/>
          <w:szCs w:val="20"/>
        </w:rPr>
      </w:pPr>
      <w:proofErr w:type="spellStart"/>
      <w:proofErr w:type="gramStart"/>
      <w:r w:rsidRPr="006342D1">
        <w:rPr>
          <w:rFonts w:ascii="Courier" w:hAnsi="Courier" w:cs="Courier"/>
          <w:color w:val="auto"/>
          <w:sz w:val="20"/>
          <w:szCs w:val="20"/>
        </w:rPr>
        <w:t>var</w:t>
      </w:r>
      <w:proofErr w:type="spellEnd"/>
      <w:proofErr w:type="gramEnd"/>
      <w:r w:rsidRPr="006342D1">
        <w:rPr>
          <w:rFonts w:ascii="Courier" w:hAnsi="Courier" w:cs="Courier"/>
          <w:color w:val="auto"/>
          <w:sz w:val="20"/>
          <w:szCs w:val="20"/>
        </w:rPr>
        <w:t xml:space="preserve"> header = </w:t>
      </w:r>
      <w:proofErr w:type="spellStart"/>
      <w:r w:rsidRPr="006342D1">
        <w:rPr>
          <w:rFonts w:ascii="Courier" w:hAnsi="Courier" w:cs="Courier"/>
          <w:color w:val="auto"/>
          <w:sz w:val="20"/>
          <w:szCs w:val="20"/>
        </w:rPr>
        <w:t>Hawk.client.header</w:t>
      </w:r>
      <w:proofErr w:type="spellEnd"/>
      <w:r w:rsidRPr="006342D1">
        <w:rPr>
          <w:rFonts w:ascii="Courier" w:hAnsi="Courier" w:cs="Courier"/>
          <w:color w:val="auto"/>
          <w:sz w:val="20"/>
          <w:szCs w:val="20"/>
        </w:rPr>
        <w:t xml:space="preserve">('http://example.com:8000/resource/1?b=1&amp;a=2', 'GET', { </w:t>
      </w:r>
    </w:p>
    <w:p w14:paraId="279FE541" w14:textId="77777777" w:rsidR="00345A3C" w:rsidRDefault="00345A3C" w:rsidP="0063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auto"/>
          <w:sz w:val="20"/>
          <w:szCs w:val="20"/>
        </w:rPr>
      </w:pPr>
      <w:r>
        <w:rPr>
          <w:rFonts w:ascii="Courier" w:hAnsi="Courier" w:cs="Courier"/>
          <w:color w:val="auto"/>
          <w:sz w:val="20"/>
          <w:szCs w:val="20"/>
        </w:rPr>
        <w:tab/>
      </w:r>
      <w:proofErr w:type="gramStart"/>
      <w:r w:rsidR="006342D1" w:rsidRPr="006342D1">
        <w:rPr>
          <w:rFonts w:ascii="Courier" w:hAnsi="Courier" w:cs="Courier"/>
          <w:color w:val="auto"/>
          <w:sz w:val="20"/>
          <w:szCs w:val="20"/>
        </w:rPr>
        <w:t>credentials</w:t>
      </w:r>
      <w:proofErr w:type="gramEnd"/>
      <w:r w:rsidR="006342D1" w:rsidRPr="006342D1">
        <w:rPr>
          <w:rFonts w:ascii="Courier" w:hAnsi="Courier" w:cs="Courier"/>
          <w:color w:val="auto"/>
          <w:sz w:val="20"/>
          <w:szCs w:val="20"/>
        </w:rPr>
        <w:t xml:space="preserve">: credentials, </w:t>
      </w:r>
    </w:p>
    <w:p w14:paraId="3C2ABD70" w14:textId="77777777" w:rsidR="00345A3C" w:rsidRDefault="00345A3C" w:rsidP="0063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auto"/>
          <w:sz w:val="20"/>
          <w:szCs w:val="20"/>
        </w:rPr>
      </w:pPr>
      <w:r>
        <w:rPr>
          <w:rFonts w:ascii="Courier" w:hAnsi="Courier" w:cs="Courier"/>
          <w:color w:val="auto"/>
          <w:sz w:val="20"/>
          <w:szCs w:val="20"/>
        </w:rPr>
        <w:tab/>
      </w:r>
      <w:proofErr w:type="spellStart"/>
      <w:proofErr w:type="gramStart"/>
      <w:r w:rsidR="006342D1" w:rsidRPr="006342D1">
        <w:rPr>
          <w:rFonts w:ascii="Courier" w:hAnsi="Courier" w:cs="Courier"/>
          <w:color w:val="auto"/>
          <w:sz w:val="20"/>
          <w:szCs w:val="20"/>
        </w:rPr>
        <w:t>ext</w:t>
      </w:r>
      <w:proofErr w:type="spellEnd"/>
      <w:proofErr w:type="gramEnd"/>
      <w:r w:rsidR="006342D1" w:rsidRPr="006342D1">
        <w:rPr>
          <w:rFonts w:ascii="Courier" w:hAnsi="Courier" w:cs="Courier"/>
          <w:color w:val="auto"/>
          <w:sz w:val="20"/>
          <w:szCs w:val="20"/>
        </w:rPr>
        <w:t xml:space="preserve">: </w:t>
      </w:r>
      <w:r w:rsidR="00AF097D">
        <w:rPr>
          <w:rFonts w:ascii="Courier" w:hAnsi="Courier" w:cs="Courier"/>
          <w:color w:val="auto"/>
          <w:sz w:val="20"/>
          <w:szCs w:val="20"/>
        </w:rPr>
        <w:t>‘pat@cappelaere.com</w:t>
      </w:r>
      <w:r>
        <w:rPr>
          <w:rFonts w:ascii="Courier" w:hAnsi="Courier" w:cs="Courier"/>
          <w:color w:val="auto"/>
          <w:sz w:val="20"/>
          <w:szCs w:val="20"/>
        </w:rPr>
        <w:t>'</w:t>
      </w:r>
    </w:p>
    <w:p w14:paraId="4EB24ED3" w14:textId="77777777" w:rsidR="00AF097D" w:rsidRDefault="006342D1" w:rsidP="0063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auto"/>
          <w:sz w:val="20"/>
          <w:szCs w:val="20"/>
        </w:rPr>
      </w:pPr>
      <w:r w:rsidRPr="006342D1">
        <w:rPr>
          <w:rFonts w:ascii="Courier" w:hAnsi="Courier" w:cs="Courier"/>
          <w:color w:val="auto"/>
          <w:sz w:val="20"/>
          <w:szCs w:val="20"/>
        </w:rPr>
        <w:t>});</w:t>
      </w:r>
    </w:p>
    <w:p w14:paraId="2986C607" w14:textId="77777777" w:rsidR="00AF097D" w:rsidRDefault="00AF097D" w:rsidP="0063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auto"/>
          <w:sz w:val="20"/>
          <w:szCs w:val="20"/>
        </w:rPr>
      </w:pPr>
    </w:p>
    <w:p w14:paraId="3267B80F" w14:textId="77777777" w:rsidR="00AF097D" w:rsidRPr="00AF097D" w:rsidRDefault="00AF097D" w:rsidP="00AF097D">
      <w:pPr>
        <w:rPr>
          <w:rFonts w:ascii="Courier" w:hAnsi="Courier" w:cs="Courier"/>
          <w:color w:val="auto"/>
          <w:sz w:val="20"/>
          <w:szCs w:val="20"/>
        </w:rPr>
      </w:pPr>
      <w:proofErr w:type="spellStart"/>
      <w:proofErr w:type="gramStart"/>
      <w:r w:rsidRPr="00AF097D">
        <w:rPr>
          <w:rFonts w:ascii="Courier" w:hAnsi="Courier" w:cs="Courier"/>
          <w:color w:val="auto"/>
          <w:sz w:val="20"/>
          <w:szCs w:val="20"/>
        </w:rPr>
        <w:t>var</w:t>
      </w:r>
      <w:proofErr w:type="spellEnd"/>
      <w:proofErr w:type="gramEnd"/>
      <w:r w:rsidRPr="00AF097D">
        <w:rPr>
          <w:rFonts w:ascii="Courier" w:hAnsi="Courier" w:cs="Courier"/>
          <w:color w:val="auto"/>
          <w:sz w:val="20"/>
          <w:szCs w:val="20"/>
        </w:rPr>
        <w:t xml:space="preserve"> options = {</w:t>
      </w:r>
    </w:p>
    <w:p w14:paraId="500CF628" w14:textId="77777777" w:rsidR="00AF097D" w:rsidRPr="00AF097D" w:rsidRDefault="00AF097D" w:rsidP="00AF097D">
      <w:pPr>
        <w:ind w:firstLine="720"/>
        <w:rPr>
          <w:rFonts w:ascii="Courier" w:hAnsi="Courier" w:cs="Courier"/>
          <w:color w:val="auto"/>
          <w:sz w:val="20"/>
          <w:szCs w:val="20"/>
        </w:rPr>
      </w:pPr>
      <w:proofErr w:type="spellStart"/>
      <w:proofErr w:type="gramStart"/>
      <w:r w:rsidRPr="00AF097D">
        <w:rPr>
          <w:rFonts w:ascii="Courier" w:hAnsi="Courier" w:cs="Courier"/>
          <w:color w:val="auto"/>
          <w:sz w:val="20"/>
          <w:szCs w:val="20"/>
        </w:rPr>
        <w:t>uri</w:t>
      </w:r>
      <w:proofErr w:type="spellEnd"/>
      <w:proofErr w:type="gramEnd"/>
      <w:r w:rsidRPr="00AF097D">
        <w:rPr>
          <w:rFonts w:ascii="Courier" w:hAnsi="Courier" w:cs="Courier"/>
          <w:color w:val="auto"/>
          <w:sz w:val="20"/>
          <w:szCs w:val="20"/>
        </w:rPr>
        <w:t xml:space="preserve">:  </w:t>
      </w:r>
      <w:r>
        <w:rPr>
          <w:rFonts w:ascii="Courier" w:hAnsi="Courier" w:cs="Courier"/>
          <w:color w:val="auto"/>
          <w:sz w:val="20"/>
          <w:szCs w:val="20"/>
        </w:rPr>
        <w:tab/>
      </w:r>
      <w:proofErr w:type="spellStart"/>
      <w:r w:rsidRPr="00AF097D">
        <w:rPr>
          <w:rFonts w:ascii="Courier" w:hAnsi="Courier" w:cs="Courier"/>
          <w:color w:val="auto"/>
          <w:sz w:val="20"/>
          <w:szCs w:val="20"/>
        </w:rPr>
        <w:t>url</w:t>
      </w:r>
      <w:proofErr w:type="spellEnd"/>
      <w:r w:rsidRPr="00AF097D">
        <w:rPr>
          <w:rFonts w:ascii="Courier" w:hAnsi="Courier" w:cs="Courier"/>
          <w:color w:val="auto"/>
          <w:sz w:val="20"/>
          <w:szCs w:val="20"/>
        </w:rPr>
        <w:t>,</w:t>
      </w:r>
    </w:p>
    <w:p w14:paraId="1C4C4D27" w14:textId="77777777" w:rsidR="00AF097D" w:rsidRPr="00AF097D" w:rsidRDefault="00AF097D" w:rsidP="00AF097D">
      <w:pPr>
        <w:ind w:firstLine="720"/>
        <w:rPr>
          <w:rFonts w:ascii="Courier" w:hAnsi="Courier" w:cs="Courier"/>
          <w:color w:val="auto"/>
          <w:sz w:val="20"/>
          <w:szCs w:val="20"/>
        </w:rPr>
      </w:pPr>
      <w:proofErr w:type="gramStart"/>
      <w:r w:rsidRPr="00AF097D">
        <w:rPr>
          <w:rFonts w:ascii="Courier" w:hAnsi="Courier" w:cs="Courier"/>
          <w:color w:val="auto"/>
          <w:sz w:val="20"/>
          <w:szCs w:val="20"/>
        </w:rPr>
        <w:t>method</w:t>
      </w:r>
      <w:proofErr w:type="gramEnd"/>
      <w:r w:rsidRPr="00AF097D">
        <w:rPr>
          <w:rFonts w:ascii="Courier" w:hAnsi="Courier" w:cs="Courier"/>
          <w:color w:val="auto"/>
          <w:sz w:val="20"/>
          <w:szCs w:val="20"/>
        </w:rPr>
        <w:t xml:space="preserve">: </w:t>
      </w:r>
      <w:r>
        <w:rPr>
          <w:rFonts w:ascii="Courier" w:hAnsi="Courier" w:cs="Courier"/>
          <w:color w:val="auto"/>
          <w:sz w:val="20"/>
          <w:szCs w:val="20"/>
        </w:rPr>
        <w:tab/>
      </w:r>
      <w:r w:rsidRPr="00AF097D">
        <w:rPr>
          <w:rFonts w:ascii="Courier" w:hAnsi="Courier" w:cs="Courier"/>
          <w:color w:val="auto"/>
          <w:sz w:val="20"/>
          <w:szCs w:val="20"/>
        </w:rPr>
        <w:t>'GET',</w:t>
      </w:r>
    </w:p>
    <w:p w14:paraId="363884DF" w14:textId="77777777" w:rsidR="00AF097D" w:rsidRPr="00AF097D" w:rsidRDefault="00AF097D" w:rsidP="00AF097D">
      <w:pPr>
        <w:ind w:firstLine="720"/>
        <w:rPr>
          <w:rFonts w:ascii="Courier" w:hAnsi="Courier" w:cs="Courier"/>
          <w:color w:val="auto"/>
          <w:sz w:val="20"/>
          <w:szCs w:val="20"/>
        </w:rPr>
      </w:pPr>
      <w:proofErr w:type="gramStart"/>
      <w:r w:rsidRPr="00AF097D">
        <w:rPr>
          <w:rFonts w:ascii="Courier" w:hAnsi="Courier" w:cs="Courier"/>
          <w:color w:val="auto"/>
          <w:sz w:val="20"/>
          <w:szCs w:val="20"/>
        </w:rPr>
        <w:t>headers</w:t>
      </w:r>
      <w:proofErr w:type="gramEnd"/>
      <w:r w:rsidRPr="00AF097D">
        <w:rPr>
          <w:rFonts w:ascii="Courier" w:hAnsi="Courier" w:cs="Courier"/>
          <w:color w:val="auto"/>
          <w:sz w:val="20"/>
          <w:szCs w:val="20"/>
        </w:rPr>
        <w:t>: {</w:t>
      </w:r>
    </w:p>
    <w:p w14:paraId="314E1F3A" w14:textId="77777777" w:rsidR="00AF097D" w:rsidRPr="00AF097D" w:rsidRDefault="00AF097D" w:rsidP="00AF097D">
      <w:pPr>
        <w:ind w:left="720" w:firstLine="720"/>
        <w:rPr>
          <w:rFonts w:ascii="Courier" w:hAnsi="Courier" w:cs="Courier"/>
          <w:color w:val="auto"/>
          <w:sz w:val="20"/>
          <w:szCs w:val="20"/>
        </w:rPr>
      </w:pPr>
      <w:proofErr w:type="gramStart"/>
      <w:r w:rsidRPr="00AF097D">
        <w:rPr>
          <w:rFonts w:ascii="Courier" w:hAnsi="Courier" w:cs="Courier"/>
          <w:color w:val="auto"/>
          <w:sz w:val="20"/>
          <w:szCs w:val="20"/>
        </w:rPr>
        <w:t>authorization</w:t>
      </w:r>
      <w:proofErr w:type="gramEnd"/>
      <w:r w:rsidRPr="00AF097D">
        <w:rPr>
          <w:rFonts w:ascii="Courier" w:hAnsi="Courier" w:cs="Courier"/>
          <w:color w:val="auto"/>
          <w:sz w:val="20"/>
          <w:szCs w:val="20"/>
        </w:rPr>
        <w:t xml:space="preserve">: </w:t>
      </w:r>
      <w:proofErr w:type="spellStart"/>
      <w:r w:rsidRPr="00AF097D">
        <w:rPr>
          <w:rFonts w:ascii="Courier" w:hAnsi="Courier" w:cs="Courier"/>
          <w:color w:val="auto"/>
          <w:sz w:val="20"/>
          <w:szCs w:val="20"/>
        </w:rPr>
        <w:t>header.field</w:t>
      </w:r>
      <w:proofErr w:type="spellEnd"/>
    </w:p>
    <w:p w14:paraId="1D10C119" w14:textId="77777777" w:rsidR="00AF097D" w:rsidRPr="00AF097D" w:rsidRDefault="00AF097D" w:rsidP="00AF097D">
      <w:pPr>
        <w:ind w:firstLine="720"/>
        <w:rPr>
          <w:rFonts w:ascii="Courier" w:hAnsi="Courier" w:cs="Courier"/>
          <w:color w:val="auto"/>
          <w:sz w:val="20"/>
          <w:szCs w:val="20"/>
        </w:rPr>
      </w:pPr>
      <w:r w:rsidRPr="00AF097D">
        <w:rPr>
          <w:rFonts w:ascii="Courier" w:hAnsi="Courier" w:cs="Courier"/>
          <w:color w:val="auto"/>
          <w:sz w:val="20"/>
          <w:szCs w:val="20"/>
        </w:rPr>
        <w:t>}</w:t>
      </w:r>
    </w:p>
    <w:p w14:paraId="26CCAB6F" w14:textId="77777777" w:rsidR="006342D1" w:rsidRDefault="00AF097D" w:rsidP="00AF097D">
      <w:r w:rsidRPr="00AF097D">
        <w:rPr>
          <w:rFonts w:ascii="Courier" w:hAnsi="Courier" w:cs="Courier"/>
          <w:color w:val="auto"/>
          <w:sz w:val="20"/>
          <w:szCs w:val="20"/>
        </w:rPr>
        <w:t>};</w:t>
      </w:r>
    </w:p>
    <w:p w14:paraId="14D98284" w14:textId="77777777" w:rsidR="00AF097D" w:rsidRPr="00AF097D" w:rsidRDefault="00AF097D" w:rsidP="00AF097D">
      <w:pPr>
        <w:rPr>
          <w:rFonts w:ascii="Courier" w:hAnsi="Courier"/>
          <w:sz w:val="20"/>
          <w:szCs w:val="20"/>
        </w:rPr>
      </w:pPr>
      <w:proofErr w:type="gramStart"/>
      <w:r w:rsidRPr="00AF097D">
        <w:rPr>
          <w:rFonts w:ascii="Courier" w:hAnsi="Courier"/>
          <w:sz w:val="20"/>
          <w:szCs w:val="20"/>
        </w:rPr>
        <w:t>Request(</w:t>
      </w:r>
      <w:proofErr w:type="gramEnd"/>
      <w:r w:rsidRPr="00AF097D">
        <w:rPr>
          <w:rFonts w:ascii="Courier" w:hAnsi="Courier"/>
          <w:sz w:val="20"/>
          <w:szCs w:val="20"/>
        </w:rPr>
        <w:t>options, function(err, response, body){</w:t>
      </w:r>
    </w:p>
    <w:p w14:paraId="7770B67A" w14:textId="77777777" w:rsidR="00AF097D" w:rsidRPr="00AF097D" w:rsidRDefault="00AF097D" w:rsidP="00AF097D">
      <w:pPr>
        <w:ind w:firstLine="720"/>
        <w:rPr>
          <w:rFonts w:ascii="Courier" w:hAnsi="Courier"/>
          <w:sz w:val="20"/>
          <w:szCs w:val="20"/>
        </w:rPr>
      </w:pPr>
      <w:proofErr w:type="gramStart"/>
      <w:r w:rsidRPr="00AF097D">
        <w:rPr>
          <w:rFonts w:ascii="Courier" w:hAnsi="Courier"/>
          <w:sz w:val="20"/>
          <w:szCs w:val="20"/>
        </w:rPr>
        <w:t>if</w:t>
      </w:r>
      <w:proofErr w:type="gramEnd"/>
      <w:r w:rsidRPr="00AF097D">
        <w:rPr>
          <w:rFonts w:ascii="Courier" w:hAnsi="Courier"/>
          <w:sz w:val="20"/>
          <w:szCs w:val="20"/>
        </w:rPr>
        <w:t>( !err ) {</w:t>
      </w:r>
    </w:p>
    <w:p w14:paraId="3A154CD3" w14:textId="77777777" w:rsidR="00345A3C" w:rsidRDefault="00AF097D" w:rsidP="00AF097D">
      <w:pPr>
        <w:rPr>
          <w:rFonts w:ascii="Courier" w:hAnsi="Courier"/>
          <w:sz w:val="20"/>
          <w:szCs w:val="20"/>
        </w:rPr>
      </w:pPr>
      <w:r w:rsidRPr="00AF097D">
        <w:rPr>
          <w:rFonts w:ascii="Courier" w:hAnsi="Courier"/>
          <w:sz w:val="20"/>
          <w:szCs w:val="20"/>
        </w:rPr>
        <w:tab/>
      </w:r>
      <w:r>
        <w:rPr>
          <w:rFonts w:ascii="Courier" w:hAnsi="Courier"/>
          <w:sz w:val="20"/>
          <w:szCs w:val="20"/>
        </w:rPr>
        <w:tab/>
      </w:r>
      <w:proofErr w:type="spellStart"/>
      <w:proofErr w:type="gramStart"/>
      <w:r w:rsidRPr="00AF097D">
        <w:rPr>
          <w:rFonts w:ascii="Courier" w:hAnsi="Courier"/>
          <w:sz w:val="20"/>
          <w:szCs w:val="20"/>
        </w:rPr>
        <w:t>var</w:t>
      </w:r>
      <w:proofErr w:type="spellEnd"/>
      <w:proofErr w:type="gramEnd"/>
      <w:r w:rsidRPr="00AF097D">
        <w:rPr>
          <w:rFonts w:ascii="Courier" w:hAnsi="Courier"/>
          <w:sz w:val="20"/>
          <w:szCs w:val="20"/>
        </w:rPr>
        <w:t xml:space="preserve"> </w:t>
      </w:r>
      <w:proofErr w:type="spellStart"/>
      <w:r w:rsidRPr="00AF097D">
        <w:rPr>
          <w:rFonts w:ascii="Courier" w:hAnsi="Courier"/>
          <w:sz w:val="20"/>
          <w:szCs w:val="20"/>
        </w:rPr>
        <w:t>isValid</w:t>
      </w:r>
      <w:proofErr w:type="spellEnd"/>
      <w:r w:rsidRPr="00AF097D">
        <w:rPr>
          <w:rFonts w:ascii="Courier" w:hAnsi="Courier"/>
          <w:sz w:val="20"/>
          <w:szCs w:val="20"/>
        </w:rPr>
        <w:t xml:space="preserve"> = </w:t>
      </w:r>
      <w:proofErr w:type="spellStart"/>
      <w:r w:rsidRPr="00AF097D">
        <w:rPr>
          <w:rFonts w:ascii="Courier" w:hAnsi="Courier"/>
          <w:sz w:val="20"/>
          <w:szCs w:val="20"/>
        </w:rPr>
        <w:t>Hawk.client.authenticate</w:t>
      </w:r>
      <w:proofErr w:type="spellEnd"/>
      <w:r w:rsidRPr="00AF097D">
        <w:rPr>
          <w:rFonts w:ascii="Courier" w:hAnsi="Courier"/>
          <w:sz w:val="20"/>
          <w:szCs w:val="20"/>
        </w:rPr>
        <w:t>(</w:t>
      </w:r>
    </w:p>
    <w:p w14:paraId="5E3100B5" w14:textId="77777777" w:rsidR="00AF097D" w:rsidRPr="00AF097D" w:rsidRDefault="00AF097D" w:rsidP="00345A3C">
      <w:pPr>
        <w:ind w:left="1440" w:firstLine="720"/>
        <w:rPr>
          <w:rFonts w:ascii="Courier" w:hAnsi="Courier"/>
          <w:sz w:val="20"/>
          <w:szCs w:val="20"/>
        </w:rPr>
      </w:pPr>
      <w:proofErr w:type="gramStart"/>
      <w:r w:rsidRPr="00AF097D">
        <w:rPr>
          <w:rFonts w:ascii="Courier" w:hAnsi="Courier"/>
          <w:sz w:val="20"/>
          <w:szCs w:val="20"/>
        </w:rPr>
        <w:t>response</w:t>
      </w:r>
      <w:proofErr w:type="gramEnd"/>
      <w:r w:rsidRPr="00AF097D">
        <w:rPr>
          <w:rFonts w:ascii="Courier" w:hAnsi="Courier"/>
          <w:sz w:val="20"/>
          <w:szCs w:val="20"/>
        </w:rPr>
        <w:t xml:space="preserve">, credentials, </w:t>
      </w:r>
      <w:proofErr w:type="spellStart"/>
      <w:r w:rsidRPr="00AF097D">
        <w:rPr>
          <w:rFonts w:ascii="Courier" w:hAnsi="Courier"/>
          <w:sz w:val="20"/>
          <w:szCs w:val="20"/>
        </w:rPr>
        <w:t>header.artifacts</w:t>
      </w:r>
      <w:proofErr w:type="spellEnd"/>
      <w:r w:rsidRPr="00AF097D">
        <w:rPr>
          <w:rFonts w:ascii="Courier" w:hAnsi="Courier"/>
          <w:sz w:val="20"/>
          <w:szCs w:val="20"/>
        </w:rPr>
        <w:t>, { payload: body });</w:t>
      </w:r>
    </w:p>
    <w:p w14:paraId="18F51997" w14:textId="77777777" w:rsidR="00AF097D" w:rsidRPr="00AF097D" w:rsidRDefault="00AF097D" w:rsidP="00AF097D">
      <w:pPr>
        <w:rPr>
          <w:rFonts w:ascii="Courier" w:hAnsi="Courier"/>
          <w:sz w:val="20"/>
          <w:szCs w:val="20"/>
        </w:rPr>
      </w:pPr>
      <w:r w:rsidRPr="00AF097D">
        <w:rPr>
          <w:rFonts w:ascii="Courier" w:hAnsi="Courier"/>
          <w:sz w:val="20"/>
          <w:szCs w:val="20"/>
        </w:rPr>
        <w:tab/>
      </w:r>
      <w:r w:rsidRPr="00AF097D">
        <w:rPr>
          <w:rFonts w:ascii="Courier" w:hAnsi="Courier"/>
          <w:sz w:val="20"/>
          <w:szCs w:val="20"/>
        </w:rPr>
        <w:tab/>
      </w:r>
      <w:proofErr w:type="gramStart"/>
      <w:r>
        <w:rPr>
          <w:rFonts w:ascii="Courier" w:hAnsi="Courier"/>
          <w:sz w:val="20"/>
          <w:szCs w:val="20"/>
        </w:rPr>
        <w:t>i</w:t>
      </w:r>
      <w:r w:rsidRPr="00AF097D">
        <w:rPr>
          <w:rFonts w:ascii="Courier" w:hAnsi="Courier"/>
          <w:sz w:val="20"/>
          <w:szCs w:val="20"/>
        </w:rPr>
        <w:t>f</w:t>
      </w:r>
      <w:proofErr w:type="gramEnd"/>
      <w:r w:rsidRPr="00AF097D">
        <w:rPr>
          <w:rFonts w:ascii="Courier" w:hAnsi="Courier"/>
          <w:sz w:val="20"/>
          <w:szCs w:val="20"/>
        </w:rPr>
        <w:t xml:space="preserve">( </w:t>
      </w:r>
      <w:proofErr w:type="spellStart"/>
      <w:r w:rsidRPr="00AF097D">
        <w:rPr>
          <w:rFonts w:ascii="Courier" w:hAnsi="Courier"/>
          <w:sz w:val="20"/>
          <w:szCs w:val="20"/>
        </w:rPr>
        <w:t>isValid</w:t>
      </w:r>
      <w:proofErr w:type="spellEnd"/>
      <w:r w:rsidRPr="00AF097D">
        <w:rPr>
          <w:rFonts w:ascii="Courier" w:hAnsi="Courier"/>
          <w:sz w:val="20"/>
          <w:szCs w:val="20"/>
        </w:rPr>
        <w:t xml:space="preserve"> ) {</w:t>
      </w:r>
    </w:p>
    <w:p w14:paraId="0DE376AC" w14:textId="77777777" w:rsidR="00AF097D" w:rsidRPr="00AF097D" w:rsidRDefault="00AF097D" w:rsidP="00AF097D">
      <w:pPr>
        <w:rPr>
          <w:rFonts w:ascii="Courier" w:hAnsi="Courier"/>
          <w:sz w:val="20"/>
          <w:szCs w:val="20"/>
        </w:rPr>
      </w:pPr>
      <w:r w:rsidRPr="00AF097D">
        <w:rPr>
          <w:rFonts w:ascii="Courier" w:hAnsi="Courier"/>
          <w:sz w:val="20"/>
          <w:szCs w:val="20"/>
        </w:rPr>
        <w:tab/>
      </w:r>
      <w:r w:rsidRPr="00AF097D">
        <w:rPr>
          <w:rFonts w:ascii="Courier" w:hAnsi="Courier"/>
          <w:sz w:val="20"/>
          <w:szCs w:val="20"/>
        </w:rPr>
        <w:tab/>
      </w:r>
      <w:r w:rsidR="00345A3C">
        <w:rPr>
          <w:rFonts w:ascii="Courier" w:hAnsi="Courier"/>
          <w:sz w:val="20"/>
          <w:szCs w:val="20"/>
        </w:rPr>
        <w:tab/>
      </w:r>
      <w:proofErr w:type="gramStart"/>
      <w:r w:rsidRPr="00AF097D">
        <w:rPr>
          <w:rFonts w:ascii="Courier" w:hAnsi="Courier"/>
          <w:sz w:val="20"/>
          <w:szCs w:val="20"/>
        </w:rPr>
        <w:t>try</w:t>
      </w:r>
      <w:proofErr w:type="gramEnd"/>
      <w:r w:rsidRPr="00AF097D">
        <w:rPr>
          <w:rFonts w:ascii="Courier" w:hAnsi="Courier"/>
          <w:sz w:val="20"/>
          <w:szCs w:val="20"/>
        </w:rPr>
        <w:t>{</w:t>
      </w:r>
    </w:p>
    <w:p w14:paraId="6A4C5C87" w14:textId="77777777" w:rsidR="00AF097D" w:rsidRPr="00AF097D" w:rsidRDefault="00AF097D" w:rsidP="00AF097D">
      <w:pPr>
        <w:rPr>
          <w:rFonts w:ascii="Courier" w:hAnsi="Courier"/>
          <w:sz w:val="20"/>
          <w:szCs w:val="20"/>
        </w:rPr>
      </w:pPr>
      <w:r w:rsidRPr="00AF097D">
        <w:rPr>
          <w:rFonts w:ascii="Courier" w:hAnsi="Courier"/>
          <w:sz w:val="20"/>
          <w:szCs w:val="20"/>
        </w:rPr>
        <w:tab/>
      </w:r>
      <w:r w:rsidRPr="00AF097D">
        <w:rPr>
          <w:rFonts w:ascii="Courier" w:hAnsi="Courier"/>
          <w:sz w:val="20"/>
          <w:szCs w:val="20"/>
        </w:rPr>
        <w:tab/>
      </w:r>
      <w:r w:rsidRPr="00AF097D">
        <w:rPr>
          <w:rFonts w:ascii="Courier" w:hAnsi="Courier"/>
          <w:sz w:val="20"/>
          <w:szCs w:val="20"/>
        </w:rPr>
        <w:tab/>
      </w:r>
      <w:r w:rsidR="00345A3C">
        <w:rPr>
          <w:rFonts w:ascii="Courier" w:hAnsi="Courier"/>
          <w:sz w:val="20"/>
          <w:szCs w:val="20"/>
        </w:rPr>
        <w:t xml:space="preserve">  </w:t>
      </w:r>
      <w:proofErr w:type="spellStart"/>
      <w:proofErr w:type="gramStart"/>
      <w:r w:rsidRPr="00AF097D">
        <w:rPr>
          <w:rFonts w:ascii="Courier" w:hAnsi="Courier"/>
          <w:sz w:val="20"/>
          <w:szCs w:val="20"/>
        </w:rPr>
        <w:t>var</w:t>
      </w:r>
      <w:proofErr w:type="spellEnd"/>
      <w:proofErr w:type="gramEnd"/>
      <w:r w:rsidRPr="00AF097D">
        <w:rPr>
          <w:rFonts w:ascii="Courier" w:hAnsi="Courier"/>
          <w:sz w:val="20"/>
          <w:szCs w:val="20"/>
        </w:rPr>
        <w:t xml:space="preserve"> </w:t>
      </w:r>
      <w:proofErr w:type="spellStart"/>
      <w:r w:rsidRPr="00AF097D">
        <w:rPr>
          <w:rFonts w:ascii="Courier" w:hAnsi="Courier"/>
          <w:sz w:val="20"/>
          <w:szCs w:val="20"/>
        </w:rPr>
        <w:t>json</w:t>
      </w:r>
      <w:proofErr w:type="spellEnd"/>
      <w:r w:rsidRPr="00AF097D">
        <w:rPr>
          <w:rFonts w:ascii="Courier" w:hAnsi="Courier"/>
          <w:sz w:val="20"/>
          <w:szCs w:val="20"/>
        </w:rPr>
        <w:t xml:space="preserve"> = </w:t>
      </w:r>
      <w:proofErr w:type="spellStart"/>
      <w:r w:rsidRPr="00AF097D">
        <w:rPr>
          <w:rFonts w:ascii="Courier" w:hAnsi="Courier"/>
          <w:sz w:val="20"/>
          <w:szCs w:val="20"/>
        </w:rPr>
        <w:t>JSON.parse</w:t>
      </w:r>
      <w:proofErr w:type="spellEnd"/>
      <w:r w:rsidRPr="00AF097D">
        <w:rPr>
          <w:rFonts w:ascii="Courier" w:hAnsi="Courier"/>
          <w:sz w:val="20"/>
          <w:szCs w:val="20"/>
        </w:rPr>
        <w:t>(body)</w:t>
      </w:r>
    </w:p>
    <w:p w14:paraId="0E86A227" w14:textId="77777777" w:rsidR="00AF097D" w:rsidRPr="00AF097D" w:rsidRDefault="00AF097D" w:rsidP="00AF097D">
      <w:pPr>
        <w:rPr>
          <w:rFonts w:ascii="Courier" w:hAnsi="Courier"/>
          <w:sz w:val="20"/>
          <w:szCs w:val="20"/>
        </w:rPr>
      </w:pPr>
      <w:r w:rsidRPr="00AF097D">
        <w:rPr>
          <w:rFonts w:ascii="Courier" w:hAnsi="Courier"/>
          <w:sz w:val="20"/>
          <w:szCs w:val="20"/>
        </w:rPr>
        <w:tab/>
      </w:r>
      <w:r w:rsidRPr="00AF097D">
        <w:rPr>
          <w:rFonts w:ascii="Courier" w:hAnsi="Courier"/>
          <w:sz w:val="20"/>
          <w:szCs w:val="20"/>
        </w:rPr>
        <w:tab/>
      </w:r>
      <w:r w:rsidRPr="00AF097D">
        <w:rPr>
          <w:rFonts w:ascii="Courier" w:hAnsi="Courier"/>
          <w:sz w:val="20"/>
          <w:szCs w:val="20"/>
        </w:rPr>
        <w:tab/>
      </w:r>
      <w:r w:rsidR="00345A3C">
        <w:rPr>
          <w:rFonts w:ascii="Courier" w:hAnsi="Courier"/>
          <w:sz w:val="20"/>
          <w:szCs w:val="20"/>
        </w:rPr>
        <w:t xml:space="preserve">  </w:t>
      </w:r>
      <w:proofErr w:type="spellStart"/>
      <w:proofErr w:type="gramStart"/>
      <w:r w:rsidRPr="00AF097D">
        <w:rPr>
          <w:rFonts w:ascii="Courier" w:hAnsi="Courier"/>
          <w:sz w:val="20"/>
          <w:szCs w:val="20"/>
        </w:rPr>
        <w:t>cb</w:t>
      </w:r>
      <w:proofErr w:type="spellEnd"/>
      <w:r w:rsidRPr="00AF097D">
        <w:rPr>
          <w:rFonts w:ascii="Courier" w:hAnsi="Courier"/>
          <w:sz w:val="20"/>
          <w:szCs w:val="20"/>
        </w:rPr>
        <w:t>(</w:t>
      </w:r>
      <w:proofErr w:type="gramEnd"/>
      <w:r w:rsidRPr="00AF097D">
        <w:rPr>
          <w:rFonts w:ascii="Courier" w:hAnsi="Courier"/>
          <w:sz w:val="20"/>
          <w:szCs w:val="20"/>
        </w:rPr>
        <w:t xml:space="preserve">null, </w:t>
      </w:r>
      <w:proofErr w:type="spellStart"/>
      <w:r w:rsidRPr="00AF097D">
        <w:rPr>
          <w:rFonts w:ascii="Courier" w:hAnsi="Courier"/>
          <w:sz w:val="20"/>
          <w:szCs w:val="20"/>
        </w:rPr>
        <w:t>json</w:t>
      </w:r>
      <w:proofErr w:type="spellEnd"/>
      <w:r w:rsidRPr="00AF097D">
        <w:rPr>
          <w:rFonts w:ascii="Courier" w:hAnsi="Courier"/>
          <w:sz w:val="20"/>
          <w:szCs w:val="20"/>
        </w:rPr>
        <w:t>)</w:t>
      </w:r>
    </w:p>
    <w:p w14:paraId="5E07765A" w14:textId="77777777" w:rsidR="00AF097D" w:rsidRPr="00AF097D" w:rsidRDefault="00345A3C" w:rsidP="00AF097D">
      <w:pPr>
        <w:rPr>
          <w:rFonts w:ascii="Courier" w:hAnsi="Courier"/>
          <w:sz w:val="20"/>
          <w:szCs w:val="20"/>
        </w:rPr>
      </w:pPr>
      <w:r>
        <w:rPr>
          <w:rFonts w:ascii="Courier" w:hAnsi="Courier"/>
          <w:sz w:val="20"/>
          <w:szCs w:val="20"/>
        </w:rPr>
        <w:tab/>
      </w:r>
      <w:r>
        <w:rPr>
          <w:rFonts w:ascii="Courier" w:hAnsi="Courier"/>
          <w:sz w:val="20"/>
          <w:szCs w:val="20"/>
        </w:rPr>
        <w:tab/>
      </w:r>
      <w:r>
        <w:rPr>
          <w:rFonts w:ascii="Courier" w:hAnsi="Courier"/>
          <w:sz w:val="20"/>
          <w:szCs w:val="20"/>
        </w:rPr>
        <w:tab/>
      </w:r>
      <w:r w:rsidR="00AF097D" w:rsidRPr="00AF097D">
        <w:rPr>
          <w:rFonts w:ascii="Courier" w:hAnsi="Courier"/>
          <w:sz w:val="20"/>
          <w:szCs w:val="20"/>
        </w:rPr>
        <w:t xml:space="preserve">} </w:t>
      </w:r>
      <w:proofErr w:type="gramStart"/>
      <w:r w:rsidR="00AF097D" w:rsidRPr="00AF097D">
        <w:rPr>
          <w:rFonts w:ascii="Courier" w:hAnsi="Courier"/>
          <w:sz w:val="20"/>
          <w:szCs w:val="20"/>
        </w:rPr>
        <w:t>catch</w:t>
      </w:r>
      <w:proofErr w:type="gramEnd"/>
      <w:r w:rsidR="00AF097D" w:rsidRPr="00AF097D">
        <w:rPr>
          <w:rFonts w:ascii="Courier" w:hAnsi="Courier"/>
          <w:sz w:val="20"/>
          <w:szCs w:val="20"/>
        </w:rPr>
        <w:t>(e) {</w:t>
      </w:r>
    </w:p>
    <w:p w14:paraId="5F543FC6" w14:textId="77777777" w:rsidR="00AF097D" w:rsidRPr="00AF097D" w:rsidRDefault="00AF097D" w:rsidP="00AF097D">
      <w:pPr>
        <w:rPr>
          <w:rFonts w:ascii="Courier" w:hAnsi="Courier"/>
          <w:sz w:val="20"/>
          <w:szCs w:val="20"/>
        </w:rPr>
      </w:pPr>
      <w:r w:rsidRPr="00AF097D">
        <w:rPr>
          <w:rFonts w:ascii="Courier" w:hAnsi="Courier"/>
          <w:sz w:val="20"/>
          <w:szCs w:val="20"/>
        </w:rPr>
        <w:tab/>
      </w:r>
      <w:r w:rsidRPr="00AF097D">
        <w:rPr>
          <w:rFonts w:ascii="Courier" w:hAnsi="Courier"/>
          <w:sz w:val="20"/>
          <w:szCs w:val="20"/>
        </w:rPr>
        <w:tab/>
      </w:r>
      <w:r w:rsidRPr="00AF097D">
        <w:rPr>
          <w:rFonts w:ascii="Courier" w:hAnsi="Courier"/>
          <w:sz w:val="20"/>
          <w:szCs w:val="20"/>
        </w:rPr>
        <w:tab/>
      </w:r>
      <w:r w:rsidR="00345A3C">
        <w:rPr>
          <w:rFonts w:ascii="Courier" w:hAnsi="Courier"/>
          <w:sz w:val="20"/>
          <w:szCs w:val="20"/>
        </w:rPr>
        <w:t xml:space="preserve">  </w:t>
      </w:r>
      <w:proofErr w:type="spellStart"/>
      <w:proofErr w:type="gramStart"/>
      <w:r w:rsidRPr="00AF097D">
        <w:rPr>
          <w:rFonts w:ascii="Courier" w:hAnsi="Courier"/>
          <w:sz w:val="20"/>
          <w:szCs w:val="20"/>
        </w:rPr>
        <w:t>cb</w:t>
      </w:r>
      <w:proofErr w:type="spellEnd"/>
      <w:r w:rsidRPr="00AF097D">
        <w:rPr>
          <w:rFonts w:ascii="Courier" w:hAnsi="Courier"/>
          <w:sz w:val="20"/>
          <w:szCs w:val="20"/>
        </w:rPr>
        <w:t>(</w:t>
      </w:r>
      <w:proofErr w:type="gramEnd"/>
      <w:r w:rsidRPr="00AF097D">
        <w:rPr>
          <w:rFonts w:ascii="Courier" w:hAnsi="Courier"/>
          <w:sz w:val="20"/>
          <w:szCs w:val="20"/>
        </w:rPr>
        <w:t>-1,null)</w:t>
      </w:r>
    </w:p>
    <w:p w14:paraId="3E1F6A0B" w14:textId="77777777" w:rsidR="00AF097D" w:rsidRPr="00AF097D" w:rsidRDefault="00AF097D" w:rsidP="00AF097D">
      <w:pPr>
        <w:rPr>
          <w:rFonts w:ascii="Courier" w:hAnsi="Courier"/>
          <w:sz w:val="20"/>
          <w:szCs w:val="20"/>
        </w:rPr>
      </w:pPr>
      <w:r w:rsidRPr="00AF097D">
        <w:rPr>
          <w:rFonts w:ascii="Courier" w:hAnsi="Courier"/>
          <w:sz w:val="20"/>
          <w:szCs w:val="20"/>
        </w:rPr>
        <w:tab/>
      </w:r>
      <w:r w:rsidRPr="00AF097D">
        <w:rPr>
          <w:rFonts w:ascii="Courier" w:hAnsi="Courier"/>
          <w:sz w:val="20"/>
          <w:szCs w:val="20"/>
        </w:rPr>
        <w:tab/>
      </w:r>
      <w:r w:rsidRPr="00AF097D">
        <w:rPr>
          <w:rFonts w:ascii="Courier" w:hAnsi="Courier"/>
          <w:sz w:val="20"/>
          <w:szCs w:val="20"/>
        </w:rPr>
        <w:tab/>
        <w:t>}</w:t>
      </w:r>
    </w:p>
    <w:p w14:paraId="5633FD0A" w14:textId="77777777" w:rsidR="00AF097D" w:rsidRPr="00AF097D" w:rsidRDefault="00AF097D" w:rsidP="00AF097D">
      <w:pPr>
        <w:rPr>
          <w:rFonts w:ascii="Courier" w:hAnsi="Courier"/>
          <w:sz w:val="20"/>
          <w:szCs w:val="20"/>
        </w:rPr>
      </w:pPr>
      <w:r w:rsidRPr="00AF097D">
        <w:rPr>
          <w:rFonts w:ascii="Courier" w:hAnsi="Courier"/>
          <w:sz w:val="20"/>
          <w:szCs w:val="20"/>
        </w:rPr>
        <w:tab/>
      </w:r>
      <w:r w:rsidRPr="00AF097D">
        <w:rPr>
          <w:rFonts w:ascii="Courier" w:hAnsi="Courier"/>
          <w:sz w:val="20"/>
          <w:szCs w:val="20"/>
        </w:rPr>
        <w:tab/>
        <w:t xml:space="preserve">} </w:t>
      </w:r>
      <w:proofErr w:type="gramStart"/>
      <w:r w:rsidRPr="00AF097D">
        <w:rPr>
          <w:rFonts w:ascii="Courier" w:hAnsi="Courier"/>
          <w:sz w:val="20"/>
          <w:szCs w:val="20"/>
        </w:rPr>
        <w:t>else</w:t>
      </w:r>
      <w:proofErr w:type="gramEnd"/>
      <w:r w:rsidRPr="00AF097D">
        <w:rPr>
          <w:rFonts w:ascii="Courier" w:hAnsi="Courier"/>
          <w:sz w:val="20"/>
          <w:szCs w:val="20"/>
        </w:rPr>
        <w:t xml:space="preserve"> {</w:t>
      </w:r>
    </w:p>
    <w:p w14:paraId="237F48B1" w14:textId="77777777" w:rsidR="00AF097D" w:rsidRPr="00AF097D" w:rsidRDefault="00AF097D" w:rsidP="00AF097D">
      <w:pPr>
        <w:rPr>
          <w:rFonts w:ascii="Courier" w:hAnsi="Courier"/>
          <w:sz w:val="20"/>
          <w:szCs w:val="20"/>
        </w:rPr>
      </w:pPr>
      <w:r w:rsidRPr="00AF097D">
        <w:rPr>
          <w:rFonts w:ascii="Courier" w:hAnsi="Courier"/>
          <w:sz w:val="20"/>
          <w:szCs w:val="20"/>
        </w:rPr>
        <w:tab/>
      </w:r>
      <w:r w:rsidRPr="00AF097D">
        <w:rPr>
          <w:rFonts w:ascii="Courier" w:hAnsi="Courier"/>
          <w:sz w:val="20"/>
          <w:szCs w:val="20"/>
        </w:rPr>
        <w:tab/>
      </w:r>
      <w:r w:rsidRPr="00AF097D">
        <w:rPr>
          <w:rFonts w:ascii="Courier" w:hAnsi="Courier"/>
          <w:sz w:val="20"/>
          <w:szCs w:val="20"/>
        </w:rPr>
        <w:tab/>
      </w:r>
      <w:proofErr w:type="spellStart"/>
      <w:proofErr w:type="gramStart"/>
      <w:r w:rsidRPr="00AF097D">
        <w:rPr>
          <w:rFonts w:ascii="Courier" w:hAnsi="Courier"/>
          <w:sz w:val="20"/>
          <w:szCs w:val="20"/>
        </w:rPr>
        <w:t>cb</w:t>
      </w:r>
      <w:proofErr w:type="spellEnd"/>
      <w:r w:rsidRPr="00AF097D">
        <w:rPr>
          <w:rFonts w:ascii="Courier" w:hAnsi="Courier"/>
          <w:sz w:val="20"/>
          <w:szCs w:val="20"/>
        </w:rPr>
        <w:t>(</w:t>
      </w:r>
      <w:proofErr w:type="gramEnd"/>
      <w:r w:rsidRPr="00AF097D">
        <w:rPr>
          <w:rFonts w:ascii="Courier" w:hAnsi="Courier"/>
          <w:sz w:val="20"/>
          <w:szCs w:val="20"/>
        </w:rPr>
        <w:t>-1,null);</w:t>
      </w:r>
    </w:p>
    <w:p w14:paraId="651482E5" w14:textId="77777777" w:rsidR="00AF097D" w:rsidRPr="00AF097D" w:rsidRDefault="00AF097D" w:rsidP="00AF097D">
      <w:pPr>
        <w:rPr>
          <w:rFonts w:ascii="Courier" w:hAnsi="Courier"/>
          <w:sz w:val="20"/>
          <w:szCs w:val="20"/>
        </w:rPr>
      </w:pPr>
      <w:r w:rsidRPr="00AF097D">
        <w:rPr>
          <w:rFonts w:ascii="Courier" w:hAnsi="Courier"/>
          <w:sz w:val="20"/>
          <w:szCs w:val="20"/>
        </w:rPr>
        <w:tab/>
      </w:r>
      <w:r w:rsidRPr="00AF097D">
        <w:rPr>
          <w:rFonts w:ascii="Courier" w:hAnsi="Courier"/>
          <w:sz w:val="20"/>
          <w:szCs w:val="20"/>
        </w:rPr>
        <w:tab/>
        <w:t>}</w:t>
      </w:r>
    </w:p>
    <w:p w14:paraId="5EEE67CD" w14:textId="77777777" w:rsidR="00AF097D" w:rsidRPr="00AF097D" w:rsidRDefault="00AF097D" w:rsidP="00AF097D">
      <w:pPr>
        <w:rPr>
          <w:rFonts w:ascii="Courier" w:hAnsi="Courier"/>
          <w:sz w:val="20"/>
          <w:szCs w:val="20"/>
        </w:rPr>
      </w:pPr>
      <w:r w:rsidRPr="00AF097D">
        <w:rPr>
          <w:rFonts w:ascii="Courier" w:hAnsi="Courier"/>
          <w:sz w:val="20"/>
          <w:szCs w:val="20"/>
        </w:rPr>
        <w:tab/>
        <w:t xml:space="preserve">} </w:t>
      </w:r>
      <w:proofErr w:type="gramStart"/>
      <w:r w:rsidRPr="00AF097D">
        <w:rPr>
          <w:rFonts w:ascii="Courier" w:hAnsi="Courier"/>
          <w:sz w:val="20"/>
          <w:szCs w:val="20"/>
        </w:rPr>
        <w:t>else</w:t>
      </w:r>
      <w:proofErr w:type="gramEnd"/>
      <w:r w:rsidRPr="00AF097D">
        <w:rPr>
          <w:rFonts w:ascii="Courier" w:hAnsi="Courier"/>
          <w:sz w:val="20"/>
          <w:szCs w:val="20"/>
        </w:rPr>
        <w:t xml:space="preserve"> {</w:t>
      </w:r>
    </w:p>
    <w:p w14:paraId="7B1110CA" w14:textId="77777777" w:rsidR="00AF097D" w:rsidRPr="00AF097D" w:rsidRDefault="00AF097D" w:rsidP="00AF097D">
      <w:pPr>
        <w:rPr>
          <w:rFonts w:ascii="Courier" w:hAnsi="Courier"/>
          <w:sz w:val="20"/>
          <w:szCs w:val="20"/>
        </w:rPr>
      </w:pPr>
      <w:r w:rsidRPr="00AF097D">
        <w:rPr>
          <w:rFonts w:ascii="Courier" w:hAnsi="Courier"/>
          <w:sz w:val="20"/>
          <w:szCs w:val="20"/>
        </w:rPr>
        <w:tab/>
      </w:r>
      <w:r w:rsidRPr="00AF097D">
        <w:rPr>
          <w:rFonts w:ascii="Courier" w:hAnsi="Courier"/>
          <w:sz w:val="20"/>
          <w:szCs w:val="20"/>
        </w:rPr>
        <w:tab/>
      </w:r>
      <w:proofErr w:type="gramStart"/>
      <w:r w:rsidRPr="00AF097D">
        <w:rPr>
          <w:rFonts w:ascii="Courier" w:hAnsi="Courier"/>
          <w:sz w:val="20"/>
          <w:szCs w:val="20"/>
        </w:rPr>
        <w:t>console.log</w:t>
      </w:r>
      <w:proofErr w:type="gramEnd"/>
      <w:r w:rsidRPr="00AF097D">
        <w:rPr>
          <w:rFonts w:ascii="Courier" w:hAnsi="Courier"/>
          <w:sz w:val="20"/>
          <w:szCs w:val="20"/>
        </w:rPr>
        <w:t>("Request error", err)</w:t>
      </w:r>
    </w:p>
    <w:p w14:paraId="58BE161C" w14:textId="77777777" w:rsidR="00AF097D" w:rsidRPr="00AF097D" w:rsidRDefault="00AF097D" w:rsidP="00AF097D">
      <w:pPr>
        <w:rPr>
          <w:rFonts w:ascii="Courier" w:hAnsi="Courier"/>
          <w:sz w:val="20"/>
          <w:szCs w:val="20"/>
        </w:rPr>
      </w:pPr>
      <w:r w:rsidRPr="00AF097D">
        <w:rPr>
          <w:rFonts w:ascii="Courier" w:hAnsi="Courier"/>
          <w:sz w:val="20"/>
          <w:szCs w:val="20"/>
        </w:rPr>
        <w:tab/>
      </w:r>
      <w:r w:rsidRPr="00AF097D">
        <w:rPr>
          <w:rFonts w:ascii="Courier" w:hAnsi="Courier"/>
          <w:sz w:val="20"/>
          <w:szCs w:val="20"/>
        </w:rPr>
        <w:tab/>
      </w:r>
      <w:proofErr w:type="spellStart"/>
      <w:proofErr w:type="gramStart"/>
      <w:r w:rsidRPr="00AF097D">
        <w:rPr>
          <w:rFonts w:ascii="Courier" w:hAnsi="Courier"/>
          <w:sz w:val="20"/>
          <w:szCs w:val="20"/>
        </w:rPr>
        <w:t>cb</w:t>
      </w:r>
      <w:proofErr w:type="spellEnd"/>
      <w:r w:rsidRPr="00AF097D">
        <w:rPr>
          <w:rFonts w:ascii="Courier" w:hAnsi="Courier"/>
          <w:sz w:val="20"/>
          <w:szCs w:val="20"/>
        </w:rPr>
        <w:t>(</w:t>
      </w:r>
      <w:proofErr w:type="gramEnd"/>
      <w:r w:rsidRPr="00AF097D">
        <w:rPr>
          <w:rFonts w:ascii="Courier" w:hAnsi="Courier"/>
          <w:sz w:val="20"/>
          <w:szCs w:val="20"/>
        </w:rPr>
        <w:t>err, null)</w:t>
      </w:r>
    </w:p>
    <w:p w14:paraId="0F630C69" w14:textId="77777777" w:rsidR="00AF097D" w:rsidRPr="00AF097D" w:rsidRDefault="00AF097D" w:rsidP="00AF097D">
      <w:pPr>
        <w:rPr>
          <w:rFonts w:ascii="Courier" w:hAnsi="Courier"/>
          <w:sz w:val="20"/>
          <w:szCs w:val="20"/>
        </w:rPr>
      </w:pPr>
      <w:r w:rsidRPr="00AF097D">
        <w:rPr>
          <w:rFonts w:ascii="Courier" w:hAnsi="Courier"/>
          <w:sz w:val="20"/>
          <w:szCs w:val="20"/>
        </w:rPr>
        <w:tab/>
        <w:t>}</w:t>
      </w:r>
    </w:p>
    <w:p w14:paraId="65DFE29F" w14:textId="77777777" w:rsidR="004951C9" w:rsidRDefault="00AF097D" w:rsidP="00345A3C">
      <w:r>
        <w:t>})</w:t>
      </w:r>
    </w:p>
    <w:p w14:paraId="5905DCBB" w14:textId="77777777" w:rsidR="00AA5A76" w:rsidRDefault="00AA5A76" w:rsidP="00345A3C"/>
    <w:p w14:paraId="50F1CC26" w14:textId="77777777" w:rsidR="00AA5A76" w:rsidRDefault="00AA5A76" w:rsidP="00345A3C">
      <w:r>
        <w:t>A publisher will be able to determine the Application id and user email from the Authentication header information.</w:t>
      </w:r>
    </w:p>
    <w:sdt>
      <w:sdtPr>
        <w:id w:val="791011813"/>
        <w:placeholder>
          <w:docPart w:val="86E852EBE5DC354C9BBC852E9F8B2D0A"/>
        </w:placeholder>
      </w:sdtPr>
      <w:sdtContent>
        <w:p w14:paraId="67319BF4" w14:textId="77777777" w:rsidR="00AA5A76" w:rsidRPr="00F02D5F" w:rsidRDefault="001D295F" w:rsidP="00AA5A76">
          <w:pPr>
            <w:pStyle w:val="Heading3"/>
          </w:pPr>
          <w:proofErr w:type="spellStart"/>
          <w:r>
            <w:t>Bewit</w:t>
          </w:r>
          <w:proofErr w:type="spellEnd"/>
          <w:r>
            <w:t xml:space="preserve"> Us</w:t>
          </w:r>
          <w:r w:rsidR="00AA5A76">
            <w:t>age</w:t>
          </w:r>
        </w:p>
        <w:p w14:paraId="7538CAC9" w14:textId="77777777" w:rsidR="00AA5A76" w:rsidRDefault="00AA5A76" w:rsidP="00AA5A76">
          <w:r>
            <w:tab/>
            <w:t>Product publishers may want to protect access to resources to capture user consumption of such resources for audit/metrics purpose.  When responding to an OpenSearch query, the publisher may want to add an additional parameter (</w:t>
          </w:r>
          <w:proofErr w:type="spellStart"/>
          <w:r>
            <w:t>bewit</w:t>
          </w:r>
          <w:proofErr w:type="spellEnd"/>
          <w:r>
            <w:t xml:space="preserve">) to any </w:t>
          </w:r>
          <w:r w:rsidR="001D295F">
            <w:t xml:space="preserve">provided </w:t>
          </w:r>
          <w:proofErr w:type="spellStart"/>
          <w:proofErr w:type="gramStart"/>
          <w:r>
            <w:t>url</w:t>
          </w:r>
          <w:proofErr w:type="spellEnd"/>
          <w:proofErr w:type="gramEnd"/>
          <w:r>
            <w:t xml:space="preserve"> links</w:t>
          </w:r>
          <w:r w:rsidR="001D295F">
            <w:t>.  This parameter contains the necessary credentials to authenticate the request if the consumer were to decide to follow the provided link (</w:t>
          </w:r>
          <w:hyperlink r:id="rId13" w:anchor="usage-example" w:history="1">
            <w:r w:rsidR="001D295F" w:rsidRPr="001D295F">
              <w:rPr>
                <w:rStyle w:val="Hyperlink"/>
              </w:rPr>
              <w:t>see</w:t>
            </w:r>
          </w:hyperlink>
          <w:r w:rsidR="001D295F">
            <w:t>).</w:t>
          </w:r>
        </w:p>
        <w:p w14:paraId="1EC8777C" w14:textId="77777777" w:rsidR="00AA5A76" w:rsidRDefault="00AA5A76" w:rsidP="00AA5A76"/>
        <w:p w14:paraId="0B9C8A45" w14:textId="77777777" w:rsidR="001D295F" w:rsidRDefault="001D295F" w:rsidP="001D295F">
          <w:pPr>
            <w:pStyle w:val="Heading2"/>
          </w:pPr>
          <w:r>
            <w:t>OpenSearch</w:t>
          </w:r>
        </w:p>
        <w:p w14:paraId="0F7131B7" w14:textId="77777777" w:rsidR="001D295F" w:rsidRDefault="001D295F" w:rsidP="001D295F"/>
        <w:p w14:paraId="048CF940" w14:textId="77777777" w:rsidR="001D295F" w:rsidRDefault="001D295F" w:rsidP="001D295F">
          <w:r>
            <w:t xml:space="preserve">Publishers and Consumers interface using </w:t>
          </w:r>
          <w:hyperlink r:id="rId14" w:history="1">
            <w:r w:rsidRPr="001D295F">
              <w:rPr>
                <w:rStyle w:val="Hyperlink"/>
              </w:rPr>
              <w:t>OpenSearch</w:t>
            </w:r>
          </w:hyperlink>
          <w:r>
            <w:t xml:space="preserve"> query interface and a published endpoint using HTTP(s).  The publisher may provide an OpenSearch description document to facilitate the discovery process.</w:t>
          </w:r>
        </w:p>
        <w:p w14:paraId="2F42AF78" w14:textId="77777777" w:rsidR="001D295F" w:rsidRDefault="001D295F" w:rsidP="001D295F">
          <w:pPr>
            <w:pStyle w:val="Heading3"/>
          </w:pPr>
          <w:r>
            <w:rPr>
              <w:rStyle w:val="mw-headline"/>
              <w:rFonts w:eastAsia="Times New Roman" w:cs="Times New Roman"/>
            </w:rPr>
            <w:t xml:space="preserve">OpenSearch URL template syntax </w:t>
          </w:r>
        </w:p>
        <w:p w14:paraId="2C52504F" w14:textId="77777777" w:rsidR="009621C1" w:rsidRPr="009621C1" w:rsidRDefault="009621C1" w:rsidP="009621C1">
          <w:pPr>
            <w:pStyle w:val="HTMLPreformatted"/>
            <w:ind w:firstLine="720"/>
            <w:rPr>
              <w:rFonts w:ascii="Courier" w:hAnsi="Courier" w:cs="Courier"/>
              <w:color w:val="auto"/>
              <w:sz w:val="20"/>
            </w:rPr>
          </w:pPr>
          <w:r>
            <w:t xml:space="preserve">Example: </w:t>
          </w:r>
          <w:r w:rsidRPr="009621C1">
            <w:rPr>
              <w:rFonts w:ascii="Courier" w:hAnsi="Courier" w:cs="Courier"/>
              <w:color w:val="auto"/>
              <w:sz w:val="20"/>
            </w:rPr>
            <w:t>http://example.com/search</w:t>
          </w:r>
          <w:proofErr w:type="gramStart"/>
          <w:r w:rsidRPr="009621C1">
            <w:rPr>
              <w:rFonts w:ascii="Courier" w:hAnsi="Courier" w:cs="Courier"/>
              <w:color w:val="auto"/>
              <w:sz w:val="20"/>
            </w:rPr>
            <w:t>?q</w:t>
          </w:r>
          <w:proofErr w:type="gramEnd"/>
          <w:r w:rsidRPr="009621C1">
            <w:rPr>
              <w:rFonts w:ascii="Courier" w:hAnsi="Courier" w:cs="Courier"/>
              <w:color w:val="auto"/>
              <w:sz w:val="20"/>
            </w:rPr>
            <w:t>={</w:t>
          </w:r>
          <w:r>
            <w:rPr>
              <w:rFonts w:ascii="Courier" w:hAnsi="Courier" w:cs="Courier"/>
              <w:color w:val="auto"/>
              <w:sz w:val="20"/>
            </w:rPr>
            <w:t>ProductSearchTerm</w:t>
          </w:r>
          <w:r w:rsidRPr="009621C1">
            <w:rPr>
              <w:rFonts w:ascii="Courier" w:hAnsi="Courier" w:cs="Courier"/>
              <w:color w:val="auto"/>
              <w:sz w:val="20"/>
            </w:rPr>
            <w:t>}</w:t>
          </w:r>
        </w:p>
        <w:p w14:paraId="6CDFA5A3" w14:textId="77777777" w:rsidR="001D295F" w:rsidRDefault="001D295F" w:rsidP="001D295F">
          <w:pPr>
            <w:ind w:firstLine="720"/>
          </w:pPr>
        </w:p>
        <w:p w14:paraId="5AE24E3B" w14:textId="77777777" w:rsidR="009621C1" w:rsidRDefault="009621C1" w:rsidP="009621C1">
          <w:r>
            <w:t xml:space="preserve">Search parameter: </w:t>
          </w:r>
        </w:p>
        <w:p w14:paraId="36E01C8E" w14:textId="77777777" w:rsidR="009621C1" w:rsidRDefault="009621C1" w:rsidP="009621C1">
          <w:pPr>
            <w:ind w:firstLine="720"/>
          </w:pPr>
          <w:proofErr w:type="gramStart"/>
          <w:r>
            <w:t>q</w:t>
          </w:r>
          <w:proofErr w:type="gramEnd"/>
        </w:p>
        <w:p w14:paraId="4EB4355F" w14:textId="77777777" w:rsidR="009621C1" w:rsidRDefault="009621C1" w:rsidP="009621C1">
          <w:pPr>
            <w:ind w:firstLine="720"/>
          </w:pPr>
          <w:r>
            <w:t xml:space="preserve">Available Products:  </w:t>
          </w:r>
        </w:p>
        <w:p w14:paraId="727069C8" w14:textId="77777777" w:rsidR="009621C1" w:rsidRDefault="009621C1" w:rsidP="009621C1">
          <w:pPr>
            <w:ind w:left="720" w:firstLine="720"/>
          </w:pPr>
          <w:proofErr w:type="spellStart"/>
          <w:proofErr w:type="gramStart"/>
          <w:r>
            <w:t>surface</w:t>
          </w:r>
          <w:proofErr w:type="gramEnd"/>
          <w:r>
            <w:t>_water</w:t>
          </w:r>
          <w:proofErr w:type="spellEnd"/>
          <w:r>
            <w:t xml:space="preserve">, </w:t>
          </w:r>
        </w:p>
        <w:p w14:paraId="5D97098D" w14:textId="77777777" w:rsidR="009621C1" w:rsidRDefault="009621C1" w:rsidP="009621C1">
          <w:pPr>
            <w:ind w:left="720" w:firstLine="720"/>
          </w:pPr>
          <w:proofErr w:type="spellStart"/>
          <w:proofErr w:type="gramStart"/>
          <w:r w:rsidRPr="009621C1">
            <w:t>daily</w:t>
          </w:r>
          <w:proofErr w:type="gramEnd"/>
          <w:r w:rsidRPr="009621C1">
            <w:t>_precipitation</w:t>
          </w:r>
          <w:proofErr w:type="spellEnd"/>
          <w:r>
            <w:t xml:space="preserve">, </w:t>
          </w:r>
        </w:p>
        <w:p w14:paraId="065655A5" w14:textId="77777777" w:rsidR="009621C1" w:rsidRDefault="009621C1" w:rsidP="009621C1">
          <w:pPr>
            <w:ind w:left="720" w:firstLine="720"/>
          </w:pPr>
          <w:proofErr w:type="gramStart"/>
          <w:r w:rsidRPr="009621C1">
            <w:t>daily</w:t>
          </w:r>
          <w:proofErr w:type="gramEnd"/>
          <w:r w:rsidRPr="009621C1">
            <w:t>_precipitation</w:t>
          </w:r>
          <w:r>
            <w:t>_24hr_forecast,</w:t>
          </w:r>
        </w:p>
        <w:p w14:paraId="3920523D" w14:textId="77777777" w:rsidR="009621C1" w:rsidRDefault="009621C1" w:rsidP="009621C1">
          <w:pPr>
            <w:ind w:left="720" w:firstLine="720"/>
          </w:pPr>
          <w:proofErr w:type="spellStart"/>
          <w:proofErr w:type="gramStart"/>
          <w:r>
            <w:t>flood</w:t>
          </w:r>
          <w:proofErr w:type="gramEnd"/>
          <w:r>
            <w:t>_forecast</w:t>
          </w:r>
          <w:proofErr w:type="spellEnd"/>
          <w:r>
            <w:t>,</w:t>
          </w:r>
        </w:p>
        <w:p w14:paraId="27FFC9F3" w14:textId="77777777" w:rsidR="009621C1" w:rsidRDefault="009621C1" w:rsidP="009621C1">
          <w:pPr>
            <w:ind w:left="720" w:firstLine="720"/>
          </w:pPr>
          <w:proofErr w:type="spellStart"/>
          <w:proofErr w:type="gramStart"/>
          <w:r>
            <w:t>landslide</w:t>
          </w:r>
          <w:proofErr w:type="gramEnd"/>
          <w:r>
            <w:t>_forecast</w:t>
          </w:r>
          <w:proofErr w:type="spellEnd"/>
        </w:p>
        <w:p w14:paraId="1AF33650" w14:textId="77777777" w:rsidR="009621C1" w:rsidRDefault="009621C1" w:rsidP="001D295F"/>
        <w:p w14:paraId="7F775607" w14:textId="77777777" w:rsidR="001D295F" w:rsidRDefault="009621C1" w:rsidP="001D295F">
          <w:r>
            <w:t>Optional parameters:</w:t>
          </w:r>
        </w:p>
        <w:p w14:paraId="202C48E0" w14:textId="77777777" w:rsidR="009621C1" w:rsidRDefault="009621C1" w:rsidP="001D295F">
          <w:r>
            <w:tab/>
          </w:r>
          <w:proofErr w:type="spellStart"/>
          <w:proofErr w:type="gramStart"/>
          <w:r>
            <w:t>startIndex</w:t>
          </w:r>
          <w:proofErr w:type="spellEnd"/>
          <w:proofErr w:type="gramEnd"/>
        </w:p>
        <w:p w14:paraId="5DF47671" w14:textId="77777777" w:rsidR="009621C1" w:rsidRDefault="009621C1" w:rsidP="001D295F">
          <w:r>
            <w:tab/>
          </w:r>
          <w:proofErr w:type="spellStart"/>
          <w:proofErr w:type="gramStart"/>
          <w:r>
            <w:t>itemsPerPage</w:t>
          </w:r>
          <w:proofErr w:type="spellEnd"/>
          <w:proofErr w:type="gramEnd"/>
        </w:p>
        <w:p w14:paraId="0670A851" w14:textId="77777777" w:rsidR="009621C1" w:rsidRDefault="009621C1" w:rsidP="001D295F">
          <w:r>
            <w:tab/>
          </w:r>
          <w:proofErr w:type="gramStart"/>
          <w:r>
            <w:t>language</w:t>
          </w:r>
          <w:proofErr w:type="gramEnd"/>
        </w:p>
        <w:p w14:paraId="2AF5E80B" w14:textId="77777777" w:rsidR="009621C1" w:rsidRDefault="009621C1" w:rsidP="001D295F">
          <w:r>
            <w:tab/>
          </w:r>
          <w:proofErr w:type="gramStart"/>
          <w:r>
            <w:t>latitude</w:t>
          </w:r>
          <w:proofErr w:type="gramEnd"/>
          <w:r>
            <w:t xml:space="preserve">, longitude or </w:t>
          </w:r>
          <w:proofErr w:type="spellStart"/>
          <w:r>
            <w:t>bbox</w:t>
          </w:r>
          <w:proofErr w:type="spellEnd"/>
        </w:p>
        <w:p w14:paraId="36D3C5D0" w14:textId="77777777" w:rsidR="009621C1" w:rsidRDefault="009621C1" w:rsidP="001D295F">
          <w:r>
            <w:tab/>
          </w:r>
          <w:proofErr w:type="spellStart"/>
          <w:proofErr w:type="gramStart"/>
          <w:r>
            <w:t>startTime</w:t>
          </w:r>
          <w:proofErr w:type="spellEnd"/>
          <w:proofErr w:type="gramEnd"/>
        </w:p>
        <w:p w14:paraId="755891E7" w14:textId="77777777" w:rsidR="009621C1" w:rsidRDefault="009621C1" w:rsidP="001D295F">
          <w:r>
            <w:tab/>
          </w:r>
          <w:proofErr w:type="spellStart"/>
          <w:proofErr w:type="gramStart"/>
          <w:r>
            <w:t>endTime</w:t>
          </w:r>
          <w:proofErr w:type="spellEnd"/>
          <w:proofErr w:type="gramEnd"/>
        </w:p>
        <w:p w14:paraId="61E246D9" w14:textId="77777777" w:rsidR="009621C1" w:rsidRDefault="009621C1" w:rsidP="009621C1">
          <w:pPr>
            <w:ind w:firstLine="720"/>
          </w:pPr>
          <w:proofErr w:type="gramStart"/>
          <w:r>
            <w:t>limit</w:t>
          </w:r>
          <w:proofErr w:type="gramEnd"/>
        </w:p>
        <w:p w14:paraId="40C4DD75" w14:textId="77777777" w:rsidR="00B57C37" w:rsidRDefault="00B57C37" w:rsidP="009621C1">
          <w:pPr>
            <w:ind w:firstLine="720"/>
          </w:pPr>
        </w:p>
        <w:p w14:paraId="5B709730" w14:textId="77777777" w:rsidR="00B57C37" w:rsidRDefault="00B57C37" w:rsidP="00B57C37">
          <w:r>
            <w:t>Output Encoding</w:t>
          </w:r>
        </w:p>
        <w:p w14:paraId="0964E36F" w14:textId="77777777" w:rsidR="00B57C37" w:rsidRDefault="00B57C37" w:rsidP="00B57C37">
          <w:pPr>
            <w:ind w:firstLine="720"/>
          </w:pPr>
          <w:r>
            <w:t>Publisher shall respond in JSON format</w:t>
          </w:r>
        </w:p>
        <w:p w14:paraId="7E75C860" w14:textId="77777777" w:rsidR="00B57C37" w:rsidRDefault="00B57C37" w:rsidP="00B57C37"/>
        <w:p w14:paraId="07950DC7" w14:textId="77777777" w:rsidR="00B57C37" w:rsidRDefault="00B57C37" w:rsidP="00B57C37">
          <w:r>
            <w:t>Output Format:</w:t>
          </w:r>
        </w:p>
        <w:p w14:paraId="7C3E4B5A" w14:textId="77777777" w:rsidR="00B57C37" w:rsidRDefault="00B57C37" w:rsidP="009621C1">
          <w:pPr>
            <w:ind w:firstLine="720"/>
          </w:pPr>
          <w:r>
            <w:t>JSON Activity stream/action</w:t>
          </w:r>
        </w:p>
        <w:p w14:paraId="7CDDC782" w14:textId="77777777" w:rsidR="002D63B8" w:rsidRDefault="002D63B8" w:rsidP="009621C1">
          <w:pPr>
            <w:ind w:firstLine="720"/>
          </w:pPr>
          <w:hyperlink r:id="rId15" w:history="1">
            <w:r w:rsidRPr="009B5B82">
              <w:rPr>
                <w:rStyle w:val="Hyperlink"/>
              </w:rPr>
              <w:t>http://tools.ietf.org/html/draft-snell-activitystreams-09</w:t>
            </w:r>
          </w:hyperlink>
          <w:r>
            <w:t xml:space="preserve"> </w:t>
          </w:r>
        </w:p>
        <w:p w14:paraId="633BC454" w14:textId="77777777" w:rsidR="00B57C37" w:rsidRDefault="002D63B8" w:rsidP="009621C1">
          <w:pPr>
            <w:ind w:firstLine="720"/>
          </w:pPr>
          <w:hyperlink r:id="rId16" w:history="1">
            <w:r w:rsidRPr="009B5B82">
              <w:rPr>
                <w:rStyle w:val="Hyperlink"/>
              </w:rPr>
              <w:t>http://tools.ietf.org/html/draft-snell-activitystreams-actions-06</w:t>
            </w:r>
          </w:hyperlink>
        </w:p>
        <w:p w14:paraId="06E7BF55" w14:textId="77777777" w:rsidR="002D63B8" w:rsidRPr="001D295F" w:rsidRDefault="002D63B8" w:rsidP="009621C1">
          <w:pPr>
            <w:ind w:firstLine="720"/>
          </w:pPr>
        </w:p>
        <w:p w14:paraId="03A3DA2D" w14:textId="77777777" w:rsidR="00BB6B1B" w:rsidRDefault="00BB6B1B" w:rsidP="00BB6B1B">
          <w:pPr>
            <w:pStyle w:val="Heading2"/>
          </w:pPr>
          <w:r>
            <w:t>Publish A Product</w:t>
          </w:r>
        </w:p>
        <w:p w14:paraId="3FF5AFF6" w14:textId="77777777" w:rsidR="00BB6B1B" w:rsidRDefault="00BB6B1B" w:rsidP="00BB6B1B"/>
        <w:p w14:paraId="4F6C525F" w14:textId="77777777" w:rsidR="00BB6B1B" w:rsidRDefault="00BB6B1B" w:rsidP="00BB6B1B">
          <w:r>
            <w:t>Assuming a root</w:t>
          </w:r>
          <w:r w:rsidR="00EE555C">
            <w:t xml:space="preserve"> path of /, products could be served from /products/</w:t>
          </w:r>
          <w:proofErr w:type="gramStart"/>
          <w:r w:rsidR="002D63B8">
            <w:t>:type</w:t>
          </w:r>
          <w:proofErr w:type="gramEnd"/>
          <w:r w:rsidR="002D63B8">
            <w:t>/</w:t>
          </w:r>
          <w:r w:rsidR="00EE555C">
            <w:t>:id</w:t>
          </w:r>
          <w:r w:rsidR="002D63B8">
            <w:t xml:space="preserve"> as an example.</w:t>
          </w:r>
        </w:p>
        <w:p w14:paraId="09A0F6D5" w14:textId="77777777" w:rsidR="002D63B8" w:rsidRDefault="00EE555C" w:rsidP="00BB6B1B">
          <w:r>
            <w:t xml:space="preserve">Clients need to have access to </w:t>
          </w:r>
          <w:r w:rsidR="002D63B8">
            <w:t>a</w:t>
          </w:r>
          <w:r>
            <w:t xml:space="preserve"> product page </w:t>
          </w:r>
          <w:r w:rsidR="002D63B8">
            <w:t>for each available product.</w:t>
          </w:r>
        </w:p>
        <w:p w14:paraId="7F2A0791" w14:textId="77777777" w:rsidR="00EE555C" w:rsidRDefault="002D63B8" w:rsidP="00BB6B1B">
          <w:r>
            <w:t xml:space="preserve">That page could be rendered </w:t>
          </w:r>
          <w:r w:rsidR="00EE555C">
            <w:t xml:space="preserve">in html or JSON format based on headers in the request or </w:t>
          </w:r>
          <w:proofErr w:type="spellStart"/>
          <w:proofErr w:type="gramStart"/>
          <w:r>
            <w:t>url</w:t>
          </w:r>
          <w:proofErr w:type="spellEnd"/>
          <w:proofErr w:type="gramEnd"/>
          <w:r>
            <w:t xml:space="preserve"> </w:t>
          </w:r>
          <w:r w:rsidR="00EE555C">
            <w:t>extension</w:t>
          </w:r>
        </w:p>
        <w:p w14:paraId="0A713CBE" w14:textId="77777777" w:rsidR="002D63B8" w:rsidRDefault="002D63B8" w:rsidP="00BB6B1B">
          <w:r>
            <w:t>Example:</w:t>
          </w:r>
        </w:p>
        <w:p w14:paraId="3533EA44" w14:textId="77777777" w:rsidR="002D63B8" w:rsidRDefault="002D63B8" w:rsidP="00BB6B1B">
          <w:r>
            <w:tab/>
          </w:r>
          <w:hyperlink r:id="rId17" w:history="1">
            <w:r w:rsidRPr="009B5B82">
              <w:rPr>
                <w:rStyle w:val="Hyperlink"/>
              </w:rPr>
              <w:t>http://www.example.com/products/surface_water/193</w:t>
            </w:r>
          </w:hyperlink>
        </w:p>
        <w:p w14:paraId="23AEF0BF" w14:textId="77777777" w:rsidR="002D63B8" w:rsidRDefault="002D63B8" w:rsidP="00BB6B1B">
          <w:r>
            <w:tab/>
          </w:r>
          <w:hyperlink r:id="rId18" w:history="1">
            <w:r w:rsidRPr="009B5B82">
              <w:rPr>
                <w:rStyle w:val="Hyperlink"/>
              </w:rPr>
              <w:t>http://www.example.com/products/surface_water/193.html</w:t>
            </w:r>
          </w:hyperlink>
        </w:p>
        <w:p w14:paraId="09569227" w14:textId="77777777" w:rsidR="002D63B8" w:rsidRDefault="002D63B8" w:rsidP="002D63B8">
          <w:r>
            <w:tab/>
          </w:r>
          <w:hyperlink r:id="rId19" w:history="1">
            <w:r w:rsidRPr="009B5B82">
              <w:rPr>
                <w:rStyle w:val="Hyperlink"/>
              </w:rPr>
              <w:t>http://www.example.com/products/surface_water/193.json</w:t>
            </w:r>
          </w:hyperlink>
        </w:p>
        <w:p w14:paraId="59318F93" w14:textId="77777777" w:rsidR="002D63B8" w:rsidRDefault="002D63B8" w:rsidP="002D63B8"/>
        <w:p w14:paraId="5D5DD716" w14:textId="77777777" w:rsidR="002D63B8" w:rsidRPr="00BB6B1B" w:rsidRDefault="002D63B8" w:rsidP="002D63B8">
          <w:r>
            <w:t xml:space="preserve">The language will be detected in the headers (from browser preferences or set by consumer </w:t>
          </w:r>
          <w:r>
            <w:rPr>
              <w:rFonts w:eastAsia="Times New Roman" w:cs="Times New Roman"/>
            </w:rPr>
            <w:t>HTTP Accept-Language header</w:t>
          </w:r>
          <w:r>
            <w:t>)</w:t>
          </w:r>
        </w:p>
        <w:p w14:paraId="74115B47" w14:textId="77777777" w:rsidR="002D63B8" w:rsidRPr="00BB6B1B" w:rsidRDefault="002D63B8" w:rsidP="00BB6B1B"/>
        <w:p w14:paraId="58E7AF66" w14:textId="77777777" w:rsidR="00BB6B1B" w:rsidRDefault="002D63B8" w:rsidP="002D63B8">
          <w:pPr>
            <w:pStyle w:val="Heading3"/>
          </w:pPr>
          <w:r>
            <w:t>Meta-tags</w:t>
          </w:r>
        </w:p>
      </w:sdtContent>
    </w:sdt>
    <w:p w14:paraId="4B40B897" w14:textId="77777777" w:rsidR="00BB6B1B" w:rsidRDefault="002D63B8" w:rsidP="00AC59D8">
      <w:pPr>
        <w:ind w:firstLine="720"/>
      </w:pPr>
      <w:r>
        <w:t xml:space="preserve">The publisher will add </w:t>
      </w:r>
      <w:proofErr w:type="spellStart"/>
      <w:r>
        <w:t>metatags</w:t>
      </w:r>
      <w:proofErr w:type="spellEnd"/>
      <w:r>
        <w:t xml:space="preserve"> to allow the publishing of the product as Twitter Card and Facebook </w:t>
      </w:r>
      <w:proofErr w:type="spellStart"/>
      <w:r>
        <w:t>OpenGraph</w:t>
      </w:r>
      <w:proofErr w:type="spellEnd"/>
    </w:p>
    <w:p w14:paraId="0CF65F36" w14:textId="77777777" w:rsidR="00211F12" w:rsidRDefault="00211F12" w:rsidP="00AC59D8">
      <w:pPr>
        <w:ind w:firstLine="720"/>
      </w:pPr>
      <w:hyperlink r:id="rId20" w:history="1">
        <w:r w:rsidRPr="009B5B82">
          <w:rPr>
            <w:rStyle w:val="Hyperlink"/>
          </w:rPr>
          <w:t>https://dev.twitter.com/cards</w:t>
        </w:r>
      </w:hyperlink>
    </w:p>
    <w:p w14:paraId="62AF52BD" w14:textId="77777777" w:rsidR="00211F12" w:rsidRDefault="00211F12" w:rsidP="00AC59D8">
      <w:pPr>
        <w:ind w:firstLine="720"/>
      </w:pPr>
      <w:hyperlink r:id="rId21" w:history="1">
        <w:r w:rsidRPr="009B5B82">
          <w:rPr>
            <w:rStyle w:val="Hyperlink"/>
          </w:rPr>
          <w:t>https://developers.facebook.com/docs/opengraph</w:t>
        </w:r>
      </w:hyperlink>
    </w:p>
    <w:p w14:paraId="7B05F85E" w14:textId="77777777" w:rsidR="00211F12" w:rsidRDefault="00211F12" w:rsidP="00AC59D8">
      <w:pPr>
        <w:ind w:firstLine="720"/>
      </w:pPr>
      <w:hyperlink r:id="rId22" w:history="1">
        <w:r w:rsidRPr="009B5B82">
          <w:rPr>
            <w:rStyle w:val="Hyperlink"/>
          </w:rPr>
          <w:t>http://davidwalsh.name/facebook-meta-tags</w:t>
        </w:r>
      </w:hyperlink>
      <w:r>
        <w:t xml:space="preserve"> </w:t>
      </w:r>
      <w:bookmarkStart w:id="0" w:name="_GoBack"/>
      <w:bookmarkEnd w:id="0"/>
    </w:p>
    <w:sectPr w:rsidR="00211F12" w:rsidSect="009B1F7C">
      <w:headerReference w:type="default" r:id="rId23"/>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DE0852" w14:textId="77777777" w:rsidR="002D63B8" w:rsidRDefault="002D63B8">
      <w:pPr>
        <w:spacing w:line="240" w:lineRule="auto"/>
      </w:pPr>
      <w:r>
        <w:separator/>
      </w:r>
    </w:p>
  </w:endnote>
  <w:endnote w:type="continuationSeparator" w:id="0">
    <w:p w14:paraId="004C9C45" w14:textId="77777777" w:rsidR="002D63B8" w:rsidRDefault="002D63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Avenir Book">
    <w:panose1 w:val="02000503020000020003"/>
    <w:charset w:val="00"/>
    <w:family w:val="auto"/>
    <w:pitch w:val="variable"/>
    <w:sig w:usb0="800000AF" w:usb1="5000204A" w:usb2="00000000" w:usb3="00000000" w:csb0="0000009B"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D5C10A" w14:textId="77777777" w:rsidR="002D63B8" w:rsidRDefault="002D63B8">
      <w:pPr>
        <w:spacing w:line="240" w:lineRule="auto"/>
      </w:pPr>
      <w:r>
        <w:separator/>
      </w:r>
    </w:p>
  </w:footnote>
  <w:footnote w:type="continuationSeparator" w:id="0">
    <w:p w14:paraId="4330195F" w14:textId="77777777" w:rsidR="002D63B8" w:rsidRDefault="002D63B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2D63B8" w14:paraId="7EF108FD" w14:textId="77777777">
      <w:sdt>
        <w:sdtPr>
          <w:id w:val="6002733"/>
          <w:placeholder>
            <w:docPart w:val="B36DAFC9009E01408700E7BA1E77ABE5"/>
          </w:placeholder>
        </w:sdtPr>
        <w:sdtContent>
          <w:tc>
            <w:tcPr>
              <w:tcW w:w="9288" w:type="dxa"/>
            </w:tcPr>
            <w:p w14:paraId="0D9C60AE" w14:textId="77777777" w:rsidR="002D63B8" w:rsidRDefault="002D63B8" w:rsidP="00EF2423">
              <w:pPr>
                <w:pStyle w:val="Header"/>
              </w:pPr>
              <w:r>
                <w:t>Publisher’s Guide</w:t>
              </w:r>
            </w:p>
          </w:tc>
        </w:sdtContent>
      </w:sdt>
      <w:tc>
        <w:tcPr>
          <w:tcW w:w="1008" w:type="dxa"/>
        </w:tcPr>
        <w:p w14:paraId="4335B86D" w14:textId="77777777" w:rsidR="002D63B8" w:rsidRDefault="002D63B8">
          <w:pPr>
            <w:pStyle w:val="Header"/>
          </w:pPr>
          <w:r>
            <w:fldChar w:fldCharType="begin"/>
          </w:r>
          <w:r>
            <w:instrText xml:space="preserve"> page </w:instrText>
          </w:r>
          <w:r>
            <w:fldChar w:fldCharType="separate"/>
          </w:r>
          <w:r w:rsidR="001C5E57">
            <w:rPr>
              <w:noProof/>
            </w:rPr>
            <w:t>3</w:t>
          </w:r>
          <w:r>
            <w:rPr>
              <w:noProof/>
            </w:rPr>
            <w:fldChar w:fldCharType="end"/>
          </w:r>
        </w:p>
      </w:tc>
    </w:tr>
  </w:tbl>
  <w:p w14:paraId="7FF2CAB1" w14:textId="77777777" w:rsidR="002D63B8" w:rsidRDefault="002D63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D856183"/>
    <w:multiLevelType w:val="multilevel"/>
    <w:tmpl w:val="70247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9"/>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F2423"/>
    <w:rsid w:val="00186356"/>
    <w:rsid w:val="001C5E57"/>
    <w:rsid w:val="001D295F"/>
    <w:rsid w:val="00211F12"/>
    <w:rsid w:val="002C2BBB"/>
    <w:rsid w:val="002D63B8"/>
    <w:rsid w:val="00345A3C"/>
    <w:rsid w:val="004951C9"/>
    <w:rsid w:val="004E762D"/>
    <w:rsid w:val="00521921"/>
    <w:rsid w:val="00630885"/>
    <w:rsid w:val="006342D1"/>
    <w:rsid w:val="0065365F"/>
    <w:rsid w:val="006E4AAC"/>
    <w:rsid w:val="00826C0F"/>
    <w:rsid w:val="008C3BAF"/>
    <w:rsid w:val="009621C1"/>
    <w:rsid w:val="009B1F7C"/>
    <w:rsid w:val="00AA5A76"/>
    <w:rsid w:val="00AC59D8"/>
    <w:rsid w:val="00AF097D"/>
    <w:rsid w:val="00B57C37"/>
    <w:rsid w:val="00BB6B1B"/>
    <w:rsid w:val="00BE07EA"/>
    <w:rsid w:val="00D34D5C"/>
    <w:rsid w:val="00EE555C"/>
    <w:rsid w:val="00EF2423"/>
    <w:rsid w:val="00F02D5F"/>
    <w:rsid w:val="00FB0429"/>
    <w:rsid w:val="00FE3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4EA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21921"/>
    <w:pPr>
      <w:spacing w:line="300" w:lineRule="auto"/>
    </w:pPr>
    <w:rPr>
      <w:rFonts w:ascii="Avenir Book" w:hAnsi="Avenir Book"/>
      <w:color w:val="404040" w:themeColor="text1" w:themeTint="BF"/>
      <w:sz w:val="24"/>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uiPriority w:val="99"/>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 w:type="character" w:styleId="Hyperlink">
    <w:name w:val="Hyperlink"/>
    <w:basedOn w:val="DefaultParagraphFont"/>
    <w:uiPriority w:val="99"/>
    <w:unhideWhenUsed/>
    <w:rsid w:val="00521921"/>
    <w:rPr>
      <w:color w:val="0000FF"/>
      <w:u w:val="single"/>
    </w:rPr>
  </w:style>
  <w:style w:type="paragraph" w:customStyle="1" w:styleId="3p8">
    <w:name w:val="_3p8"/>
    <w:basedOn w:val="Normal"/>
    <w:rsid w:val="00521921"/>
    <w:pPr>
      <w:spacing w:before="100" w:beforeAutospacing="1" w:after="100" w:afterAutospacing="1" w:line="240" w:lineRule="auto"/>
    </w:pPr>
    <w:rPr>
      <w:rFonts w:ascii="Times" w:hAnsi="Times"/>
      <w:color w:val="auto"/>
      <w:sz w:val="20"/>
      <w:szCs w:val="20"/>
    </w:rPr>
  </w:style>
  <w:style w:type="character" w:styleId="Strong">
    <w:name w:val="Strong"/>
    <w:basedOn w:val="DefaultParagraphFont"/>
    <w:uiPriority w:val="22"/>
    <w:qFormat/>
    <w:rsid w:val="004951C9"/>
    <w:rPr>
      <w:b/>
      <w:bCs/>
    </w:rPr>
  </w:style>
  <w:style w:type="character" w:customStyle="1" w:styleId="c1">
    <w:name w:val="c1"/>
    <w:basedOn w:val="DefaultParagraphFont"/>
    <w:rsid w:val="006342D1"/>
  </w:style>
  <w:style w:type="character" w:customStyle="1" w:styleId="kd">
    <w:name w:val="kd"/>
    <w:basedOn w:val="DefaultParagraphFont"/>
    <w:rsid w:val="006342D1"/>
  </w:style>
  <w:style w:type="character" w:customStyle="1" w:styleId="nx">
    <w:name w:val="nx"/>
    <w:basedOn w:val="DefaultParagraphFont"/>
    <w:rsid w:val="006342D1"/>
  </w:style>
  <w:style w:type="character" w:customStyle="1" w:styleId="o">
    <w:name w:val="o"/>
    <w:basedOn w:val="DefaultParagraphFont"/>
    <w:rsid w:val="006342D1"/>
  </w:style>
  <w:style w:type="character" w:customStyle="1" w:styleId="p">
    <w:name w:val="p"/>
    <w:basedOn w:val="DefaultParagraphFont"/>
    <w:rsid w:val="006342D1"/>
  </w:style>
  <w:style w:type="character" w:customStyle="1" w:styleId="s1">
    <w:name w:val="s1"/>
    <w:basedOn w:val="DefaultParagraphFont"/>
    <w:rsid w:val="006342D1"/>
  </w:style>
  <w:style w:type="character" w:customStyle="1" w:styleId="mw-headline">
    <w:name w:val="mw-headline"/>
    <w:basedOn w:val="DefaultParagraphFont"/>
    <w:rsid w:val="001D295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21921"/>
    <w:pPr>
      <w:spacing w:line="300" w:lineRule="auto"/>
    </w:pPr>
    <w:rPr>
      <w:rFonts w:ascii="Avenir Book" w:hAnsi="Avenir Book"/>
      <w:color w:val="404040" w:themeColor="text1" w:themeTint="BF"/>
      <w:sz w:val="24"/>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uiPriority w:val="99"/>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 w:type="character" w:styleId="Hyperlink">
    <w:name w:val="Hyperlink"/>
    <w:basedOn w:val="DefaultParagraphFont"/>
    <w:uiPriority w:val="99"/>
    <w:unhideWhenUsed/>
    <w:rsid w:val="00521921"/>
    <w:rPr>
      <w:color w:val="0000FF"/>
      <w:u w:val="single"/>
    </w:rPr>
  </w:style>
  <w:style w:type="paragraph" w:customStyle="1" w:styleId="3p8">
    <w:name w:val="_3p8"/>
    <w:basedOn w:val="Normal"/>
    <w:rsid w:val="00521921"/>
    <w:pPr>
      <w:spacing w:before="100" w:beforeAutospacing="1" w:after="100" w:afterAutospacing="1" w:line="240" w:lineRule="auto"/>
    </w:pPr>
    <w:rPr>
      <w:rFonts w:ascii="Times" w:hAnsi="Times"/>
      <w:color w:val="auto"/>
      <w:sz w:val="20"/>
      <w:szCs w:val="20"/>
    </w:rPr>
  </w:style>
  <w:style w:type="character" w:styleId="Strong">
    <w:name w:val="Strong"/>
    <w:basedOn w:val="DefaultParagraphFont"/>
    <w:uiPriority w:val="22"/>
    <w:qFormat/>
    <w:rsid w:val="004951C9"/>
    <w:rPr>
      <w:b/>
      <w:bCs/>
    </w:rPr>
  </w:style>
  <w:style w:type="character" w:customStyle="1" w:styleId="c1">
    <w:name w:val="c1"/>
    <w:basedOn w:val="DefaultParagraphFont"/>
    <w:rsid w:val="006342D1"/>
  </w:style>
  <w:style w:type="character" w:customStyle="1" w:styleId="kd">
    <w:name w:val="kd"/>
    <w:basedOn w:val="DefaultParagraphFont"/>
    <w:rsid w:val="006342D1"/>
  </w:style>
  <w:style w:type="character" w:customStyle="1" w:styleId="nx">
    <w:name w:val="nx"/>
    <w:basedOn w:val="DefaultParagraphFont"/>
    <w:rsid w:val="006342D1"/>
  </w:style>
  <w:style w:type="character" w:customStyle="1" w:styleId="o">
    <w:name w:val="o"/>
    <w:basedOn w:val="DefaultParagraphFont"/>
    <w:rsid w:val="006342D1"/>
  </w:style>
  <w:style w:type="character" w:customStyle="1" w:styleId="p">
    <w:name w:val="p"/>
    <w:basedOn w:val="DefaultParagraphFont"/>
    <w:rsid w:val="006342D1"/>
  </w:style>
  <w:style w:type="character" w:customStyle="1" w:styleId="s1">
    <w:name w:val="s1"/>
    <w:basedOn w:val="DefaultParagraphFont"/>
    <w:rsid w:val="006342D1"/>
  </w:style>
  <w:style w:type="character" w:customStyle="1" w:styleId="mw-headline">
    <w:name w:val="mw-headline"/>
    <w:basedOn w:val="DefaultParagraphFont"/>
    <w:rsid w:val="001D2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78071">
      <w:bodyDiv w:val="1"/>
      <w:marLeft w:val="0"/>
      <w:marRight w:val="0"/>
      <w:marTop w:val="0"/>
      <w:marBottom w:val="0"/>
      <w:divBdr>
        <w:top w:val="none" w:sz="0" w:space="0" w:color="auto"/>
        <w:left w:val="none" w:sz="0" w:space="0" w:color="auto"/>
        <w:bottom w:val="none" w:sz="0" w:space="0" w:color="auto"/>
        <w:right w:val="none" w:sz="0" w:space="0" w:color="auto"/>
      </w:divBdr>
    </w:div>
    <w:div w:id="237641055">
      <w:bodyDiv w:val="1"/>
      <w:marLeft w:val="0"/>
      <w:marRight w:val="0"/>
      <w:marTop w:val="0"/>
      <w:marBottom w:val="0"/>
      <w:divBdr>
        <w:top w:val="none" w:sz="0" w:space="0" w:color="auto"/>
        <w:left w:val="none" w:sz="0" w:space="0" w:color="auto"/>
        <w:bottom w:val="none" w:sz="0" w:space="0" w:color="auto"/>
        <w:right w:val="none" w:sz="0" w:space="0" w:color="auto"/>
      </w:divBdr>
    </w:div>
    <w:div w:id="263850066">
      <w:bodyDiv w:val="1"/>
      <w:marLeft w:val="0"/>
      <w:marRight w:val="0"/>
      <w:marTop w:val="0"/>
      <w:marBottom w:val="0"/>
      <w:divBdr>
        <w:top w:val="none" w:sz="0" w:space="0" w:color="auto"/>
        <w:left w:val="none" w:sz="0" w:space="0" w:color="auto"/>
        <w:bottom w:val="none" w:sz="0" w:space="0" w:color="auto"/>
        <w:right w:val="none" w:sz="0" w:space="0" w:color="auto"/>
      </w:divBdr>
    </w:div>
    <w:div w:id="156791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facebook.com/" TargetMode="External"/><Relationship Id="rId20" Type="http://schemas.openxmlformats.org/officeDocument/2006/relationships/hyperlink" Target="https://dev.twitter.com/cards" TargetMode="External"/><Relationship Id="rId21" Type="http://schemas.openxmlformats.org/officeDocument/2006/relationships/hyperlink" Target="https://developers.facebook.com/docs/opengraph" TargetMode="External"/><Relationship Id="rId22" Type="http://schemas.openxmlformats.org/officeDocument/2006/relationships/hyperlink" Target="http://davidwalsh.name/facebook-meta-tags"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hyperlink" Target="https://developers.facebook.com/" TargetMode="External"/><Relationship Id="rId11" Type="http://schemas.openxmlformats.org/officeDocument/2006/relationships/hyperlink" Target="https://apps.twitter.com/" TargetMode="External"/><Relationship Id="rId12" Type="http://schemas.openxmlformats.org/officeDocument/2006/relationships/hyperlink" Target="https://github.com/hueniverse/hawk" TargetMode="External"/><Relationship Id="rId13" Type="http://schemas.openxmlformats.org/officeDocument/2006/relationships/hyperlink" Target="https://github.com/hueniverse/hawk" TargetMode="External"/><Relationship Id="rId14" Type="http://schemas.openxmlformats.org/officeDocument/2006/relationships/hyperlink" Target="http://www.opensearch.org/Home" TargetMode="External"/><Relationship Id="rId15" Type="http://schemas.openxmlformats.org/officeDocument/2006/relationships/hyperlink" Target="http://tools.ietf.org/html/draft-snell-activitystreams-09" TargetMode="External"/><Relationship Id="rId16" Type="http://schemas.openxmlformats.org/officeDocument/2006/relationships/hyperlink" Target="http://tools.ietf.org/html/draft-snell-activitystreams-actions-06" TargetMode="External"/><Relationship Id="rId17" Type="http://schemas.openxmlformats.org/officeDocument/2006/relationships/hyperlink" Target="http://www.example.com/products/surface_water/193" TargetMode="External"/><Relationship Id="rId18" Type="http://schemas.openxmlformats.org/officeDocument/2006/relationships/hyperlink" Target="http://www.example.com/products/surface_water/193.html" TargetMode="External"/><Relationship Id="rId19" Type="http://schemas.openxmlformats.org/officeDocument/2006/relationships/hyperlink" Target="http://www.example.com/products/surface_water/193.jso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Keystone%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591A91045CD741AC6C07F02E38E49A"/>
        <w:category>
          <w:name w:val="General"/>
          <w:gallery w:val="placeholder"/>
        </w:category>
        <w:types>
          <w:type w:val="bbPlcHdr"/>
        </w:types>
        <w:behaviors>
          <w:behavior w:val="content"/>
        </w:behaviors>
        <w:guid w:val="{794B638C-6726-1F41-875F-20FB954B30A6}"/>
      </w:docPartPr>
      <w:docPartBody>
        <w:p w:rsidR="00B91109" w:rsidRDefault="00B91109">
          <w:pPr>
            <w:pStyle w:val="03591A91045CD741AC6C07F02E38E49A"/>
          </w:pPr>
          <w:r>
            <w:t>Lorem Ipsum</w:t>
          </w:r>
        </w:p>
      </w:docPartBody>
    </w:docPart>
    <w:docPart>
      <w:docPartPr>
        <w:name w:val="F2A1AC505625814580B0C378B63E29B0"/>
        <w:category>
          <w:name w:val="General"/>
          <w:gallery w:val="placeholder"/>
        </w:category>
        <w:types>
          <w:type w:val="bbPlcHdr"/>
        </w:types>
        <w:behaviors>
          <w:behavior w:val="content"/>
        </w:behaviors>
        <w:guid w:val="{10865E1A-3F78-2E43-A073-E787C363577E}"/>
      </w:docPartPr>
      <w:docPartBody>
        <w:p w:rsidR="00B91109" w:rsidRDefault="00B91109">
          <w:pPr>
            <w:pStyle w:val="F2A1AC505625814580B0C378B63E29B0"/>
          </w:pPr>
          <w:r>
            <w:t>Praesent Tempor</w:t>
          </w:r>
        </w:p>
      </w:docPartBody>
    </w:docPart>
    <w:docPart>
      <w:docPartPr>
        <w:name w:val="2B0ADBE1ACC318498012A16D30029D1B"/>
        <w:category>
          <w:name w:val="General"/>
          <w:gallery w:val="placeholder"/>
        </w:category>
        <w:types>
          <w:type w:val="bbPlcHdr"/>
        </w:types>
        <w:behaviors>
          <w:behavior w:val="content"/>
        </w:behaviors>
        <w:guid w:val="{02C267B5-9B25-AA4A-8209-1E67635F70D2}"/>
      </w:docPartPr>
      <w:docPartBody>
        <w:p w:rsidR="00B91109" w:rsidRDefault="00B91109">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B91109" w:rsidRDefault="00B91109">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B91109" w:rsidRDefault="00B91109">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B91109" w:rsidRDefault="00B91109">
          <w:pPr>
            <w:pStyle w:val="2B0ADBE1ACC318498012A16D30029D1B"/>
          </w:pPr>
          <w:r>
            <w:t xml:space="preserve">Mauris bibendum posuere mi. Donec pharetra risus sed lacus. Fusce rutrum magna eget sapien. Phasellus quis justo et velit hendrerit porta. In porta justo. Vivamus tempus magna et elit. </w:t>
          </w:r>
        </w:p>
      </w:docPartBody>
    </w:docPart>
    <w:docPart>
      <w:docPartPr>
        <w:name w:val="B36DAFC9009E01408700E7BA1E77ABE5"/>
        <w:category>
          <w:name w:val="General"/>
          <w:gallery w:val="placeholder"/>
        </w:category>
        <w:types>
          <w:type w:val="bbPlcHdr"/>
        </w:types>
        <w:behaviors>
          <w:behavior w:val="content"/>
        </w:behaviors>
        <w:guid w:val="{7C193CFB-2744-3A42-92F5-0D5A8EE31454}"/>
      </w:docPartPr>
      <w:docPartBody>
        <w:p w:rsidR="00B91109" w:rsidRDefault="00B91109">
          <w:pPr>
            <w:pStyle w:val="B36DAFC9009E01408700E7BA1E77ABE5"/>
          </w:pPr>
          <w:r>
            <w:t>Lorem Ipsum</w:t>
          </w:r>
        </w:p>
      </w:docPartBody>
    </w:docPart>
    <w:docPart>
      <w:docPartPr>
        <w:name w:val="86E852EBE5DC354C9BBC852E9F8B2D0A"/>
        <w:category>
          <w:name w:val="General"/>
          <w:gallery w:val="placeholder"/>
        </w:category>
        <w:types>
          <w:type w:val="bbPlcHdr"/>
        </w:types>
        <w:behaviors>
          <w:behavior w:val="content"/>
        </w:behaviors>
        <w:guid w:val="{037D994C-D3EB-9B49-B5EE-A6F78FCAB357}"/>
      </w:docPartPr>
      <w:docPartBody>
        <w:p w:rsidR="00B91109" w:rsidRDefault="00B91109">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B91109" w:rsidRDefault="00B91109">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B91109" w:rsidRDefault="00B91109">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B91109" w:rsidRDefault="00B91109" w:rsidP="00B91109">
          <w:pPr>
            <w:pStyle w:val="86E852EBE5DC354C9BBC852E9F8B2D0A"/>
          </w:pPr>
          <w:r>
            <w:t xml:space="preserve">Mauris bibendum posuere mi. Donec pharetra risus sed lacus. Fusce rutrum magna eget sapien. Phasellus quis justo et velit hendrerit porta. In porta justo. Vivamus tempus magna et elit.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Avenir Book">
    <w:panose1 w:val="02000503020000020003"/>
    <w:charset w:val="00"/>
    <w:family w:val="auto"/>
    <w:pitch w:val="variable"/>
    <w:sig w:usb0="800000AF" w:usb1="5000204A" w:usb2="00000000" w:usb3="00000000" w:csb0="0000009B"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109"/>
    <w:rsid w:val="00B911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591A91045CD741AC6C07F02E38E49A">
    <w:name w:val="03591A91045CD741AC6C07F02E38E49A"/>
  </w:style>
  <w:style w:type="paragraph" w:customStyle="1" w:styleId="F2A1AC505625814580B0C378B63E29B0">
    <w:name w:val="F2A1AC505625814580B0C378B63E29B0"/>
  </w:style>
  <w:style w:type="paragraph" w:styleId="BodyText">
    <w:name w:val="Body Text"/>
    <w:basedOn w:val="Normal"/>
    <w:link w:val="BodyTextChar"/>
    <w:rsid w:val="00B91109"/>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B91109"/>
    <w:rPr>
      <w:rFonts w:eastAsiaTheme="minorHAnsi"/>
      <w:color w:val="404040" w:themeColor="text1" w:themeTint="BF"/>
      <w:sz w:val="20"/>
      <w:szCs w:val="22"/>
      <w:lang w:eastAsia="en-US"/>
    </w:rPr>
  </w:style>
  <w:style w:type="paragraph" w:customStyle="1" w:styleId="2B0ADBE1ACC318498012A16D30029D1B">
    <w:name w:val="2B0ADBE1ACC318498012A16D30029D1B"/>
  </w:style>
  <w:style w:type="paragraph" w:customStyle="1" w:styleId="85E32926BDE1334C9CF66113D2CE9217">
    <w:name w:val="85E32926BDE1334C9CF66113D2CE9217"/>
  </w:style>
  <w:style w:type="paragraph" w:customStyle="1" w:styleId="B320B94E5CB35844B02FC15A23BECC0B">
    <w:name w:val="B320B94E5CB35844B02FC15A23BECC0B"/>
  </w:style>
  <w:style w:type="paragraph" w:customStyle="1" w:styleId="35899C9A5F4F9B44A821FCD5B3708F1A">
    <w:name w:val="35899C9A5F4F9B44A821FCD5B3708F1A"/>
  </w:style>
  <w:style w:type="paragraph" w:customStyle="1" w:styleId="24E629A735B4BA44B7C077EBC7351BEF">
    <w:name w:val="24E629A735B4BA44B7C077EBC7351BEF"/>
  </w:style>
  <w:style w:type="paragraph" w:customStyle="1" w:styleId="14BABF16F0A249478C957B76CE9B51C6">
    <w:name w:val="14BABF16F0A249478C957B76CE9B51C6"/>
  </w:style>
  <w:style w:type="paragraph" w:customStyle="1" w:styleId="7AFFB51D0DD1D046BBD73F06BF5C43D9">
    <w:name w:val="7AFFB51D0DD1D046BBD73F06BF5C43D9"/>
  </w:style>
  <w:style w:type="paragraph" w:customStyle="1" w:styleId="C62C74061C12FC448F2645CE0FA54A6D">
    <w:name w:val="C62C74061C12FC448F2645CE0FA54A6D"/>
  </w:style>
  <w:style w:type="paragraph" w:customStyle="1" w:styleId="C94AD24593FBA8419FE3144F301D3E85">
    <w:name w:val="C94AD24593FBA8419FE3144F301D3E85"/>
  </w:style>
  <w:style w:type="paragraph" w:customStyle="1" w:styleId="451A34754B3FA346B2F5D825613D806E">
    <w:name w:val="451A34754B3FA346B2F5D825613D806E"/>
  </w:style>
  <w:style w:type="paragraph" w:customStyle="1" w:styleId="AEE0DF6A08FFB9488007F4101172DCF5">
    <w:name w:val="AEE0DF6A08FFB9488007F4101172DCF5"/>
  </w:style>
  <w:style w:type="paragraph" w:customStyle="1" w:styleId="09457E39DC5BED4F891684D707F446C7">
    <w:name w:val="09457E39DC5BED4F891684D707F446C7"/>
  </w:style>
  <w:style w:type="paragraph" w:customStyle="1" w:styleId="8F000046BBF0ED4EB6296DD8B8CCCB1D">
    <w:name w:val="8F000046BBF0ED4EB6296DD8B8CCCB1D"/>
  </w:style>
  <w:style w:type="paragraph" w:customStyle="1" w:styleId="CDC0C198F09C384CA48B88E2641C24FD">
    <w:name w:val="CDC0C198F09C384CA48B88E2641C24FD"/>
  </w:style>
  <w:style w:type="paragraph" w:customStyle="1" w:styleId="B36DAFC9009E01408700E7BA1E77ABE5">
    <w:name w:val="B36DAFC9009E01408700E7BA1E77ABE5"/>
  </w:style>
  <w:style w:type="paragraph" w:customStyle="1" w:styleId="86E852EBE5DC354C9BBC852E9F8B2D0A">
    <w:name w:val="86E852EBE5DC354C9BBC852E9F8B2D0A"/>
    <w:rsid w:val="00B9110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591A91045CD741AC6C07F02E38E49A">
    <w:name w:val="03591A91045CD741AC6C07F02E38E49A"/>
  </w:style>
  <w:style w:type="paragraph" w:customStyle="1" w:styleId="F2A1AC505625814580B0C378B63E29B0">
    <w:name w:val="F2A1AC505625814580B0C378B63E29B0"/>
  </w:style>
  <w:style w:type="paragraph" w:styleId="BodyText">
    <w:name w:val="Body Text"/>
    <w:basedOn w:val="Normal"/>
    <w:link w:val="BodyTextChar"/>
    <w:rsid w:val="00B91109"/>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B91109"/>
    <w:rPr>
      <w:rFonts w:eastAsiaTheme="minorHAnsi"/>
      <w:color w:val="404040" w:themeColor="text1" w:themeTint="BF"/>
      <w:sz w:val="20"/>
      <w:szCs w:val="22"/>
      <w:lang w:eastAsia="en-US"/>
    </w:rPr>
  </w:style>
  <w:style w:type="paragraph" w:customStyle="1" w:styleId="2B0ADBE1ACC318498012A16D30029D1B">
    <w:name w:val="2B0ADBE1ACC318498012A16D30029D1B"/>
  </w:style>
  <w:style w:type="paragraph" w:customStyle="1" w:styleId="85E32926BDE1334C9CF66113D2CE9217">
    <w:name w:val="85E32926BDE1334C9CF66113D2CE9217"/>
  </w:style>
  <w:style w:type="paragraph" w:customStyle="1" w:styleId="B320B94E5CB35844B02FC15A23BECC0B">
    <w:name w:val="B320B94E5CB35844B02FC15A23BECC0B"/>
  </w:style>
  <w:style w:type="paragraph" w:customStyle="1" w:styleId="35899C9A5F4F9B44A821FCD5B3708F1A">
    <w:name w:val="35899C9A5F4F9B44A821FCD5B3708F1A"/>
  </w:style>
  <w:style w:type="paragraph" w:customStyle="1" w:styleId="24E629A735B4BA44B7C077EBC7351BEF">
    <w:name w:val="24E629A735B4BA44B7C077EBC7351BEF"/>
  </w:style>
  <w:style w:type="paragraph" w:customStyle="1" w:styleId="14BABF16F0A249478C957B76CE9B51C6">
    <w:name w:val="14BABF16F0A249478C957B76CE9B51C6"/>
  </w:style>
  <w:style w:type="paragraph" w:customStyle="1" w:styleId="7AFFB51D0DD1D046BBD73F06BF5C43D9">
    <w:name w:val="7AFFB51D0DD1D046BBD73F06BF5C43D9"/>
  </w:style>
  <w:style w:type="paragraph" w:customStyle="1" w:styleId="C62C74061C12FC448F2645CE0FA54A6D">
    <w:name w:val="C62C74061C12FC448F2645CE0FA54A6D"/>
  </w:style>
  <w:style w:type="paragraph" w:customStyle="1" w:styleId="C94AD24593FBA8419FE3144F301D3E85">
    <w:name w:val="C94AD24593FBA8419FE3144F301D3E85"/>
  </w:style>
  <w:style w:type="paragraph" w:customStyle="1" w:styleId="451A34754B3FA346B2F5D825613D806E">
    <w:name w:val="451A34754B3FA346B2F5D825613D806E"/>
  </w:style>
  <w:style w:type="paragraph" w:customStyle="1" w:styleId="AEE0DF6A08FFB9488007F4101172DCF5">
    <w:name w:val="AEE0DF6A08FFB9488007F4101172DCF5"/>
  </w:style>
  <w:style w:type="paragraph" w:customStyle="1" w:styleId="09457E39DC5BED4F891684D707F446C7">
    <w:name w:val="09457E39DC5BED4F891684D707F446C7"/>
  </w:style>
  <w:style w:type="paragraph" w:customStyle="1" w:styleId="8F000046BBF0ED4EB6296DD8B8CCCB1D">
    <w:name w:val="8F000046BBF0ED4EB6296DD8B8CCCB1D"/>
  </w:style>
  <w:style w:type="paragraph" w:customStyle="1" w:styleId="CDC0C198F09C384CA48B88E2641C24FD">
    <w:name w:val="CDC0C198F09C384CA48B88E2641C24FD"/>
  </w:style>
  <w:style w:type="paragraph" w:customStyle="1" w:styleId="B36DAFC9009E01408700E7BA1E77ABE5">
    <w:name w:val="B36DAFC9009E01408700E7BA1E77ABE5"/>
  </w:style>
  <w:style w:type="paragraph" w:customStyle="1" w:styleId="86E852EBE5DC354C9BBC852E9F8B2D0A">
    <w:name w:val="86E852EBE5DC354C9BBC852E9F8B2D0A"/>
    <w:rsid w:val="00B911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Keystone Proposal.dotx</Template>
  <TotalTime>1</TotalTime>
  <Pages>7</Pages>
  <Words>939</Words>
  <Characters>5357</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6284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Patrice Cappelaere</dc:creator>
  <cp:keywords/>
  <dc:description/>
  <cp:lastModifiedBy>Patrice Cappelaere</cp:lastModifiedBy>
  <cp:revision>2</cp:revision>
  <dcterms:created xsi:type="dcterms:W3CDTF">2014-06-03T21:42:00Z</dcterms:created>
  <dcterms:modified xsi:type="dcterms:W3CDTF">2014-06-03T21:42:00Z</dcterms:modified>
  <cp:category/>
</cp:coreProperties>
</file>