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3E428F" w14:textId="724E421E" w:rsidR="006006F7" w:rsidRDefault="00017449">
      <w:r>
        <w:t xml:space="preserve">Three drug treatments ( </w:t>
      </w:r>
      <w:r w:rsidRPr="00017449">
        <w:t>'Capomulin', 'Infubinol', 'Ketapril</w:t>
      </w:r>
      <w:r>
        <w:t>) and a placebo were tested on mice over 45 days to study the drugs effectiveness on tumor growth and spread.</w:t>
      </w:r>
    </w:p>
    <w:p w14:paraId="3F4B7E32" w14:textId="408F84B9" w:rsidR="00017449" w:rsidRDefault="00017449">
      <w:r>
        <w:t xml:space="preserve">The first observation of mean tumor growth over the study demonstrated that </w:t>
      </w:r>
      <w:r w:rsidRPr="00017449">
        <w:t>Capomulin</w:t>
      </w:r>
      <w:r>
        <w:t xml:space="preserve"> actually decreased tumor volume over time whereas the </w:t>
      </w:r>
      <w:r w:rsidRPr="00017449">
        <w:t>Infubinol</w:t>
      </w:r>
      <w:r w:rsidR="007463FA">
        <w:t xml:space="preserve"> and </w:t>
      </w:r>
      <w:r w:rsidRPr="00017449">
        <w:t>Ketapril</w:t>
      </w:r>
      <w:r w:rsidR="007463FA">
        <w:t xml:space="preserve"> treatments had no significant effect compared to the placebo when standard error was considered.</w:t>
      </w:r>
    </w:p>
    <w:p w14:paraId="55A9EA02" w14:textId="72832E2F" w:rsidR="00017449" w:rsidRDefault="00017449"/>
    <w:p w14:paraId="2D8FAAA6" w14:textId="5CE39308" w:rsidR="00017449" w:rsidRDefault="00017449" w:rsidP="00017449">
      <w:r>
        <w:rPr>
          <w:noProof/>
        </w:rPr>
        <w:drawing>
          <wp:inline distT="0" distB="0" distL="0" distR="0" wp14:anchorId="57C72C78" wp14:editId="167BBDF0">
            <wp:extent cx="5219700" cy="283849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50048" cy="2854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C9457" w14:textId="29239FCE" w:rsidR="007463FA" w:rsidRDefault="007463FA" w:rsidP="00017449"/>
    <w:p w14:paraId="56B65F47" w14:textId="3BCDD23D" w:rsidR="007463FA" w:rsidRDefault="007463FA" w:rsidP="00017449">
      <w:r>
        <w:rPr>
          <w:noProof/>
        </w:rPr>
        <w:drawing>
          <wp:inline distT="0" distB="0" distL="0" distR="0" wp14:anchorId="3C2D16DF" wp14:editId="6EC94E4D">
            <wp:extent cx="3794760" cy="2698091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10242" cy="2709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74826" w14:textId="77777777" w:rsidR="007463FA" w:rsidRDefault="007463FA" w:rsidP="00017449"/>
    <w:p w14:paraId="31F4B434" w14:textId="25A12C18" w:rsidR="00017449" w:rsidRDefault="00017449">
      <w:r>
        <w:lastRenderedPageBreak/>
        <w:t>The second</w:t>
      </w:r>
      <w:r w:rsidR="003239DF">
        <w:t xml:space="preserve"> series of</w:t>
      </w:r>
      <w:r>
        <w:t xml:space="preserve"> observation</w:t>
      </w:r>
      <w:r w:rsidR="003239DF">
        <w:t>s in which the</w:t>
      </w:r>
      <w:r>
        <w:t xml:space="preserve"> spread of metastatic cancer </w:t>
      </w:r>
      <w:r w:rsidR="003239DF">
        <w:t xml:space="preserve">was measured also showed a significant advantage to mice being treated with </w:t>
      </w:r>
      <w:r w:rsidR="003239DF" w:rsidRPr="00017449">
        <w:t>Capomulin</w:t>
      </w:r>
      <w:r w:rsidR="003239DF">
        <w:t xml:space="preserve">. </w:t>
      </w:r>
      <w:r w:rsidR="003239DF" w:rsidRPr="00017449">
        <w:t>Infubinol</w:t>
      </w:r>
      <w:r w:rsidR="003239DF">
        <w:t xml:space="preserve"> also demonstrated a substantial effect of slowing cancer growth as compared to mice on the placebo.</w:t>
      </w:r>
    </w:p>
    <w:p w14:paraId="2C6A7F85" w14:textId="6A86385E" w:rsidR="003239DF" w:rsidRDefault="003239DF">
      <w:r>
        <w:rPr>
          <w:noProof/>
        </w:rPr>
        <w:drawing>
          <wp:inline distT="0" distB="0" distL="0" distR="0" wp14:anchorId="3A2D5FF7" wp14:editId="5672F546">
            <wp:extent cx="5943600" cy="33769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D9108" w14:textId="59060B60" w:rsidR="00017449" w:rsidRDefault="00017449">
      <w:r>
        <w:t xml:space="preserve">The third observation </w:t>
      </w:r>
      <w:r w:rsidR="00441C98">
        <w:t xml:space="preserve">in which the percentage of mice which survived the study duration again indicates that response to </w:t>
      </w:r>
      <w:r w:rsidR="00441C98" w:rsidRPr="00017449">
        <w:t>Capomulin</w:t>
      </w:r>
      <w:r w:rsidR="00441C98">
        <w:t xml:space="preserve"> was better than the placebo and other drugs in the study.</w:t>
      </w:r>
      <w:bookmarkStart w:id="0" w:name="_GoBack"/>
      <w:bookmarkEnd w:id="0"/>
    </w:p>
    <w:p w14:paraId="56FE03B3" w14:textId="5B8429DB" w:rsidR="003239DF" w:rsidRDefault="003239DF">
      <w:r>
        <w:rPr>
          <w:noProof/>
        </w:rPr>
        <w:drawing>
          <wp:inline distT="0" distB="0" distL="0" distR="0" wp14:anchorId="7846A6CC" wp14:editId="31EB3131">
            <wp:extent cx="5943600" cy="34061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239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3D7"/>
    <w:rsid w:val="00017449"/>
    <w:rsid w:val="000F18B3"/>
    <w:rsid w:val="003239DF"/>
    <w:rsid w:val="00441C98"/>
    <w:rsid w:val="007463FA"/>
    <w:rsid w:val="00E269D6"/>
    <w:rsid w:val="00EA0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6FD403"/>
  <w15:chartTrackingRefBased/>
  <w15:docId w15:val="{6A699D36-9F72-4441-B86E-DA83350B2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1744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134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Hargroder</dc:creator>
  <cp:keywords/>
  <dc:description/>
  <cp:lastModifiedBy>Michael Hargroder</cp:lastModifiedBy>
  <cp:revision>3</cp:revision>
  <dcterms:created xsi:type="dcterms:W3CDTF">2020-01-05T00:48:00Z</dcterms:created>
  <dcterms:modified xsi:type="dcterms:W3CDTF">2020-01-05T01:10:00Z</dcterms:modified>
</cp:coreProperties>
</file>