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Internship Training Logbook</w:t>
      </w:r>
    </w:p>
    <w:p>
      <w:pPr>
        <w:pStyle w:val="Heading1"/>
      </w:pPr>
      <w: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Check 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Check 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 Aug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01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02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03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04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07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08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09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10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11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12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14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15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16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17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18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21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22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23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24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25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26 Sep 2026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Daily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Domain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Learning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31 Aug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01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02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03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04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07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08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09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10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11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12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14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15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16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17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18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21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22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23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24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25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26 Sep 2026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Student Industrial Training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Internship Training Logbook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