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887" w:rsidRPr="00ED2033" w:rsidRDefault="00ED2033">
      <w:pPr>
        <w:rPr>
          <w:b/>
          <w:u w:val="single"/>
        </w:rPr>
      </w:pPr>
      <w:r>
        <w:br/>
      </w:r>
      <w:r w:rsidRPr="00ED2033">
        <w:rPr>
          <w:u w:val="single"/>
        </w:rPr>
        <w:t xml:space="preserve">                                                                                </w:t>
      </w:r>
      <w:r w:rsidRPr="00ED2033">
        <w:rPr>
          <w:b/>
          <w:u w:val="single"/>
        </w:rPr>
        <w:t>Solution</w:t>
      </w:r>
      <w:bookmarkStart w:id="0" w:name="_GoBack"/>
      <w:bookmarkEnd w:id="0"/>
    </w:p>
    <w:p w:rsidR="00ED2033" w:rsidRPr="00ED2033" w:rsidRDefault="00ED2033">
      <w:pPr>
        <w:rPr>
          <w:b/>
        </w:rPr>
      </w:pPr>
    </w:p>
    <w:p w:rsidR="00ED2033" w:rsidRPr="00ED2033" w:rsidRDefault="00ED2033" w:rsidP="00ED2033">
      <w:pPr>
        <w:jc w:val="center"/>
        <w:rPr>
          <w:sz w:val="28"/>
          <w:szCs w:val="28"/>
        </w:rPr>
      </w:pPr>
      <w:r w:rsidRPr="00ED2033">
        <w:rPr>
          <w:b/>
          <w:sz w:val="28"/>
          <w:szCs w:val="28"/>
        </w:rPr>
        <w:t xml:space="preserve">Attaining </w:t>
      </w:r>
      <w:r w:rsidRPr="00ED2033">
        <w:rPr>
          <w:b/>
          <w:sz w:val="28"/>
          <w:szCs w:val="28"/>
        </w:rPr>
        <w:t>Unity</w:t>
      </w:r>
    </w:p>
    <w:p w:rsidR="00ED2033" w:rsidRDefault="00ED2033">
      <w:r>
        <w:t xml:space="preserve"> To achieve unity between Muslims we suggest the following tips;</w:t>
      </w:r>
    </w:p>
    <w:p w:rsidR="00ED2033" w:rsidRDefault="00ED2033">
      <w:r>
        <w:t xml:space="preserve"> 1 -Commitment to </w:t>
      </w:r>
      <w:proofErr w:type="spellStart"/>
      <w:r>
        <w:t>Towheed</w:t>
      </w:r>
      <w:proofErr w:type="spellEnd"/>
      <w:r>
        <w:t xml:space="preserve"> </w:t>
      </w:r>
    </w:p>
    <w:p w:rsidR="00ED2033" w:rsidRDefault="00ED2033">
      <w:r>
        <w:t xml:space="preserve">The shared beliefs of a nation can play an important role in people's alliance, solidarity between individuals of a nation. Particularly when it based on the belief in God's oneness and the whole </w:t>
      </w:r>
      <w:proofErr w:type="spellStart"/>
      <w:r>
        <w:t>ummah</w:t>
      </w:r>
      <w:proofErr w:type="spellEnd"/>
      <w:r>
        <w:t xml:space="preserve"> maintain it in all walks of life. Qur'an invites believers, to be united on </w:t>
      </w:r>
      <w:proofErr w:type="spellStart"/>
      <w:r>
        <w:t>Towheed</w:t>
      </w:r>
      <w:proofErr w:type="spellEnd"/>
      <w:r>
        <w:t xml:space="preserve"> (including its all aspects).In the sight of Holy Quran the philosophy of Prophetic Mission has been to invite people and to compete fashioned colonialists and imperialists, on the ground of </w:t>
      </w:r>
      <w:proofErr w:type="spellStart"/>
      <w:r>
        <w:t>Towheed</w:t>
      </w:r>
      <w:proofErr w:type="spellEnd"/>
      <w:r>
        <w:t>, who caused division and separation among the nations. As Allah Almighty says in the Holy Quran. "And verily, we have sent a messenger to every community so (people, in their direction) worship God and keep them aloof from the contumacies (</w:t>
      </w:r>
      <w:proofErr w:type="spellStart"/>
      <w:r>
        <w:t>Taghoot</w:t>
      </w:r>
      <w:proofErr w:type="spellEnd"/>
      <w:r>
        <w:t>)</w:t>
      </w:r>
    </w:p>
    <w:p w:rsidR="00ED2033" w:rsidRDefault="00ED2033">
      <w:r>
        <w:t xml:space="preserve">2 -To Avoid </w:t>
      </w:r>
      <w:proofErr w:type="spellStart"/>
      <w:r>
        <w:t>Takfir</w:t>
      </w:r>
      <w:proofErr w:type="spellEnd"/>
      <w:r>
        <w:t xml:space="preserve"> </w:t>
      </w:r>
    </w:p>
    <w:p w:rsidR="00ED2033" w:rsidRDefault="00ED2033">
      <w:r>
        <w:t>"</w:t>
      </w:r>
      <w:proofErr w:type="spellStart"/>
      <w:r>
        <w:t>Takfir</w:t>
      </w:r>
      <w:proofErr w:type="spellEnd"/>
      <w:r>
        <w:t xml:space="preserve">* and </w:t>
      </w:r>
      <w:proofErr w:type="spellStart"/>
      <w:r>
        <w:t>Takfiri</w:t>
      </w:r>
      <w:proofErr w:type="spellEnd"/>
      <w:r>
        <w:t xml:space="preserve"> trend has nothing to do with Islamic teachings and practices, there was no concept of "</w:t>
      </w:r>
      <w:proofErr w:type="spellStart"/>
      <w:r>
        <w:t>Takfir</w:t>
      </w:r>
      <w:proofErr w:type="spellEnd"/>
      <w:r>
        <w:t xml:space="preserve">" in life time of the Messenger of Allah (saw). But it became a tool to get personal interest on the basis of envy, hatred and prejudices. The reasons of conflict between Muslims are not the basic principles but are the social and religious prejudices. Because Islamic teachings are against some so-called Islamic fractions teach Muslims to prevent </w:t>
      </w:r>
      <w:proofErr w:type="spellStart"/>
      <w:r>
        <w:t>takfir</w:t>
      </w:r>
      <w:proofErr w:type="spellEnd"/>
      <w:r>
        <w:t xml:space="preserve"> and resolve their disputes, maintaining unity love and tolerance. The </w:t>
      </w:r>
      <w:proofErr w:type="spellStart"/>
      <w:r>
        <w:t>Khawarij</w:t>
      </w:r>
      <w:proofErr w:type="spellEnd"/>
      <w:r>
        <w:t xml:space="preserve"> was the first Islamic group in Islamic history who introduced the </w:t>
      </w:r>
      <w:proofErr w:type="spellStart"/>
      <w:r>
        <w:t>Takfir</w:t>
      </w:r>
      <w:proofErr w:type="spellEnd"/>
      <w:r>
        <w:t xml:space="preserve"> of the Muslims</w:t>
      </w:r>
      <w:proofErr w:type="gramStart"/>
      <w:r>
        <w:t>.[</w:t>
      </w:r>
      <w:proofErr w:type="gramEnd"/>
      <w:r>
        <w:t xml:space="preserve">26] After them many others kept continue this thing in their follower ship. According all religious school of thoughts the person confess verbally the principle of </w:t>
      </w:r>
      <w:proofErr w:type="spellStart"/>
      <w:r>
        <w:t>Towheed</w:t>
      </w:r>
      <w:proofErr w:type="spellEnd"/>
      <w:r>
        <w:t xml:space="preserve"> and all other principles of faith is Muslim. His/her life, wealth and honor are respected. On the basis of non-academic arguments one cannot be declared an apostate or infidel nor he/she can be killed.</w:t>
      </w:r>
    </w:p>
    <w:p w:rsidR="00ED2033" w:rsidRDefault="00ED2033"/>
    <w:p w:rsidR="00ED2033" w:rsidRDefault="00ED2033">
      <w:r>
        <w:t>3. Identification of Common Enemy</w:t>
      </w:r>
    </w:p>
    <w:p w:rsidR="00ED2033" w:rsidRDefault="00ED2033">
      <w:r>
        <w:t xml:space="preserve"> All Muslims, scholars, intellectuals should be aware of any risk from common enemy and should recognize such elements. Today Ummah is posed to serious threats in the terms of politics, economics and culture. The enemies are trying to create doubts in beliefs of Muslim young generation by cultural invasion.</w:t>
      </w:r>
    </w:p>
    <w:p w:rsidR="00ED2033" w:rsidRDefault="00ED2033">
      <w:r>
        <w:t xml:space="preserve"> 4. Focus on Common Issues</w:t>
      </w:r>
    </w:p>
    <w:p w:rsidR="00ED2033" w:rsidRDefault="00ED2033">
      <w:r>
        <w:t xml:space="preserve"> An important issue that may lead to the unity of the Muslims is that the Muslim community should focus on their common issues and problems. Because their common issues are too high and there are very few differences .But alas, common beliefs and principles have been completely ignored. </w:t>
      </w:r>
      <w:proofErr w:type="spellStart"/>
      <w:r>
        <w:t>Towheed</w:t>
      </w:r>
      <w:proofErr w:type="spellEnd"/>
      <w:r>
        <w:t xml:space="preserve"> /Monotheism, Prophet Hood, Hereafter/</w:t>
      </w:r>
      <w:proofErr w:type="spellStart"/>
      <w:r>
        <w:t>Maad</w:t>
      </w:r>
      <w:proofErr w:type="spellEnd"/>
      <w:r>
        <w:t xml:space="preserve">, Prayer, fasting, Zakat, Hajj, Jihad, </w:t>
      </w:r>
      <w:proofErr w:type="spellStart"/>
      <w:r>
        <w:t>Qibla</w:t>
      </w:r>
      <w:proofErr w:type="spellEnd"/>
      <w:r>
        <w:t xml:space="preserve">, Quran and many </w:t>
      </w:r>
      <w:r>
        <w:lastRenderedPageBreak/>
        <w:t>other subjects are common to Muslims. Such common things can lead them to the unity of the Ummah. Such common issues are being ignored as they don't exist.</w:t>
      </w:r>
    </w:p>
    <w:p w:rsidR="00ED2033" w:rsidRDefault="00ED2033"/>
    <w:p w:rsidR="00ED2033" w:rsidRDefault="00ED2033">
      <w:r>
        <w:t xml:space="preserve">5. Adherence to Islamic Brother Hood </w:t>
      </w:r>
    </w:p>
    <w:p w:rsidR="00ED2033" w:rsidRDefault="00ED2033">
      <w:r>
        <w:t xml:space="preserve">Islam declares all believers as brothers, as Holy Prophet said: "All believers are brother of each other."[27] Every Muslim is a brother to another; every Muslim should be aware of the situation of his brother and should share his pain and sorrow. They need to have tendency to grow a sense of sympathy and to promote the idea that we're one nation will help to unity of Ummah. Muslim world is one unit though on geographic and political terms scattered in many countries. All Muslims must work together to change the fate of the Ummah. Followers of imperialism are trying to shake the foundation of our "brotherhood" and to destruct the Muslim faith, soul and future. * To declare someone "KAFIR" Bigotry between Muslims in the world today is nothing else but a satanic conspiracy. We should aware of it and our success is possible only when we are in the commitment to the Islamic teaching and brotherhood. At the time of </w:t>
      </w:r>
      <w:proofErr w:type="spellStart"/>
      <w:r>
        <w:t>Hijra</w:t>
      </w:r>
      <w:proofErr w:type="spellEnd"/>
      <w:r>
        <w:t>/Migration, Holy Prophet said to the Muslims: "O, Muslim!" Surely God invites you towards brotherhood and He has called it for you the home of peace."[28] Today it is alarming situation for us in the world that more than a half billion Muslims are living in the world. But they still could not solve the problem of Holy "BAIT AL MAQDAS." If the present situation of Muslims remains same then enemies attack not only on Muslim countries but openly attack on our sanctity and the sacred places.</w:t>
      </w:r>
    </w:p>
    <w:p w:rsidR="00ED2033" w:rsidRDefault="00ED2033">
      <w:r>
        <w:t xml:space="preserve"> 6 - Responsibilities of Muslim Governments </w:t>
      </w:r>
    </w:p>
    <w:p w:rsidR="00ED2033" w:rsidRDefault="00ED2033">
      <w:r>
        <w:t>Muslim governments should play role to maintain brotherhood among Muslims, particularly the following steps should be taken by them.</w:t>
      </w:r>
    </w:p>
    <w:p w:rsidR="00ED2033" w:rsidRDefault="00ED2033"/>
    <w:p w:rsidR="00ED2033" w:rsidRPr="00ED2033" w:rsidRDefault="00ED2033">
      <w:pPr>
        <w:rPr>
          <w:u w:val="single"/>
        </w:rPr>
      </w:pPr>
      <w:r>
        <w:t xml:space="preserve">                                                                      </w:t>
      </w:r>
      <w:r w:rsidRPr="00ED2033">
        <w:rPr>
          <w:b/>
          <w:sz w:val="28"/>
          <w:szCs w:val="28"/>
          <w:u w:val="single"/>
        </w:rPr>
        <w:t>Media Watch</w:t>
      </w:r>
    </w:p>
    <w:p w:rsidR="00ED2033" w:rsidRDefault="00ED2033">
      <w:r>
        <w:t xml:space="preserve"> Muslim governments should monitor their media so that they do not on air or do not communicate anything that spread hatred among different religious sects and religions. Uncontrolled media is too much harmful for Islamic Union on various aspects. The present so called independent media is not based on any principle. All matters are within the scope of check &amp; balance and how this important field of society could be excluded from the scope of check &amp; balance? Freedom of expression does not mean unrestrained comment at all. So our governments could control this important sector instead of being influenced by that apparently terrible and horrible philosophy of freedom. It is requested directly to media stake holders to build strategy of "Freedom of Media" on real grounds too. So that our religious, ideological, national and cultural aims must be met seriously. Just to follow everything and to answer every call coming from west, blindly without any deep consideration will cause us severe damage. Actually it is the part of the global Jewish plan. It needs deep vision to be understood.</w:t>
      </w:r>
    </w:p>
    <w:p w:rsidR="00ED2033" w:rsidRDefault="00ED2033"/>
    <w:p w:rsidR="00ED2033" w:rsidRDefault="00ED2033"/>
    <w:p w:rsidR="00ED2033" w:rsidRDefault="00ED2033"/>
    <w:p w:rsidR="00ED2033" w:rsidRPr="00ED2033" w:rsidRDefault="00ED2033" w:rsidP="00ED2033">
      <w:pPr>
        <w:jc w:val="center"/>
        <w:rPr>
          <w:sz w:val="32"/>
          <w:u w:val="single"/>
        </w:rPr>
      </w:pPr>
      <w:r w:rsidRPr="00ED2033">
        <w:rPr>
          <w:b/>
          <w:sz w:val="32"/>
          <w:u w:val="single"/>
        </w:rPr>
        <w:lastRenderedPageBreak/>
        <w:t xml:space="preserve">Monitoring of </w:t>
      </w:r>
      <w:proofErr w:type="spellStart"/>
      <w:r w:rsidRPr="00ED2033">
        <w:rPr>
          <w:b/>
          <w:sz w:val="32"/>
          <w:u w:val="single"/>
        </w:rPr>
        <w:t>Intelligentia</w:t>
      </w:r>
      <w:proofErr w:type="spellEnd"/>
    </w:p>
    <w:p w:rsidR="00ED2033" w:rsidRDefault="00ED2033">
      <w:r>
        <w:t>The second step is to monitor academics, authors and writers. It is the duty of intellectuals, and writers of Islamic society to aware the nation about the sectarian provoking acts of enemies. Intellectuals and writers feeling responsibility should avoid personally from the conflictive issues while they write their articles, essays and books, they should work in favor of unity and the national interest of the Ummah. However research on religious issue must be limited to intellectuals only and the general public should be kept away from the abstruse academic discussions, otherwise, they fell into confusion. Government need to plan particularly in this connection.</w:t>
      </w:r>
    </w:p>
    <w:p w:rsidR="00ED2033" w:rsidRDefault="00ED2033"/>
    <w:p w:rsidR="00ED2033" w:rsidRPr="00ED2033" w:rsidRDefault="00ED2033" w:rsidP="00ED2033">
      <w:pPr>
        <w:jc w:val="center"/>
        <w:rPr>
          <w:b/>
          <w:sz w:val="32"/>
          <w:u w:val="single"/>
        </w:rPr>
      </w:pPr>
      <w:r w:rsidRPr="00ED2033">
        <w:rPr>
          <w:b/>
          <w:sz w:val="32"/>
          <w:u w:val="single"/>
        </w:rPr>
        <w:t xml:space="preserve">Monitoring of </w:t>
      </w:r>
      <w:r>
        <w:rPr>
          <w:b/>
          <w:sz w:val="32"/>
          <w:u w:val="single"/>
        </w:rPr>
        <w:t>Imams</w:t>
      </w:r>
    </w:p>
    <w:p w:rsidR="00ED2033" w:rsidRDefault="00ED2033" w:rsidP="00ED2033">
      <w:pPr>
        <w:jc w:val="center"/>
      </w:pPr>
      <w:r>
        <w:t xml:space="preserve">It is the responsibility of our governments to monitor the imams and </w:t>
      </w:r>
      <w:proofErr w:type="spellStart"/>
      <w:r>
        <w:t>khutba</w:t>
      </w:r>
      <w:proofErr w:type="spellEnd"/>
      <w:r>
        <w:t xml:space="preserve"> (religious speakers) of the mosques because they are directly connected to the society and their sayings/speeches are the most affective for the people. [With due excuse] some [of the less discerning] people of this field are also a big hand to create discrimination and extremism in the society. Government should plan training sessions in this regard at large for the people of this field with due consultation of the senior </w:t>
      </w:r>
      <w:proofErr w:type="spellStart"/>
      <w:r>
        <w:t>Ulma</w:t>
      </w:r>
      <w:proofErr w:type="spellEnd"/>
      <w:r>
        <w:t xml:space="preserve"> and scholars. Muslim jurists, scholars and Imams are the religious leaders of the people and there is great respect and trust between them. It is their responsibility that they should guide and train people through their Friday sermons and other religious events and to build their characters rather than to confuse them into differential matters. In fact all these things are beyond the intellectual frame work of common people and relate only to high caliber </w:t>
      </w:r>
      <w:proofErr w:type="spellStart"/>
      <w:r>
        <w:t>Ulma</w:t>
      </w:r>
      <w:proofErr w:type="spellEnd"/>
      <w:r>
        <w:t xml:space="preserve"> and scholars. Pulpit and arcade (Member </w:t>
      </w:r>
      <w:proofErr w:type="spellStart"/>
      <w:proofErr w:type="gramStart"/>
      <w:r>
        <w:t>wa</w:t>
      </w:r>
      <w:proofErr w:type="spellEnd"/>
      <w:proofErr w:type="gramEnd"/>
      <w:r>
        <w:t xml:space="preserve"> </w:t>
      </w:r>
      <w:proofErr w:type="spellStart"/>
      <w:r>
        <w:t>Mehrab</w:t>
      </w:r>
      <w:proofErr w:type="spellEnd"/>
      <w:r>
        <w:t>) are not the proper places to discuss these contradictory problems. It required special forums of highly religious intellectuals. Common people must not be indulged into these issues of religious contradiction; they only need their religious training and character building.</w:t>
      </w:r>
    </w:p>
    <w:p w:rsidR="00ED2033" w:rsidRDefault="00ED2033" w:rsidP="00ED2033">
      <w:pPr>
        <w:jc w:val="center"/>
        <w:rPr>
          <w:b/>
          <w:sz w:val="28"/>
        </w:rPr>
      </w:pPr>
    </w:p>
    <w:p w:rsidR="00ED2033" w:rsidRPr="00ED2033" w:rsidRDefault="00ED2033" w:rsidP="00ED2033">
      <w:pPr>
        <w:jc w:val="center"/>
        <w:rPr>
          <w:u w:val="single"/>
        </w:rPr>
      </w:pPr>
      <w:r w:rsidRPr="00ED2033">
        <w:rPr>
          <w:b/>
          <w:sz w:val="28"/>
          <w:u w:val="single"/>
        </w:rPr>
        <w:t>Special Focus on Education Sector and Educational Syllabi</w:t>
      </w:r>
    </w:p>
    <w:p w:rsidR="00ED2033" w:rsidRPr="00ED2033" w:rsidRDefault="00ED2033" w:rsidP="00ED2033">
      <w:pPr>
        <w:jc w:val="center"/>
      </w:pPr>
      <w:r>
        <w:t>It is also duty of the government to focus on educational sector and the syllabi. This area is highly wisdom demanding. We should design our educational syllabus from the gross root level in such a manner that we can be successful to develop the tolerance, perseverance, fraternity and broadmindedness in minds of our youth resulting national harmony in our societies. Our enemies want to destroy our education system and try to develop rift between the students and their teachers in many aspects. We should aware of such conspiracies on the name of educational slogan .Because it will be very much harmful for us in future.</w:t>
      </w:r>
    </w:p>
    <w:sectPr w:rsidR="00ED2033" w:rsidRPr="00ED2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33"/>
    <w:rsid w:val="00002B87"/>
    <w:rsid w:val="00986887"/>
    <w:rsid w:val="00ED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E70A-6BD9-4A47-B3FC-91EE45CA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2018-11-27T18:51:00Z</dcterms:created>
  <dcterms:modified xsi:type="dcterms:W3CDTF">2018-11-27T19:06:00Z</dcterms:modified>
</cp:coreProperties>
</file>