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2F7" w:rsidRDefault="006375A4" w:rsidP="00EF32F7">
      <w:pPr>
        <w:pStyle w:val="ListParagraph"/>
        <w:numPr>
          <w:ilvl w:val="0"/>
          <w:numId w:val="1"/>
        </w:numPr>
      </w:pPr>
      <w:proofErr w:type="spellStart"/>
      <w:r>
        <w:t>Akses</w:t>
      </w:r>
      <w:proofErr w:type="spellEnd"/>
      <w:r>
        <w:t xml:space="preserve"> modifier</w:t>
      </w:r>
    </w:p>
    <w:p w:rsidR="00EF32F7" w:rsidRDefault="00EF32F7" w:rsidP="00EF32F7">
      <w:pPr>
        <w:pStyle w:val="ListParagraph"/>
        <w:numPr>
          <w:ilvl w:val="1"/>
          <w:numId w:val="1"/>
        </w:numPr>
      </w:pPr>
      <w:r>
        <w:t xml:space="preserve">Public =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lain</w:t>
      </w:r>
    </w:p>
    <w:p w:rsidR="00EF32F7" w:rsidRDefault="00EF32F7" w:rsidP="00EF32F7">
      <w:pPr>
        <w:pStyle w:val="ListParagraph"/>
        <w:numPr>
          <w:ilvl w:val="1"/>
          <w:numId w:val="1"/>
        </w:numPr>
      </w:pPr>
      <w:proofErr w:type="spellStart"/>
      <w:r>
        <w:t>Proctected</w:t>
      </w:r>
      <w:proofErr w:type="spellEnd"/>
      <w:r>
        <w:t xml:space="preserve"> =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pacage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EF32F7" w:rsidRDefault="00EF32F7" w:rsidP="00EF32F7">
      <w:pPr>
        <w:pStyle w:val="ListParagraph"/>
        <w:numPr>
          <w:ilvl w:val="1"/>
          <w:numId w:val="1"/>
        </w:numPr>
      </w:pPr>
      <w:r>
        <w:t xml:space="preserve">No access modifier/package =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 class/ </w:t>
      </w:r>
      <w:proofErr w:type="spellStart"/>
      <w:r>
        <w:t>anakan</w:t>
      </w:r>
      <w:proofErr w:type="spellEnd"/>
      <w:r>
        <w:t xml:space="preserve"> </w:t>
      </w:r>
      <w:proofErr w:type="spellStart"/>
      <w:r>
        <w:t>kelasnya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package</w:t>
      </w:r>
    </w:p>
    <w:p w:rsidR="00EF32F7" w:rsidRDefault="00EF32F7" w:rsidP="00EF32F7">
      <w:pPr>
        <w:pStyle w:val="ListParagraph"/>
        <w:numPr>
          <w:ilvl w:val="1"/>
          <w:numId w:val="1"/>
        </w:numPr>
      </w:pPr>
      <w:r>
        <w:t xml:space="preserve">Private = </w:t>
      </w:r>
      <w:proofErr w:type="spellStart"/>
      <w:r>
        <w:t>menyembungikan</w:t>
      </w:r>
      <w:proofErr w:type="spellEnd"/>
      <w:r>
        <w:t xml:space="preserve"> </w:t>
      </w:r>
      <w:proofErr w:type="spellStart"/>
      <w:proofErr w:type="gramStart"/>
      <w:r>
        <w:t>anggota</w:t>
      </w:r>
      <w:proofErr w:type="spellEnd"/>
      <w:r>
        <w:t xml:space="preserve">  </w:t>
      </w:r>
      <w:proofErr w:type="spellStart"/>
      <w:r>
        <w:t>kelas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lain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bias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EF32F7" w:rsidRDefault="00EF32F7" w:rsidP="00EF32F7">
      <w:pPr>
        <w:pStyle w:val="ListParagraph"/>
        <w:numPr>
          <w:ilvl w:val="0"/>
          <w:numId w:val="1"/>
        </w:numPr>
      </w:pPr>
      <w:r>
        <w:t xml:space="preserve">Overloading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 w:rsidRPr="00EF32F7">
        <w:t xml:space="preserve"> </w:t>
      </w: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yang m4embedakan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parameternya</w:t>
      </w:r>
      <w:proofErr w:type="spellEnd"/>
    </w:p>
    <w:p w:rsidR="00EF32F7" w:rsidRDefault="00EF32F7" w:rsidP="00EF32F7">
      <w:pPr>
        <w:pStyle w:val="ListParagraph"/>
      </w:pPr>
      <w:proofErr w:type="spellStart"/>
      <w:r>
        <w:t>Overiding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parameter yang </w:t>
      </w:r>
      <w:proofErr w:type="spellStart"/>
      <w:r>
        <w:t>sama</w:t>
      </w:r>
      <w:proofErr w:type="spellEnd"/>
      <w:r>
        <w:t xml:space="preserve">, </w:t>
      </w:r>
      <w:proofErr w:type="spellStart"/>
      <w:r w:rsidR="006375A4">
        <w:t>tapi</w:t>
      </w:r>
      <w:proofErr w:type="spellEnd"/>
      <w:r w:rsidR="006375A4">
        <w:t xml:space="preserve"> di </w:t>
      </w:r>
      <w:proofErr w:type="spellStart"/>
      <w:r w:rsidR="006375A4">
        <w:t>ddalam</w:t>
      </w:r>
      <w:proofErr w:type="spellEnd"/>
      <w:r w:rsidR="006375A4">
        <w:t xml:space="preserve"> </w:t>
      </w:r>
      <w:proofErr w:type="spellStart"/>
      <w:r w:rsidR="006375A4">
        <w:t>kelas</w:t>
      </w:r>
      <w:proofErr w:type="spellEnd"/>
      <w:r w:rsidR="006375A4">
        <w:t xml:space="preserve"> yang </w:t>
      </w:r>
      <w:proofErr w:type="spellStart"/>
      <w:r w:rsidR="006375A4">
        <w:t>berbeda</w:t>
      </w:r>
      <w:proofErr w:type="spellEnd"/>
      <w:r w:rsidR="006375A4">
        <w:t xml:space="preserve">, </w:t>
      </w:r>
      <w:proofErr w:type="spellStart"/>
      <w:r w:rsidR="006375A4">
        <w:t>yakni</w:t>
      </w:r>
      <w:proofErr w:type="spellEnd"/>
      <w:r w:rsidR="006375A4">
        <w:t xml:space="preserve"> </w:t>
      </w:r>
      <w:proofErr w:type="spellStart"/>
      <w:r w:rsidR="006375A4">
        <w:t>satu</w:t>
      </w:r>
      <w:proofErr w:type="spellEnd"/>
      <w:r w:rsidR="006375A4">
        <w:t xml:space="preserve"> di </w:t>
      </w:r>
      <w:proofErr w:type="spellStart"/>
      <w:r w:rsidR="006375A4">
        <w:t>kelas</w:t>
      </w:r>
      <w:proofErr w:type="spellEnd"/>
      <w:r w:rsidR="006375A4">
        <w:t xml:space="preserve"> parent </w:t>
      </w:r>
      <w:proofErr w:type="spellStart"/>
      <w:r w:rsidR="006375A4">
        <w:t>dan</w:t>
      </w:r>
      <w:proofErr w:type="spellEnd"/>
      <w:r w:rsidR="006375A4">
        <w:t xml:space="preserve"> </w:t>
      </w:r>
      <w:proofErr w:type="spellStart"/>
      <w:r w:rsidR="006375A4">
        <w:t>satunya</w:t>
      </w:r>
      <w:proofErr w:type="spellEnd"/>
      <w:r w:rsidR="006375A4">
        <w:t xml:space="preserve"> </w:t>
      </w:r>
      <w:proofErr w:type="spellStart"/>
      <w:r w:rsidR="006375A4">
        <w:t>lagi</w:t>
      </w:r>
      <w:proofErr w:type="spellEnd"/>
      <w:r w:rsidR="006375A4">
        <w:t xml:space="preserve"> di subclass parent </w:t>
      </w:r>
      <w:proofErr w:type="spellStart"/>
      <w:r w:rsidR="006375A4">
        <w:t>tersebut</w:t>
      </w:r>
      <w:proofErr w:type="spellEnd"/>
      <w:r w:rsidR="006375A4">
        <w:t xml:space="preserve">. Hal </w:t>
      </w:r>
      <w:proofErr w:type="spellStart"/>
      <w:r w:rsidR="006375A4">
        <w:t>ini</w:t>
      </w:r>
      <w:proofErr w:type="spellEnd"/>
      <w:r w:rsidR="006375A4">
        <w:t xml:space="preserve"> </w:t>
      </w:r>
      <w:proofErr w:type="spellStart"/>
      <w:r w:rsidR="006375A4">
        <w:t>memungkinkan</w:t>
      </w:r>
      <w:proofErr w:type="spellEnd"/>
      <w:r w:rsidR="006375A4">
        <w:t xml:space="preserve"> </w:t>
      </w:r>
      <w:proofErr w:type="spellStart"/>
      <w:r w:rsidR="006375A4">
        <w:t>si</w:t>
      </w:r>
      <w:proofErr w:type="spellEnd"/>
      <w:r w:rsidR="006375A4">
        <w:t xml:space="preserve"> subclass </w:t>
      </w:r>
      <w:proofErr w:type="spellStart"/>
      <w:r w:rsidR="006375A4">
        <w:t>untuk</w:t>
      </w:r>
      <w:proofErr w:type="spellEnd"/>
      <w:r w:rsidR="006375A4">
        <w:t xml:space="preserve"> </w:t>
      </w:r>
      <w:proofErr w:type="spellStart"/>
      <w:r w:rsidR="006375A4">
        <w:t>menodifikasi</w:t>
      </w:r>
      <w:proofErr w:type="spellEnd"/>
      <w:r w:rsidR="006375A4">
        <w:t xml:space="preserve"> </w:t>
      </w:r>
      <w:proofErr w:type="spellStart"/>
      <w:proofErr w:type="gramStart"/>
      <w:r w:rsidR="006375A4">
        <w:t>fungsi</w:t>
      </w:r>
      <w:proofErr w:type="spellEnd"/>
      <w:r w:rsidR="006375A4">
        <w:t xml:space="preserve">  yang</w:t>
      </w:r>
      <w:proofErr w:type="gramEnd"/>
      <w:r w:rsidR="006375A4">
        <w:t xml:space="preserve"> </w:t>
      </w:r>
      <w:proofErr w:type="spellStart"/>
      <w:r w:rsidR="006375A4">
        <w:t>dimiliki</w:t>
      </w:r>
      <w:proofErr w:type="spellEnd"/>
      <w:r w:rsidR="006375A4">
        <w:t xml:space="preserve"> parent </w:t>
      </w:r>
      <w:proofErr w:type="spellStart"/>
      <w:r w:rsidR="006375A4">
        <w:t>nya</w:t>
      </w:r>
      <w:proofErr w:type="spellEnd"/>
      <w:r w:rsidR="006375A4">
        <w:t xml:space="preserve"> </w:t>
      </w:r>
      <w:proofErr w:type="spellStart"/>
      <w:r w:rsidR="006375A4">
        <w:t>supaya</w:t>
      </w:r>
      <w:proofErr w:type="spellEnd"/>
      <w:r w:rsidR="006375A4">
        <w:t xml:space="preserve"> </w:t>
      </w:r>
      <w:proofErr w:type="spellStart"/>
      <w:r w:rsidR="006375A4">
        <w:t>sesuai</w:t>
      </w:r>
      <w:proofErr w:type="spellEnd"/>
      <w:r w:rsidR="006375A4">
        <w:t xml:space="preserve"> </w:t>
      </w:r>
      <w:proofErr w:type="spellStart"/>
      <w:r w:rsidR="006375A4">
        <w:t>dengan</w:t>
      </w:r>
      <w:proofErr w:type="spellEnd"/>
      <w:r w:rsidR="006375A4">
        <w:t xml:space="preserve"> </w:t>
      </w:r>
      <w:proofErr w:type="spellStart"/>
      <w:r w:rsidR="006375A4">
        <w:t>kebutuhan</w:t>
      </w:r>
      <w:proofErr w:type="spellEnd"/>
    </w:p>
    <w:p w:rsidR="009F115D" w:rsidRDefault="009F115D" w:rsidP="009F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Animal{</w:t>
      </w:r>
      <w:proofErr w:type="gramEnd"/>
    </w:p>
    <w:p w:rsidR="009F115D" w:rsidRDefault="009F115D" w:rsidP="009F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bergerak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9F115D" w:rsidRDefault="009F115D" w:rsidP="009F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Bergerak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!"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9F115D" w:rsidRDefault="009F115D" w:rsidP="009F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9F115D" w:rsidRDefault="009F115D" w:rsidP="009F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9F115D" w:rsidRDefault="009F115D" w:rsidP="009F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9F115D" w:rsidRDefault="009F115D" w:rsidP="009F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Burung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Animal{</w:t>
      </w:r>
      <w:proofErr w:type="gramEnd"/>
    </w:p>
    <w:p w:rsidR="009F115D" w:rsidRDefault="009F115D" w:rsidP="009F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:rsidR="009F115D" w:rsidRDefault="009F115D" w:rsidP="009F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bergerak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menggantikan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fungsi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di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parentnya</w:t>
      </w:r>
      <w:proofErr w:type="spellEnd"/>
    </w:p>
    <w:p w:rsidR="009F115D" w:rsidRDefault="009F115D" w:rsidP="009F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Terbangg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9F115D" w:rsidRDefault="009F115D" w:rsidP="009F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9F115D" w:rsidRDefault="009F115D" w:rsidP="009F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bergerak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kecepatan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memiliki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nama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yang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sama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di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kelas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yang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sama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tapi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dengan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parameter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yang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berbeda</w:t>
      </w:r>
      <w:proofErr w:type="spellEnd"/>
    </w:p>
    <w:p w:rsidR="009F115D" w:rsidRDefault="009F115D" w:rsidP="009F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Terbang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dengan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kecepatan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%d m/s"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kecepatan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9F115D" w:rsidRDefault="009F115D" w:rsidP="009F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9F115D" w:rsidRDefault="009F115D" w:rsidP="009F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9F115D" w:rsidRDefault="009F115D" w:rsidP="00EF32F7">
      <w:pPr>
        <w:pStyle w:val="ListParagraph"/>
      </w:pPr>
    </w:p>
    <w:p w:rsidR="006375A4" w:rsidRDefault="006375A4" w:rsidP="00EF32F7">
      <w:pPr>
        <w:pStyle w:val="ListParagraph"/>
      </w:pPr>
    </w:p>
    <w:p w:rsidR="00EF32F7" w:rsidRDefault="006375A4" w:rsidP="00EF32F7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</w:p>
    <w:p w:rsidR="006375A4" w:rsidRDefault="006375A4" w:rsidP="006375A4">
      <w:pPr>
        <w:pStyle w:val="ListParagraph"/>
        <w:numPr>
          <w:ilvl w:val="1"/>
          <w:numId w:val="1"/>
        </w:numPr>
      </w:pPr>
      <w:proofErr w:type="gramStart"/>
      <w:r>
        <w:t>Size(</w:t>
      </w:r>
      <w:proofErr w:type="gramEnd"/>
      <w:r>
        <w:t xml:space="preserve">)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integer</w:t>
      </w:r>
    </w:p>
    <w:p w:rsidR="006375A4" w:rsidRDefault="006375A4" w:rsidP="006375A4">
      <w:pPr>
        <w:pStyle w:val="ListParagraph"/>
        <w:numPr>
          <w:ilvl w:val="1"/>
          <w:numId w:val="1"/>
        </w:numPr>
      </w:pPr>
      <w:proofErr w:type="gramStart"/>
      <w:r>
        <w:t>.add</w:t>
      </w:r>
      <w:proofErr w:type="gramEnd"/>
      <w:r>
        <w:t xml:space="preserve">()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paling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6375A4" w:rsidRDefault="006375A4" w:rsidP="006375A4">
      <w:pPr>
        <w:pStyle w:val="ListParagraph"/>
        <w:numPr>
          <w:ilvl w:val="1"/>
          <w:numId w:val="1"/>
        </w:numPr>
      </w:pPr>
      <w:proofErr w:type="gramStart"/>
      <w:r>
        <w:t>Remove(</w:t>
      </w:r>
      <w:proofErr w:type="spellStart"/>
      <w:proofErr w:type="gramEnd"/>
      <w:r>
        <w:t>int</w:t>
      </w:r>
      <w:proofErr w:type="spellEnd"/>
      <w:r>
        <w:t xml:space="preserve"> index) </w:t>
      </w:r>
      <w:proofErr w:type="spellStart"/>
      <w:r>
        <w:t>menghapus</w:t>
      </w:r>
      <w:proofErr w:type="spellEnd"/>
      <w:r>
        <w:t xml:space="preserve"> element </w:t>
      </w:r>
      <w:proofErr w:type="spellStart"/>
      <w:r>
        <w:t>tertentu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index yang </w:t>
      </w:r>
      <w:proofErr w:type="spellStart"/>
      <w:r>
        <w:t>diminta</w:t>
      </w:r>
      <w:proofErr w:type="spellEnd"/>
    </w:p>
    <w:p w:rsidR="00EF32F7" w:rsidRDefault="00EF32F7" w:rsidP="00EF32F7">
      <w:pPr>
        <w:pStyle w:val="ListParagraph"/>
        <w:ind w:left="1440"/>
      </w:pPr>
    </w:p>
    <w:sectPr w:rsidR="00EF3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25AD7"/>
    <w:multiLevelType w:val="hybridMultilevel"/>
    <w:tmpl w:val="AA54D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F7"/>
    <w:rsid w:val="00511C37"/>
    <w:rsid w:val="006375A4"/>
    <w:rsid w:val="0090440D"/>
    <w:rsid w:val="009F115D"/>
    <w:rsid w:val="00AB2026"/>
    <w:rsid w:val="00EF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9FA6"/>
  <w15:chartTrackingRefBased/>
  <w15:docId w15:val="{57F28430-41A3-4719-8617-9379FD24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133</dc:creator>
  <cp:keywords/>
  <dc:description/>
  <cp:lastModifiedBy>SLC 133</cp:lastModifiedBy>
  <cp:revision>3</cp:revision>
  <dcterms:created xsi:type="dcterms:W3CDTF">2019-03-22T02:32:00Z</dcterms:created>
  <dcterms:modified xsi:type="dcterms:W3CDTF">2019-03-22T02:45:00Z</dcterms:modified>
</cp:coreProperties>
</file>