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DAC" w:rsidRDefault="0063076C" w:rsidP="0063076C">
      <w:pPr>
        <w:pStyle w:val="ListParagraph"/>
        <w:numPr>
          <w:ilvl w:val="0"/>
          <w:numId w:val="1"/>
        </w:numPr>
      </w:pPr>
      <w:r>
        <w:t>Access mofifiers berarti hak askses yang diberikan untuk memberikan untuk menginisialisasikan data type agar tidak dapat mudah diakses di class/package lain.</w:t>
      </w:r>
    </w:p>
    <w:p w:rsidR="0063076C" w:rsidRDefault="0063076C" w:rsidP="0063076C">
      <w:pPr>
        <w:pStyle w:val="ListParagraph"/>
      </w:pPr>
      <w:r>
        <w:t>4 macam access modifiers :</w:t>
      </w:r>
    </w:p>
    <w:p w:rsidR="0063076C" w:rsidRDefault="0063076C" w:rsidP="0063076C">
      <w:pPr>
        <w:pStyle w:val="ListParagraph"/>
        <w:numPr>
          <w:ilvl w:val="0"/>
          <w:numId w:val="2"/>
        </w:numPr>
      </w:pPr>
      <w:r>
        <w:t xml:space="preserve">Public </w:t>
      </w:r>
      <w:r>
        <w:br/>
        <w:t>Public berarti menginisasikan suatu tipe</w:t>
      </w:r>
      <w:r w:rsidR="00094722">
        <w:t xml:space="preserve"> data variable agar bisa</w:t>
      </w:r>
      <w:r>
        <w:t xml:space="preserve"> diakses di class,subclass,package dan world yang berbeda.</w:t>
      </w:r>
    </w:p>
    <w:p w:rsidR="0063076C" w:rsidRDefault="0063076C" w:rsidP="0063076C">
      <w:pPr>
        <w:pStyle w:val="ListParagraph"/>
        <w:numPr>
          <w:ilvl w:val="0"/>
          <w:numId w:val="2"/>
        </w:numPr>
      </w:pPr>
      <w:r>
        <w:t xml:space="preserve">Protected </w:t>
      </w:r>
      <w:r>
        <w:br/>
        <w:t>Protected berarti menginisiasikan s</w:t>
      </w:r>
      <w:r w:rsidR="00094722">
        <w:t>uatu tipe data variable agar bi</w:t>
      </w:r>
      <w:r>
        <w:t>s</w:t>
      </w:r>
      <w:r w:rsidR="00094722">
        <w:t>a</w:t>
      </w:r>
      <w:r>
        <w:t xml:space="preserve"> diakses di class, subclass dan package.</w:t>
      </w:r>
    </w:p>
    <w:p w:rsidR="0063076C" w:rsidRDefault="0063076C" w:rsidP="0063076C">
      <w:pPr>
        <w:pStyle w:val="ListParagraph"/>
        <w:numPr>
          <w:ilvl w:val="0"/>
          <w:numId w:val="2"/>
        </w:numPr>
      </w:pPr>
      <w:r>
        <w:t>No modifier</w:t>
      </w:r>
      <w:r>
        <w:br/>
        <w:t>No modifier berarti tidak ada penjagaan tipe data secara pasti, dan bias diakses di class dan subclass yang berbeda.</w:t>
      </w:r>
    </w:p>
    <w:p w:rsidR="0063076C" w:rsidRDefault="0063076C" w:rsidP="0063076C">
      <w:pPr>
        <w:pStyle w:val="ListParagraph"/>
        <w:numPr>
          <w:ilvl w:val="0"/>
          <w:numId w:val="2"/>
        </w:numPr>
      </w:pPr>
      <w:r>
        <w:t xml:space="preserve">Private </w:t>
      </w:r>
      <w:r>
        <w:br/>
        <w:t>Private merupakan yang tipe access modifier yang paling aman karena hanya bias diakses di class itu sendiri</w:t>
      </w:r>
    </w:p>
    <w:tbl>
      <w:tblPr>
        <w:tblStyle w:val="TableGrid"/>
        <w:tblW w:w="0" w:type="auto"/>
        <w:tblInd w:w="1080" w:type="dxa"/>
        <w:tblLook w:val="04A0" w:firstRow="1" w:lastRow="0" w:firstColumn="1" w:lastColumn="0" w:noHBand="0" w:noVBand="1"/>
      </w:tblPr>
      <w:tblGrid>
        <w:gridCol w:w="1636"/>
        <w:gridCol w:w="1533"/>
        <w:gridCol w:w="1606"/>
        <w:gridCol w:w="1601"/>
        <w:gridCol w:w="1560"/>
      </w:tblGrid>
      <w:tr w:rsidR="0063076C" w:rsidTr="0063076C">
        <w:tc>
          <w:tcPr>
            <w:tcW w:w="1803" w:type="dxa"/>
          </w:tcPr>
          <w:p w:rsidR="0063076C" w:rsidRDefault="0063076C" w:rsidP="0063076C">
            <w:pPr>
              <w:pStyle w:val="ListParagraph"/>
              <w:ind w:left="0"/>
            </w:pPr>
            <w:r>
              <w:t>Access Modifier</w:t>
            </w:r>
          </w:p>
        </w:tc>
        <w:tc>
          <w:tcPr>
            <w:tcW w:w="1803" w:type="dxa"/>
          </w:tcPr>
          <w:p w:rsidR="0063076C" w:rsidRDefault="0063076C" w:rsidP="0063076C">
            <w:pPr>
              <w:pStyle w:val="ListParagraph"/>
              <w:ind w:left="0"/>
            </w:pPr>
            <w:r>
              <w:t>Class</w:t>
            </w:r>
          </w:p>
        </w:tc>
        <w:tc>
          <w:tcPr>
            <w:tcW w:w="1803" w:type="dxa"/>
          </w:tcPr>
          <w:p w:rsidR="0063076C" w:rsidRDefault="0063076C" w:rsidP="0063076C">
            <w:pPr>
              <w:pStyle w:val="ListParagraph"/>
              <w:ind w:left="0"/>
            </w:pPr>
            <w:r>
              <w:t>Subclass</w:t>
            </w:r>
          </w:p>
        </w:tc>
        <w:tc>
          <w:tcPr>
            <w:tcW w:w="1803" w:type="dxa"/>
          </w:tcPr>
          <w:p w:rsidR="0063076C" w:rsidRDefault="0063076C" w:rsidP="0063076C">
            <w:pPr>
              <w:pStyle w:val="ListParagraph"/>
              <w:ind w:left="0"/>
            </w:pPr>
            <w:r>
              <w:t>Package</w:t>
            </w:r>
          </w:p>
        </w:tc>
        <w:tc>
          <w:tcPr>
            <w:tcW w:w="1804" w:type="dxa"/>
          </w:tcPr>
          <w:p w:rsidR="0063076C" w:rsidRDefault="0063076C" w:rsidP="0063076C">
            <w:pPr>
              <w:pStyle w:val="ListParagraph"/>
              <w:ind w:left="0"/>
            </w:pPr>
            <w:r>
              <w:t>World</w:t>
            </w:r>
          </w:p>
        </w:tc>
      </w:tr>
      <w:tr w:rsidR="0063076C" w:rsidTr="0063076C">
        <w:tc>
          <w:tcPr>
            <w:tcW w:w="1803" w:type="dxa"/>
          </w:tcPr>
          <w:p w:rsidR="0063076C" w:rsidRDefault="0063076C" w:rsidP="0063076C">
            <w:pPr>
              <w:pStyle w:val="ListParagraph"/>
              <w:ind w:left="0"/>
            </w:pPr>
            <w:r>
              <w:t>Private</w:t>
            </w:r>
          </w:p>
        </w:tc>
        <w:tc>
          <w:tcPr>
            <w:tcW w:w="1803" w:type="dxa"/>
          </w:tcPr>
          <w:p w:rsidR="0063076C" w:rsidRDefault="00A95E23" w:rsidP="0063076C">
            <w:pPr>
              <w:pStyle w:val="ListParagraph"/>
              <w:ind w:left="0"/>
            </w:pPr>
            <w:r>
              <w:t>yes</w:t>
            </w:r>
          </w:p>
        </w:tc>
        <w:tc>
          <w:tcPr>
            <w:tcW w:w="1803" w:type="dxa"/>
          </w:tcPr>
          <w:p w:rsidR="0063076C" w:rsidRDefault="0063076C" w:rsidP="0063076C">
            <w:pPr>
              <w:pStyle w:val="ListParagraph"/>
              <w:ind w:left="0"/>
            </w:pPr>
          </w:p>
        </w:tc>
        <w:tc>
          <w:tcPr>
            <w:tcW w:w="1803" w:type="dxa"/>
          </w:tcPr>
          <w:p w:rsidR="0063076C" w:rsidRDefault="0063076C" w:rsidP="0063076C">
            <w:pPr>
              <w:pStyle w:val="ListParagraph"/>
              <w:ind w:left="0"/>
            </w:pPr>
          </w:p>
        </w:tc>
        <w:tc>
          <w:tcPr>
            <w:tcW w:w="1804" w:type="dxa"/>
          </w:tcPr>
          <w:p w:rsidR="0063076C" w:rsidRDefault="0063076C" w:rsidP="0063076C">
            <w:pPr>
              <w:pStyle w:val="ListParagraph"/>
              <w:ind w:left="0"/>
            </w:pPr>
          </w:p>
        </w:tc>
      </w:tr>
      <w:tr w:rsidR="0063076C" w:rsidTr="0063076C">
        <w:tc>
          <w:tcPr>
            <w:tcW w:w="1803" w:type="dxa"/>
          </w:tcPr>
          <w:p w:rsidR="0063076C" w:rsidRDefault="0063076C" w:rsidP="0063076C">
            <w:pPr>
              <w:pStyle w:val="ListParagraph"/>
              <w:ind w:left="0"/>
            </w:pPr>
            <w:r>
              <w:t>Protected</w:t>
            </w:r>
          </w:p>
        </w:tc>
        <w:tc>
          <w:tcPr>
            <w:tcW w:w="1803" w:type="dxa"/>
          </w:tcPr>
          <w:p w:rsidR="0063076C" w:rsidRDefault="00A95E23" w:rsidP="0063076C">
            <w:pPr>
              <w:pStyle w:val="ListParagraph"/>
              <w:ind w:left="0"/>
            </w:pPr>
            <w:r>
              <w:t>yes</w:t>
            </w:r>
          </w:p>
        </w:tc>
        <w:tc>
          <w:tcPr>
            <w:tcW w:w="1803" w:type="dxa"/>
          </w:tcPr>
          <w:p w:rsidR="0063076C" w:rsidRDefault="00A95E23" w:rsidP="0063076C">
            <w:pPr>
              <w:pStyle w:val="ListParagraph"/>
              <w:ind w:left="0"/>
            </w:pPr>
            <w:r>
              <w:t>yes</w:t>
            </w:r>
          </w:p>
        </w:tc>
        <w:tc>
          <w:tcPr>
            <w:tcW w:w="1803" w:type="dxa"/>
          </w:tcPr>
          <w:p w:rsidR="0063076C" w:rsidRDefault="0063076C" w:rsidP="0063076C">
            <w:pPr>
              <w:pStyle w:val="ListParagraph"/>
              <w:ind w:left="0"/>
            </w:pPr>
          </w:p>
        </w:tc>
        <w:tc>
          <w:tcPr>
            <w:tcW w:w="1804" w:type="dxa"/>
          </w:tcPr>
          <w:p w:rsidR="0063076C" w:rsidRDefault="0063076C" w:rsidP="0063076C">
            <w:pPr>
              <w:pStyle w:val="ListParagraph"/>
              <w:ind w:left="0"/>
            </w:pPr>
          </w:p>
        </w:tc>
      </w:tr>
      <w:tr w:rsidR="0063076C" w:rsidTr="0063076C">
        <w:tc>
          <w:tcPr>
            <w:tcW w:w="1803" w:type="dxa"/>
          </w:tcPr>
          <w:p w:rsidR="0063076C" w:rsidRDefault="0063076C" w:rsidP="0063076C">
            <w:pPr>
              <w:pStyle w:val="ListParagraph"/>
              <w:ind w:left="0"/>
            </w:pPr>
            <w:r>
              <w:t>No modifier</w:t>
            </w:r>
          </w:p>
        </w:tc>
        <w:tc>
          <w:tcPr>
            <w:tcW w:w="1803" w:type="dxa"/>
          </w:tcPr>
          <w:p w:rsidR="0063076C" w:rsidRDefault="00A95E23" w:rsidP="0063076C">
            <w:pPr>
              <w:pStyle w:val="ListParagraph"/>
              <w:ind w:left="0"/>
            </w:pPr>
            <w:r>
              <w:t>yes</w:t>
            </w:r>
          </w:p>
        </w:tc>
        <w:tc>
          <w:tcPr>
            <w:tcW w:w="1803" w:type="dxa"/>
          </w:tcPr>
          <w:p w:rsidR="0063076C" w:rsidRDefault="00A95E23" w:rsidP="0063076C">
            <w:pPr>
              <w:pStyle w:val="ListParagraph"/>
              <w:ind w:left="0"/>
            </w:pPr>
            <w:r>
              <w:t>yes</w:t>
            </w:r>
          </w:p>
        </w:tc>
        <w:tc>
          <w:tcPr>
            <w:tcW w:w="1803" w:type="dxa"/>
          </w:tcPr>
          <w:p w:rsidR="0063076C" w:rsidRDefault="00A95E23" w:rsidP="0063076C">
            <w:pPr>
              <w:pStyle w:val="ListParagraph"/>
              <w:ind w:left="0"/>
            </w:pPr>
            <w:r>
              <w:t>yes</w:t>
            </w:r>
          </w:p>
        </w:tc>
        <w:tc>
          <w:tcPr>
            <w:tcW w:w="1804" w:type="dxa"/>
          </w:tcPr>
          <w:p w:rsidR="0063076C" w:rsidRDefault="0063076C" w:rsidP="0063076C">
            <w:pPr>
              <w:pStyle w:val="ListParagraph"/>
              <w:ind w:left="0"/>
            </w:pPr>
          </w:p>
        </w:tc>
      </w:tr>
      <w:tr w:rsidR="0063076C" w:rsidTr="0063076C">
        <w:tc>
          <w:tcPr>
            <w:tcW w:w="1803" w:type="dxa"/>
          </w:tcPr>
          <w:p w:rsidR="0063076C" w:rsidRDefault="0063076C" w:rsidP="0063076C">
            <w:pPr>
              <w:pStyle w:val="ListParagraph"/>
              <w:ind w:left="0"/>
            </w:pPr>
            <w:r>
              <w:t>Public</w:t>
            </w:r>
          </w:p>
        </w:tc>
        <w:tc>
          <w:tcPr>
            <w:tcW w:w="1803" w:type="dxa"/>
          </w:tcPr>
          <w:p w:rsidR="0063076C" w:rsidRDefault="00A95E23" w:rsidP="0063076C">
            <w:pPr>
              <w:pStyle w:val="ListParagraph"/>
              <w:ind w:left="0"/>
            </w:pPr>
            <w:r>
              <w:t>yes</w:t>
            </w:r>
          </w:p>
        </w:tc>
        <w:tc>
          <w:tcPr>
            <w:tcW w:w="1803" w:type="dxa"/>
          </w:tcPr>
          <w:p w:rsidR="0063076C" w:rsidRDefault="00A95E23" w:rsidP="0063076C">
            <w:pPr>
              <w:pStyle w:val="ListParagraph"/>
              <w:ind w:left="0"/>
            </w:pPr>
            <w:r>
              <w:t>yes</w:t>
            </w:r>
          </w:p>
        </w:tc>
        <w:tc>
          <w:tcPr>
            <w:tcW w:w="1803" w:type="dxa"/>
          </w:tcPr>
          <w:p w:rsidR="0063076C" w:rsidRDefault="00A95E23" w:rsidP="0063076C">
            <w:pPr>
              <w:pStyle w:val="ListParagraph"/>
              <w:ind w:left="0"/>
            </w:pPr>
            <w:r>
              <w:t>yes</w:t>
            </w:r>
          </w:p>
        </w:tc>
        <w:tc>
          <w:tcPr>
            <w:tcW w:w="1804" w:type="dxa"/>
          </w:tcPr>
          <w:p w:rsidR="0063076C" w:rsidRDefault="00A95E23" w:rsidP="0063076C">
            <w:pPr>
              <w:pStyle w:val="ListParagraph"/>
              <w:ind w:left="0"/>
            </w:pPr>
            <w:r>
              <w:t>yes</w:t>
            </w:r>
          </w:p>
        </w:tc>
      </w:tr>
    </w:tbl>
    <w:p w:rsidR="00A95E23" w:rsidRDefault="00A95E23" w:rsidP="0063076C">
      <w:pPr>
        <w:pStyle w:val="ListParagraph"/>
        <w:ind w:left="1080"/>
      </w:pPr>
    </w:p>
    <w:p w:rsidR="00A95E23" w:rsidRDefault="00A95E23" w:rsidP="00A95E23"/>
    <w:p w:rsidR="00A95E23" w:rsidRDefault="00A95E23" w:rsidP="00A95E23">
      <w:pPr>
        <w:pStyle w:val="ListParagraph"/>
        <w:numPr>
          <w:ilvl w:val="0"/>
          <w:numId w:val="1"/>
        </w:numPr>
      </w:pPr>
      <w:r>
        <w:t>Overloading berati menggunakan nama fungsi atau method yang sama, namun menggunakan parameter yang berbeda. Biasanya overloading masuk kedalam staticbinding yang berarti akan dijalankan pada saat compile time(early binding). Overriding berarti menggunakan method yang sama namun di class yang berbeda. Overriding masuk kedalam dynamic binding berarti dijalankan pada saat runtime.</w:t>
      </w:r>
    </w:p>
    <w:p w:rsidR="00A95E23" w:rsidRDefault="00A95E23" w:rsidP="00A95E23">
      <w:pPr>
        <w:pStyle w:val="ListParagraph"/>
        <w:jc w:val="both"/>
      </w:pPr>
      <w:r>
        <w:rPr>
          <w:noProof/>
        </w:rPr>
        <mc:AlternateContent>
          <mc:Choice Requires="wps">
            <w:drawing>
              <wp:anchor distT="45720" distB="45720" distL="114300" distR="114300" simplePos="0" relativeHeight="251659264" behindDoc="1" locked="0" layoutInCell="1" allowOverlap="1">
                <wp:simplePos x="0" y="0"/>
                <wp:positionH relativeFrom="column">
                  <wp:posOffset>923925</wp:posOffset>
                </wp:positionH>
                <wp:positionV relativeFrom="paragraph">
                  <wp:posOffset>295910</wp:posOffset>
                </wp:positionV>
                <wp:extent cx="4298950" cy="2952750"/>
                <wp:effectExtent l="0" t="0" r="254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2952750"/>
                        </a:xfrm>
                        <a:prstGeom prst="rect">
                          <a:avLst/>
                        </a:prstGeom>
                        <a:solidFill>
                          <a:srgbClr val="FFFFFF"/>
                        </a:solidFill>
                        <a:ln w="9525">
                          <a:solidFill>
                            <a:srgbClr val="000000"/>
                          </a:solidFill>
                          <a:miter lim="800000"/>
                          <a:headEnd/>
                          <a:tailEnd/>
                        </a:ln>
                      </wps:spPr>
                      <wps:txbx>
                        <w:txbxContent>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Mobil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roda</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mesin</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//overloading</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color w:val="000000"/>
                                <w:sz w:val="20"/>
                                <w:szCs w:val="20"/>
                                <w:lang w:val="en-GB"/>
                              </w:rPr>
                              <w:t>//overloading</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mesin</w:t>
                            </w:r>
                            <w:r>
                              <w:rPr>
                                <w:rFonts w:ascii="Consolas" w:hAnsi="Consolas" w:cs="Consolas"/>
                                <w:color w:val="000000"/>
                                <w:sz w:val="20"/>
                                <w:szCs w:val="20"/>
                                <w:lang w:val="en-GB"/>
                              </w:rPr>
                              <w:t>)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mesin</w:t>
                            </w:r>
                            <w:r>
                              <w:rPr>
                                <w:rFonts w:ascii="Consolas" w:hAnsi="Consolas" w:cs="Consolas"/>
                                <w:color w:val="000000"/>
                                <w:sz w:val="20"/>
                                <w:szCs w:val="20"/>
                                <w:lang w:val="en-GB"/>
                              </w:rPr>
                              <w:t xml:space="preserve"> = </w:t>
                            </w:r>
                            <w:r>
                              <w:rPr>
                                <w:rFonts w:ascii="Consolas" w:hAnsi="Consolas" w:cs="Consolas"/>
                                <w:color w:val="6A3E3E"/>
                                <w:sz w:val="20"/>
                                <w:szCs w:val="20"/>
                                <w:lang w:val="en-GB"/>
                              </w:rPr>
                              <w:t>mesin</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constructor stub</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r>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2.75pt;margin-top:23.3pt;width:338.5pt;height:23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">
                <v:textbox>
                  <w:txbxContent>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Mobil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roda</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mesin</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//overloading</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sz w:val="20"/>
                          <w:szCs w:val="20"/>
                          <w:lang w:val="en-GB"/>
                        </w:rPr>
                        <w:tab/>
                      </w:r>
                      <w:r>
                        <w:rPr>
                          <w:rFonts w:ascii="Consolas" w:hAnsi="Consolas" w:cs="Consolas"/>
                          <w:color w:val="000000"/>
                          <w:sz w:val="20"/>
                          <w:szCs w:val="20"/>
                          <w:lang w:val="en-GB"/>
                        </w:rPr>
                        <w:t>//overloading</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mesin</w:t>
                      </w:r>
                      <w:r>
                        <w:rPr>
                          <w:rFonts w:ascii="Consolas" w:hAnsi="Consolas" w:cs="Consolas"/>
                          <w:color w:val="000000"/>
                          <w:sz w:val="20"/>
                          <w:szCs w:val="20"/>
                          <w:lang w:val="en-GB"/>
                        </w:rPr>
                        <w:t>)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mesin</w:t>
                      </w:r>
                      <w:r>
                        <w:rPr>
                          <w:rFonts w:ascii="Consolas" w:hAnsi="Consolas" w:cs="Consolas"/>
                          <w:color w:val="000000"/>
                          <w:sz w:val="20"/>
                          <w:szCs w:val="20"/>
                          <w:lang w:val="en-GB"/>
                        </w:rPr>
                        <w:t xml:space="preserve"> = </w:t>
                      </w:r>
                      <w:r>
                        <w:rPr>
                          <w:rFonts w:ascii="Consolas" w:hAnsi="Consolas" w:cs="Consolas"/>
                          <w:color w:val="6A3E3E"/>
                          <w:sz w:val="20"/>
                          <w:szCs w:val="20"/>
                          <w:lang w:val="en-GB"/>
                        </w:rPr>
                        <w:t>mesin</w:t>
                      </w:r>
                      <w:r>
                        <w:rPr>
                          <w:rFonts w:ascii="Consolas" w:hAnsi="Consolas" w:cs="Consolas"/>
                          <w:color w:val="000000"/>
                          <w:sz w:val="20"/>
                          <w:szCs w:val="20"/>
                          <w:lang w:val="en-GB"/>
                        </w:rPr>
                        <w:t>;</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 {</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constructor stub</w:t>
                      </w:r>
                    </w:p>
                    <w:p w:rsidR="00A95E23" w:rsidRDefault="00A95E23" w:rsidP="00A95E2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A95E23" w:rsidRDefault="00A95E23" w:rsidP="00A95E23">
                      <w:pPr>
                        <w:autoSpaceDE w:val="0"/>
                        <w:autoSpaceDN w:val="0"/>
                        <w:adjustRightInd w:val="0"/>
                        <w:spacing w:after="0" w:line="240" w:lineRule="auto"/>
                        <w:rPr>
                          <w:rFonts w:ascii="Consolas" w:hAnsi="Consolas" w:cs="Consolas"/>
                          <w:sz w:val="20"/>
                          <w:szCs w:val="20"/>
                          <w:lang w:val="en-GB"/>
                        </w:rPr>
                      </w:pPr>
                    </w:p>
                    <w:p w:rsidR="00A95E23" w:rsidRDefault="00A95E23" w:rsidP="00A95E23">
                      <w:r>
                        <w:rPr>
                          <w:rFonts w:ascii="Consolas" w:hAnsi="Consolas" w:cs="Consolas"/>
                          <w:color w:val="000000"/>
                          <w:sz w:val="20"/>
                          <w:szCs w:val="20"/>
                          <w:lang w:val="en-GB"/>
                        </w:rPr>
                        <w:t>}</w:t>
                      </w:r>
                    </w:p>
                  </w:txbxContent>
                </v:textbox>
                <w10:wrap type="topAndBottom"/>
              </v:shape>
            </w:pict>
          </mc:Fallback>
        </mc:AlternateContent>
      </w:r>
      <w:r>
        <w:t>Contoh overloading :</w:t>
      </w:r>
    </w:p>
    <w:p w:rsidR="00A95E23" w:rsidRDefault="00A95E23">
      <w:r>
        <w:br w:type="page"/>
      </w:r>
    </w:p>
    <w:p w:rsidR="00A95E23" w:rsidRDefault="00A95E23" w:rsidP="00A95E23">
      <w:pPr>
        <w:ind w:right="110"/>
      </w:pPr>
      <w:r>
        <w:lastRenderedPageBreak/>
        <w:t>Contoh overriding  :</w:t>
      </w:r>
    </w:p>
    <w:p w:rsidR="00A95E23" w:rsidRPr="00A95E23" w:rsidRDefault="00A95E23" w:rsidP="00A95E23">
      <w:pPr>
        <w:ind w:right="110"/>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66675</wp:posOffset>
                </wp:positionV>
                <wp:extent cx="5572125" cy="43719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572125" cy="4371975"/>
                        </a:xfrm>
                        <a:prstGeom prst="rect">
                          <a:avLst/>
                        </a:prstGeom>
                        <a:solidFill>
                          <a:schemeClr val="lt1"/>
                        </a:solidFill>
                        <a:ln w="6350">
                          <a:solidFill>
                            <a:prstClr val="black"/>
                          </a:solidFill>
                        </a:ln>
                      </wps:spPr>
                      <wps:txbx>
                        <w:txbxContent>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mesin</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berjalan(){</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",mobil berjalan"</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constructor stub</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Motor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46464"/>
                                <w:sz w:val="20"/>
                                <w:szCs w:val="20"/>
                                <w:lang w:val="en-GB"/>
                              </w:rPr>
                              <w:t>@Override</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berjalan()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"Motor berjalan"</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Motor()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constructor stub</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A95E23" w:rsidRDefault="00A95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9pt;margin-top:5.25pt;width:438.75pt;height:34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" fillcolor="white [3201]" strokeweight=".5pt">
                <v:textbox>
                  <w:txbxContent>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mesin</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berjalan(){</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",mobil berjalan"</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constructor stub</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Motor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646464"/>
                          <w:sz w:val="20"/>
                          <w:szCs w:val="20"/>
                          <w:lang w:val="en-GB"/>
                        </w:rPr>
                        <w:t>@Override</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berjalan()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"Motor berjalan"</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Motor()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b/>
                          <w:bCs/>
                          <w:color w:val="7F9FBF"/>
                          <w:sz w:val="20"/>
                          <w:szCs w:val="20"/>
                          <w:lang w:val="en-GB"/>
                        </w:rPr>
                        <w:t>TODO</w:t>
                      </w:r>
                      <w:r>
                        <w:rPr>
                          <w:rFonts w:ascii="Consolas" w:hAnsi="Consolas" w:cs="Consolas"/>
                          <w:color w:val="3F7F5F"/>
                          <w:sz w:val="20"/>
                          <w:szCs w:val="20"/>
                          <w:lang w:val="en-GB"/>
                        </w:rPr>
                        <w:t xml:space="preserve"> Auto-generated constructor stub</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A95E23" w:rsidRDefault="00A95E23"/>
                  </w:txbxContent>
                </v:textbox>
              </v:shape>
            </w:pict>
          </mc:Fallback>
        </mc:AlternateContent>
      </w:r>
    </w:p>
    <w:p w:rsidR="00A95E23" w:rsidRPr="00A95E23" w:rsidRDefault="00A95E23" w:rsidP="00A95E23"/>
    <w:p w:rsidR="00A95E23" w:rsidRPr="00A95E23" w:rsidRDefault="00A95E23" w:rsidP="00A95E23"/>
    <w:p w:rsidR="00A95E23" w:rsidRPr="00A95E23" w:rsidRDefault="00A95E23" w:rsidP="00A95E23"/>
    <w:p w:rsidR="00A95E23" w:rsidRPr="00A95E23" w:rsidRDefault="00A95E23" w:rsidP="00A95E23"/>
    <w:p w:rsidR="00A95E23" w:rsidRPr="00A95E23" w:rsidRDefault="00A95E23" w:rsidP="00A95E23"/>
    <w:p w:rsidR="00A95E23" w:rsidRPr="00A95E23" w:rsidRDefault="00A95E23" w:rsidP="00A95E23"/>
    <w:p w:rsidR="00A95E23" w:rsidRPr="00A95E23" w:rsidRDefault="00A95E23" w:rsidP="00A95E23"/>
    <w:p w:rsidR="00A95E23" w:rsidRPr="00A95E23" w:rsidRDefault="00A95E23" w:rsidP="00A95E23"/>
    <w:p w:rsidR="00A95E23" w:rsidRDefault="001959C7" w:rsidP="001959C7">
      <w:pPr>
        <w:pStyle w:val="ListParagraph"/>
        <w:numPr>
          <w:ilvl w:val="0"/>
          <w:numId w:val="1"/>
        </w:numPr>
      </w:pPr>
      <w:r>
        <w:t xml:space="preserve">3. </w:t>
      </w:r>
    </w:p>
    <w:p w:rsidR="001959C7" w:rsidRDefault="001959C7" w:rsidP="001959C7"/>
    <w:p w:rsidR="001959C7" w:rsidRDefault="001959C7" w:rsidP="001959C7"/>
    <w:p w:rsidR="001959C7" w:rsidRDefault="001959C7" w:rsidP="001959C7"/>
    <w:p w:rsidR="001959C7" w:rsidRDefault="001959C7" w:rsidP="001959C7"/>
    <w:p w:rsidR="001959C7" w:rsidRDefault="001959C7" w:rsidP="001959C7"/>
    <w:p w:rsidR="001959C7" w:rsidRDefault="001959C7" w:rsidP="001959C7"/>
    <w:p w:rsidR="001959C7" w:rsidRDefault="001959C7" w:rsidP="001959C7"/>
    <w:p w:rsidR="001959C7" w:rsidRDefault="001959C7" w:rsidP="001959C7">
      <w:pPr>
        <w:pStyle w:val="ListParagraph"/>
        <w:numPr>
          <w:ilvl w:val="0"/>
          <w:numId w:val="3"/>
        </w:numPr>
      </w:pPr>
      <w:r>
        <w:t xml:space="preserve"> 3 method Arraylist:</w:t>
      </w:r>
    </w:p>
    <w:p w:rsidR="001959C7" w:rsidRDefault="001959C7" w:rsidP="001959C7">
      <w:pPr>
        <w:pStyle w:val="ListParagraph"/>
        <w:numPr>
          <w:ilvl w:val="0"/>
          <w:numId w:val="2"/>
        </w:numPr>
      </w:pPr>
      <w:r>
        <w:t xml:space="preserve">Add, menambahkan suatu data kedalam array list yang sudah dibuat. </w:t>
      </w:r>
      <w:r w:rsidR="00094722">
        <w:t>Penambahan data otomatis akan pertama kali masuk ke index 0.</w:t>
      </w:r>
    </w:p>
    <w:p w:rsidR="001959C7" w:rsidRDefault="001959C7" w:rsidP="001959C7">
      <w:pPr>
        <w:pStyle w:val="ListParagraph"/>
        <w:numPr>
          <w:ilvl w:val="0"/>
          <w:numId w:val="2"/>
        </w:numPr>
        <w:tabs>
          <w:tab w:val="left" w:pos="1365"/>
        </w:tabs>
      </w:pPr>
      <w:r>
        <w:t>Remove, menghapus 1 data spesifik yang berad</w:t>
      </w:r>
      <w:bookmarkStart w:id="0" w:name="_GoBack"/>
      <w:bookmarkEnd w:id="0"/>
      <w:r>
        <w:t>a dalam array</w:t>
      </w:r>
      <w:r w:rsidR="00094722">
        <w:t>, sesuai dengan index yang ditulis</w:t>
      </w:r>
      <w:r>
        <w:t>.</w:t>
      </w:r>
    </w:p>
    <w:p w:rsidR="001959C7" w:rsidRPr="001959C7" w:rsidRDefault="001959C7" w:rsidP="001959C7">
      <w:pPr>
        <w:pStyle w:val="ListParagraph"/>
        <w:numPr>
          <w:ilvl w:val="0"/>
          <w:numId w:val="2"/>
        </w:numPr>
        <w:tabs>
          <w:tab w:val="left" w:pos="1365"/>
        </w:tabs>
      </w:pPr>
      <w:r>
        <w:rPr>
          <w:noProof/>
        </w:rPr>
        <mc:AlternateContent>
          <mc:Choice Requires="wps">
            <w:drawing>
              <wp:anchor distT="0" distB="0" distL="114300" distR="114300" simplePos="0" relativeHeight="251661312" behindDoc="0" locked="0" layoutInCell="1" allowOverlap="1">
                <wp:simplePos x="0" y="0"/>
                <wp:positionH relativeFrom="column">
                  <wp:posOffset>257175</wp:posOffset>
                </wp:positionH>
                <wp:positionV relativeFrom="paragraph">
                  <wp:posOffset>408940</wp:posOffset>
                </wp:positionV>
                <wp:extent cx="5553075" cy="2686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553075" cy="2686050"/>
                        </a:xfrm>
                        <a:prstGeom prst="rect">
                          <a:avLst/>
                        </a:prstGeom>
                        <a:solidFill>
                          <a:schemeClr val="lt1"/>
                        </a:solidFill>
                        <a:ln w="6350">
                          <a:solidFill>
                            <a:prstClr val="black"/>
                          </a:solidFill>
                        </a:ln>
                      </wps:spPr>
                      <wps:txbx>
                        <w:txbxContent>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ArrayList&lt;Mobil&gt; </w:t>
                            </w:r>
                            <w:r>
                              <w:rPr>
                                <w:rFonts w:ascii="Consolas" w:hAnsi="Consolas" w:cs="Consolas"/>
                                <w:color w:val="0000C0"/>
                                <w:sz w:val="20"/>
                                <w:szCs w:val="20"/>
                                <w:lang w:val="en-GB"/>
                              </w:rPr>
                              <w:t>daftarMobil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ArrayList&lt;&gt;();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tambahMobil(){</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Mobil </w:t>
                            </w:r>
                            <w:r>
                              <w:rPr>
                                <w:rFonts w:ascii="Consolas" w:hAnsi="Consolas" w:cs="Consolas"/>
                                <w:color w:val="6A3E3E"/>
                                <w:sz w:val="20"/>
                                <w:szCs w:val="20"/>
                                <w:lang w:val="en-GB"/>
                              </w:rPr>
                              <w:t>m</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Mobil(4);</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//add </w:t>
                            </w:r>
                            <w:r>
                              <w:rPr>
                                <w:rFonts w:ascii="Consolas" w:hAnsi="Consolas" w:cs="Consolas"/>
                                <w:color w:val="3F7F5F"/>
                                <w:sz w:val="20"/>
                                <w:szCs w:val="20"/>
                                <w:u w:val="single"/>
                                <w:lang w:val="en-GB"/>
                              </w:rPr>
                              <w:t>ke</w:t>
                            </w:r>
                            <w:r>
                              <w:rPr>
                                <w:rFonts w:ascii="Consolas" w:hAnsi="Consolas" w:cs="Consolas"/>
                                <w:color w:val="3F7F5F"/>
                                <w:sz w:val="20"/>
                                <w:szCs w:val="20"/>
                                <w:lang w:val="en-GB"/>
                              </w:rPr>
                              <w:t xml:space="preserve"> index 0</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daftarMobil</w:t>
                            </w:r>
                            <w:r>
                              <w:rPr>
                                <w:rFonts w:ascii="Consolas" w:hAnsi="Consolas" w:cs="Consolas"/>
                                <w:color w:val="000000"/>
                                <w:sz w:val="20"/>
                                <w:szCs w:val="20"/>
                                <w:lang w:val="en-GB"/>
                              </w:rPr>
                              <w:t>.add(</w:t>
                            </w:r>
                            <w:r>
                              <w:rPr>
                                <w:rFonts w:ascii="Consolas" w:hAnsi="Consolas" w:cs="Consolas"/>
                                <w:color w:val="6A3E3E"/>
                                <w:sz w:val="20"/>
                                <w:szCs w:val="20"/>
                                <w:lang w:val="en-GB"/>
                              </w:rPr>
                              <w:t>m</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w:t>
                            </w:r>
                            <w:r>
                              <w:rPr>
                                <w:rFonts w:ascii="Consolas" w:hAnsi="Consolas" w:cs="Consolas"/>
                                <w:color w:val="3F7F5F"/>
                                <w:sz w:val="20"/>
                                <w:szCs w:val="20"/>
                                <w:u w:val="single"/>
                                <w:lang w:val="en-GB"/>
                              </w:rPr>
                              <w:t>mengubah</w:t>
                            </w:r>
                            <w:r>
                              <w:rPr>
                                <w:rFonts w:ascii="Consolas" w:hAnsi="Consolas" w:cs="Consolas"/>
                                <w:color w:val="3F7F5F"/>
                                <w:sz w:val="20"/>
                                <w:szCs w:val="20"/>
                                <w:lang w:val="en-GB"/>
                              </w:rPr>
                              <w:t xml:space="preserve"> index 1 </w:t>
                            </w:r>
                            <w:r>
                              <w:rPr>
                                <w:rFonts w:ascii="Consolas" w:hAnsi="Consolas" w:cs="Consolas"/>
                                <w:color w:val="3F7F5F"/>
                                <w:sz w:val="20"/>
                                <w:szCs w:val="20"/>
                                <w:u w:val="single"/>
                                <w:lang w:val="en-GB"/>
                              </w:rPr>
                              <w:t>dengan</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cara</w:t>
                            </w:r>
                            <w:r>
                              <w:rPr>
                                <w:rFonts w:ascii="Consolas" w:hAnsi="Consolas" w:cs="Consolas"/>
                                <w:color w:val="3F7F5F"/>
                                <w:sz w:val="20"/>
                                <w:szCs w:val="20"/>
                                <w:lang w:val="en-GB"/>
                              </w:rPr>
                              <w:t xml:space="preserve"> set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m</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5;</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daftarMobil</w:t>
                            </w:r>
                            <w:r>
                              <w:rPr>
                                <w:rFonts w:ascii="Consolas" w:hAnsi="Consolas" w:cs="Consolas"/>
                                <w:color w:val="000000"/>
                                <w:sz w:val="20"/>
                                <w:szCs w:val="20"/>
                                <w:lang w:val="en-GB"/>
                              </w:rPr>
                              <w:t xml:space="preserve">.set(0, </w:t>
                            </w:r>
                            <w:r>
                              <w:rPr>
                                <w:rFonts w:ascii="Consolas" w:hAnsi="Consolas" w:cs="Consolas"/>
                                <w:color w:val="6A3E3E"/>
                                <w:sz w:val="20"/>
                                <w:szCs w:val="20"/>
                                <w:lang w:val="en-GB"/>
                              </w:rPr>
                              <w:t>m</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//remove index 0</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daftarMobil</w:t>
                            </w:r>
                            <w:r>
                              <w:rPr>
                                <w:rFonts w:ascii="Consolas" w:hAnsi="Consolas" w:cs="Consolas"/>
                                <w:color w:val="000000"/>
                                <w:sz w:val="20"/>
                                <w:szCs w:val="20"/>
                                <w:lang w:val="en-GB"/>
                              </w:rPr>
                              <w:t>.remove(0);</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959C7" w:rsidRDefault="001959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8" type="#_x0000_t202" style="position:absolute;left:0;text-align:left;margin-left:20.25pt;margin-top:32.2pt;width:437.25pt;height:21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" fillcolor="white [3201]" strokeweight=".5pt">
                <v:textbox>
                  <w:txbxContent>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Mobil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ArrayList&lt;Mobil&gt; </w:t>
                      </w:r>
                      <w:r>
                        <w:rPr>
                          <w:rFonts w:ascii="Consolas" w:hAnsi="Consolas" w:cs="Consolas"/>
                          <w:color w:val="0000C0"/>
                          <w:sz w:val="20"/>
                          <w:szCs w:val="20"/>
                          <w:lang w:val="en-GB"/>
                        </w:rPr>
                        <w:t>daftarMobil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ArrayList&lt;&gt;();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Mobil(</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roda</w:t>
                      </w:r>
                      <w:r>
                        <w:rPr>
                          <w:rFonts w:ascii="Consolas" w:hAnsi="Consolas" w:cs="Consolas"/>
                          <w:color w:val="000000"/>
                          <w:sz w:val="20"/>
                          <w:szCs w:val="20"/>
                          <w:lang w:val="en-GB"/>
                        </w:rPr>
                        <w:t>) {</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w:t>
                      </w:r>
                      <w:r>
                        <w:rPr>
                          <w:rFonts w:ascii="Consolas" w:hAnsi="Consolas" w:cs="Consolas"/>
                          <w:color w:val="6A3E3E"/>
                          <w:sz w:val="20"/>
                          <w:szCs w:val="20"/>
                          <w:lang w:val="en-GB"/>
                        </w:rPr>
                        <w:t>roda</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tambahMobil(){</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Mobil </w:t>
                      </w:r>
                      <w:r>
                        <w:rPr>
                          <w:rFonts w:ascii="Consolas" w:hAnsi="Consolas" w:cs="Consolas"/>
                          <w:color w:val="6A3E3E"/>
                          <w:sz w:val="20"/>
                          <w:szCs w:val="20"/>
                          <w:lang w:val="en-GB"/>
                        </w:rPr>
                        <w:t>m</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Mobil(4);</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//add </w:t>
                      </w:r>
                      <w:r>
                        <w:rPr>
                          <w:rFonts w:ascii="Consolas" w:hAnsi="Consolas" w:cs="Consolas"/>
                          <w:color w:val="3F7F5F"/>
                          <w:sz w:val="20"/>
                          <w:szCs w:val="20"/>
                          <w:u w:val="single"/>
                          <w:lang w:val="en-GB"/>
                        </w:rPr>
                        <w:t>ke</w:t>
                      </w:r>
                      <w:r>
                        <w:rPr>
                          <w:rFonts w:ascii="Consolas" w:hAnsi="Consolas" w:cs="Consolas"/>
                          <w:color w:val="3F7F5F"/>
                          <w:sz w:val="20"/>
                          <w:szCs w:val="20"/>
                          <w:lang w:val="en-GB"/>
                        </w:rPr>
                        <w:t xml:space="preserve"> index 0</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daftarMobil</w:t>
                      </w:r>
                      <w:r>
                        <w:rPr>
                          <w:rFonts w:ascii="Consolas" w:hAnsi="Consolas" w:cs="Consolas"/>
                          <w:color w:val="000000"/>
                          <w:sz w:val="20"/>
                          <w:szCs w:val="20"/>
                          <w:lang w:val="en-GB"/>
                        </w:rPr>
                        <w:t>.add(</w:t>
                      </w:r>
                      <w:r>
                        <w:rPr>
                          <w:rFonts w:ascii="Consolas" w:hAnsi="Consolas" w:cs="Consolas"/>
                          <w:color w:val="6A3E3E"/>
                          <w:sz w:val="20"/>
                          <w:szCs w:val="20"/>
                          <w:lang w:val="en-GB"/>
                        </w:rPr>
                        <w:t>m</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w:t>
                      </w:r>
                      <w:r>
                        <w:rPr>
                          <w:rFonts w:ascii="Consolas" w:hAnsi="Consolas" w:cs="Consolas"/>
                          <w:color w:val="3F7F5F"/>
                          <w:sz w:val="20"/>
                          <w:szCs w:val="20"/>
                          <w:u w:val="single"/>
                          <w:lang w:val="en-GB"/>
                        </w:rPr>
                        <w:t>mengubah</w:t>
                      </w:r>
                      <w:r>
                        <w:rPr>
                          <w:rFonts w:ascii="Consolas" w:hAnsi="Consolas" w:cs="Consolas"/>
                          <w:color w:val="3F7F5F"/>
                          <w:sz w:val="20"/>
                          <w:szCs w:val="20"/>
                          <w:lang w:val="en-GB"/>
                        </w:rPr>
                        <w:t xml:space="preserve"> index 1 </w:t>
                      </w:r>
                      <w:r>
                        <w:rPr>
                          <w:rFonts w:ascii="Consolas" w:hAnsi="Consolas" w:cs="Consolas"/>
                          <w:color w:val="3F7F5F"/>
                          <w:sz w:val="20"/>
                          <w:szCs w:val="20"/>
                          <w:u w:val="single"/>
                          <w:lang w:val="en-GB"/>
                        </w:rPr>
                        <w:t>dengan</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cara</w:t>
                      </w:r>
                      <w:r>
                        <w:rPr>
                          <w:rFonts w:ascii="Consolas" w:hAnsi="Consolas" w:cs="Consolas"/>
                          <w:color w:val="3F7F5F"/>
                          <w:sz w:val="20"/>
                          <w:szCs w:val="20"/>
                          <w:lang w:val="en-GB"/>
                        </w:rPr>
                        <w:t xml:space="preserve"> set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m</w:t>
                      </w:r>
                      <w:r>
                        <w:rPr>
                          <w:rFonts w:ascii="Consolas" w:hAnsi="Consolas" w:cs="Consolas"/>
                          <w:color w:val="000000"/>
                          <w:sz w:val="20"/>
                          <w:szCs w:val="20"/>
                          <w:lang w:val="en-GB"/>
                        </w:rPr>
                        <w:t>.</w:t>
                      </w:r>
                      <w:r>
                        <w:rPr>
                          <w:rFonts w:ascii="Consolas" w:hAnsi="Consolas" w:cs="Consolas"/>
                          <w:color w:val="0000C0"/>
                          <w:sz w:val="20"/>
                          <w:szCs w:val="20"/>
                          <w:lang w:val="en-GB"/>
                        </w:rPr>
                        <w:t>roda</w:t>
                      </w:r>
                      <w:r>
                        <w:rPr>
                          <w:rFonts w:ascii="Consolas" w:hAnsi="Consolas" w:cs="Consolas"/>
                          <w:color w:val="000000"/>
                          <w:sz w:val="20"/>
                          <w:szCs w:val="20"/>
                          <w:lang w:val="en-GB"/>
                        </w:rPr>
                        <w:t xml:space="preserve"> = 5;</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daftarMobil</w:t>
                      </w:r>
                      <w:r>
                        <w:rPr>
                          <w:rFonts w:ascii="Consolas" w:hAnsi="Consolas" w:cs="Consolas"/>
                          <w:color w:val="000000"/>
                          <w:sz w:val="20"/>
                          <w:szCs w:val="20"/>
                          <w:lang w:val="en-GB"/>
                        </w:rPr>
                        <w:t xml:space="preserve">.set(0, </w:t>
                      </w:r>
                      <w:r>
                        <w:rPr>
                          <w:rFonts w:ascii="Consolas" w:hAnsi="Consolas" w:cs="Consolas"/>
                          <w:color w:val="6A3E3E"/>
                          <w:sz w:val="20"/>
                          <w:szCs w:val="20"/>
                          <w:lang w:val="en-GB"/>
                        </w:rPr>
                        <w:t>m</w:t>
                      </w: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//remove index 0</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daftarMobil</w:t>
                      </w:r>
                      <w:r>
                        <w:rPr>
                          <w:rFonts w:ascii="Consolas" w:hAnsi="Consolas" w:cs="Consolas"/>
                          <w:color w:val="000000"/>
                          <w:sz w:val="20"/>
                          <w:szCs w:val="20"/>
                          <w:lang w:val="en-GB"/>
                        </w:rPr>
                        <w:t>.remove(0);</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959C7" w:rsidRDefault="001959C7" w:rsidP="001959C7">
                      <w:pPr>
                        <w:autoSpaceDE w:val="0"/>
                        <w:autoSpaceDN w:val="0"/>
                        <w:adjustRightInd w:val="0"/>
                        <w:spacing w:after="0" w:line="240" w:lineRule="auto"/>
                        <w:rPr>
                          <w:rFonts w:ascii="Consolas" w:hAnsi="Consolas" w:cs="Consolas"/>
                          <w:sz w:val="20"/>
                          <w:szCs w:val="20"/>
                          <w:lang w:val="en-GB"/>
                        </w:rPr>
                      </w:pPr>
                    </w:p>
                    <w:p w:rsidR="001959C7" w:rsidRDefault="001959C7" w:rsidP="001959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w:t>
                      </w:r>
                    </w:p>
                    <w:p w:rsidR="001959C7" w:rsidRDefault="001959C7"/>
                  </w:txbxContent>
                </v:textbox>
              </v:shape>
            </w:pict>
          </mc:Fallback>
        </mc:AlternateContent>
      </w:r>
      <w:r>
        <w:t xml:space="preserve">Set, mengupdate 1 data spesifik(mengubah salah satu/isi)dari </w:t>
      </w:r>
      <w:r w:rsidR="00094722">
        <w:t>index yang sudah ditentukan</w:t>
      </w:r>
      <w:r>
        <w:t>.</w:t>
      </w:r>
    </w:p>
    <w:sectPr w:rsidR="001959C7" w:rsidRPr="001959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4A0" w:rsidRDefault="008674A0" w:rsidP="00A95E23">
      <w:pPr>
        <w:spacing w:after="0" w:line="240" w:lineRule="auto"/>
      </w:pPr>
      <w:r>
        <w:separator/>
      </w:r>
    </w:p>
  </w:endnote>
  <w:endnote w:type="continuationSeparator" w:id="0">
    <w:p w:rsidR="008674A0" w:rsidRDefault="008674A0" w:rsidP="00A9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4A0" w:rsidRDefault="008674A0" w:rsidP="00A95E23">
      <w:pPr>
        <w:spacing w:after="0" w:line="240" w:lineRule="auto"/>
      </w:pPr>
      <w:r>
        <w:separator/>
      </w:r>
    </w:p>
  </w:footnote>
  <w:footnote w:type="continuationSeparator" w:id="0">
    <w:p w:rsidR="008674A0" w:rsidRDefault="008674A0" w:rsidP="00A95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655F"/>
    <w:multiLevelType w:val="hybridMultilevel"/>
    <w:tmpl w:val="34D2EBB4"/>
    <w:lvl w:ilvl="0" w:tplc="E326CCE6">
      <w:start w:val="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F50536"/>
    <w:multiLevelType w:val="hybridMultilevel"/>
    <w:tmpl w:val="1C624D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F315F2"/>
    <w:multiLevelType w:val="hybridMultilevel"/>
    <w:tmpl w:val="4F92F8B6"/>
    <w:lvl w:ilvl="0" w:tplc="FAC2814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6C"/>
    <w:rsid w:val="0005597D"/>
    <w:rsid w:val="00094722"/>
    <w:rsid w:val="001959C7"/>
    <w:rsid w:val="00511C37"/>
    <w:rsid w:val="0063076C"/>
    <w:rsid w:val="008674A0"/>
    <w:rsid w:val="0090440D"/>
    <w:rsid w:val="0097324B"/>
    <w:rsid w:val="00A95E2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093B"/>
  <w15:chartTrackingRefBased/>
  <w15:docId w15:val="{611CFDAE-36E0-485E-AA28-9809A7D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76C"/>
    <w:pPr>
      <w:ind w:left="720"/>
      <w:contextualSpacing/>
    </w:pPr>
  </w:style>
  <w:style w:type="table" w:styleId="TableGrid">
    <w:name w:val="Table Grid"/>
    <w:basedOn w:val="TableNormal"/>
    <w:uiPriority w:val="39"/>
    <w:rsid w:val="00630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5E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23"/>
  </w:style>
  <w:style w:type="paragraph" w:styleId="Footer">
    <w:name w:val="footer"/>
    <w:basedOn w:val="Normal"/>
    <w:link w:val="FooterChar"/>
    <w:uiPriority w:val="99"/>
    <w:unhideWhenUsed/>
    <w:rsid w:val="00A95E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SLC 134</dc:creator>
  <cp:keywords/>
  <dc:description/>
  <cp:lastModifiedBy>SLC 134</cp:lastModifiedBy>
  <cp:revision>3</cp:revision>
  <dcterms:created xsi:type="dcterms:W3CDTF">2019-03-22T02:30:00Z</dcterms:created>
  <dcterms:modified xsi:type="dcterms:W3CDTF">2019-03-22T04:07:00Z</dcterms:modified>
</cp:coreProperties>
</file>