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DAC" w:rsidRPr="00890DC5" w:rsidRDefault="00D728DF" w:rsidP="00D728DF">
      <w:pPr>
        <w:spacing w:after="0" w:line="240" w:lineRule="auto"/>
        <w:rPr>
          <w:b/>
          <w:sz w:val="20"/>
        </w:rPr>
      </w:pPr>
      <w:r w:rsidRPr="00890DC5">
        <w:rPr>
          <w:b/>
          <w:sz w:val="20"/>
        </w:rPr>
        <w:t>ESSAY</w:t>
      </w:r>
    </w:p>
    <w:p w:rsidR="00D728DF" w:rsidRPr="00890DC5" w:rsidRDefault="00D728DF" w:rsidP="00D728DF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>4 Access Modifiers</w:t>
      </w:r>
    </w:p>
    <w:p w:rsidR="00D728DF" w:rsidRPr="00890DC5" w:rsidRDefault="00D728DF" w:rsidP="00D728D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>Private</w:t>
      </w:r>
    </w:p>
    <w:p w:rsidR="00D728DF" w:rsidRPr="00890DC5" w:rsidRDefault="00D728DF" w:rsidP="00D728DF">
      <w:pPr>
        <w:spacing w:after="0" w:line="240" w:lineRule="auto"/>
        <w:ind w:left="720" w:firstLine="720"/>
        <w:rPr>
          <w:sz w:val="20"/>
        </w:rPr>
      </w:pPr>
      <w:proofErr w:type="spellStart"/>
      <w:r w:rsidRPr="00890DC5">
        <w:rPr>
          <w:sz w:val="20"/>
        </w:rPr>
        <w:t>Hanya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dapat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diakses</w:t>
      </w:r>
      <w:proofErr w:type="spellEnd"/>
      <w:r w:rsidRPr="00890DC5">
        <w:rPr>
          <w:sz w:val="20"/>
        </w:rPr>
        <w:t xml:space="preserve"> di </w:t>
      </w:r>
      <w:proofErr w:type="spellStart"/>
      <w:r w:rsidRPr="00890DC5">
        <w:rPr>
          <w:sz w:val="20"/>
        </w:rPr>
        <w:t>dalam</w:t>
      </w:r>
      <w:proofErr w:type="spellEnd"/>
      <w:r w:rsidRPr="00890DC5">
        <w:rPr>
          <w:sz w:val="20"/>
        </w:rPr>
        <w:t xml:space="preserve"> class </w:t>
      </w:r>
      <w:proofErr w:type="spellStart"/>
      <w:r w:rsidRPr="00890DC5">
        <w:rPr>
          <w:sz w:val="20"/>
        </w:rPr>
        <w:t>itu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sendiri</w:t>
      </w:r>
      <w:proofErr w:type="spellEnd"/>
    </w:p>
    <w:p w:rsidR="00D728DF" w:rsidRPr="00890DC5" w:rsidRDefault="00D728DF" w:rsidP="00D728D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>Protected</w:t>
      </w:r>
    </w:p>
    <w:p w:rsidR="00D728DF" w:rsidRPr="00890DC5" w:rsidRDefault="00D728DF" w:rsidP="00D728DF">
      <w:pPr>
        <w:pStyle w:val="ListParagraph"/>
        <w:spacing w:after="0" w:line="240" w:lineRule="auto"/>
        <w:ind w:left="1440"/>
        <w:rPr>
          <w:sz w:val="20"/>
        </w:rPr>
      </w:pPr>
      <w:r w:rsidRPr="00890DC5">
        <w:rPr>
          <w:sz w:val="20"/>
        </w:rPr>
        <w:t xml:space="preserve">Dari superclass </w:t>
      </w:r>
      <w:proofErr w:type="spellStart"/>
      <w:r w:rsidRPr="00890DC5">
        <w:rPr>
          <w:sz w:val="20"/>
        </w:rPr>
        <w:t>dapat</w:t>
      </w:r>
      <w:proofErr w:type="spellEnd"/>
      <w:r w:rsidRPr="00890DC5">
        <w:rPr>
          <w:sz w:val="20"/>
        </w:rPr>
        <w:t xml:space="preserve"> di </w:t>
      </w:r>
      <w:proofErr w:type="spellStart"/>
      <w:r w:rsidRPr="00890DC5">
        <w:rPr>
          <w:sz w:val="20"/>
        </w:rPr>
        <w:t>akses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ke</w:t>
      </w:r>
      <w:proofErr w:type="spellEnd"/>
      <w:r w:rsidRPr="00890DC5">
        <w:rPr>
          <w:sz w:val="20"/>
        </w:rPr>
        <w:t xml:space="preserve"> subclass-subclass </w:t>
      </w:r>
      <w:proofErr w:type="spellStart"/>
      <w:r w:rsidRPr="00890DC5">
        <w:rPr>
          <w:sz w:val="20"/>
        </w:rPr>
        <w:t>nya</w:t>
      </w:r>
      <w:proofErr w:type="spellEnd"/>
    </w:p>
    <w:p w:rsidR="00D728DF" w:rsidRPr="00890DC5" w:rsidRDefault="00D728DF" w:rsidP="00D728D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>No-modifier</w:t>
      </w:r>
    </w:p>
    <w:p w:rsidR="00D728DF" w:rsidRPr="00890DC5" w:rsidRDefault="00D728DF" w:rsidP="00D728DF">
      <w:pPr>
        <w:pStyle w:val="ListParagraph"/>
        <w:spacing w:after="0" w:line="240" w:lineRule="auto"/>
        <w:ind w:left="1440"/>
        <w:rPr>
          <w:sz w:val="20"/>
        </w:rPr>
      </w:pPr>
      <w:proofErr w:type="spellStart"/>
      <w:r w:rsidRPr="00890DC5">
        <w:rPr>
          <w:sz w:val="20"/>
        </w:rPr>
        <w:t>Dapat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diakses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oleh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semua</w:t>
      </w:r>
      <w:proofErr w:type="spellEnd"/>
      <w:r w:rsidRPr="00890DC5">
        <w:rPr>
          <w:sz w:val="20"/>
        </w:rPr>
        <w:t xml:space="preserve"> class di </w:t>
      </w:r>
      <w:proofErr w:type="spellStart"/>
      <w:r w:rsidRPr="00890DC5">
        <w:rPr>
          <w:sz w:val="20"/>
        </w:rPr>
        <w:t>dalam</w:t>
      </w:r>
      <w:proofErr w:type="spellEnd"/>
      <w:r w:rsidRPr="00890DC5">
        <w:rPr>
          <w:sz w:val="20"/>
        </w:rPr>
        <w:t xml:space="preserve"> package yang </w:t>
      </w:r>
      <w:proofErr w:type="spellStart"/>
      <w:r w:rsidRPr="00890DC5">
        <w:rPr>
          <w:sz w:val="20"/>
        </w:rPr>
        <w:t>sama</w:t>
      </w:r>
      <w:proofErr w:type="spellEnd"/>
    </w:p>
    <w:p w:rsidR="00D728DF" w:rsidRPr="00890DC5" w:rsidRDefault="00D728DF" w:rsidP="00D728DF">
      <w:pPr>
        <w:pStyle w:val="ListParagraph"/>
        <w:numPr>
          <w:ilvl w:val="1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>Public</w:t>
      </w:r>
    </w:p>
    <w:p w:rsidR="00D728DF" w:rsidRPr="00890DC5" w:rsidRDefault="00D728DF" w:rsidP="00D728DF">
      <w:pPr>
        <w:pStyle w:val="ListParagraph"/>
        <w:spacing w:after="0" w:line="240" w:lineRule="auto"/>
        <w:ind w:left="1440"/>
        <w:rPr>
          <w:sz w:val="20"/>
        </w:rPr>
      </w:pPr>
      <w:proofErr w:type="spellStart"/>
      <w:r w:rsidRPr="00890DC5">
        <w:rPr>
          <w:sz w:val="20"/>
        </w:rPr>
        <w:t>Dapat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diakses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oleh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semua</w:t>
      </w:r>
      <w:proofErr w:type="spellEnd"/>
      <w:r w:rsidRPr="00890DC5">
        <w:rPr>
          <w:sz w:val="20"/>
        </w:rPr>
        <w:t xml:space="preserve"> class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</w:p>
    <w:p w:rsidR="00D728DF" w:rsidRPr="00890DC5" w:rsidRDefault="00D728DF" w:rsidP="00D728DF">
      <w:pPr>
        <w:pStyle w:val="ListParagraph"/>
        <w:numPr>
          <w:ilvl w:val="0"/>
          <w:numId w:val="2"/>
        </w:numPr>
        <w:spacing w:after="0" w:line="240" w:lineRule="auto"/>
        <w:rPr>
          <w:sz w:val="20"/>
        </w:rPr>
      </w:pPr>
      <w:r w:rsidRPr="00890DC5">
        <w:rPr>
          <w:sz w:val="20"/>
        </w:rPr>
        <w:t xml:space="preserve">Overloading </w:t>
      </w:r>
    </w:p>
    <w:p w:rsidR="00D728DF" w:rsidRPr="00890DC5" w:rsidRDefault="00D728DF" w:rsidP="00D728DF">
      <w:pPr>
        <w:spacing w:after="0" w:line="240" w:lineRule="auto"/>
        <w:ind w:left="720"/>
        <w:rPr>
          <w:sz w:val="20"/>
        </w:rPr>
      </w:pPr>
      <w:proofErr w:type="spellStart"/>
      <w:r w:rsidRPr="00890DC5">
        <w:rPr>
          <w:sz w:val="20"/>
        </w:rPr>
        <w:t>Penggunaan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fungsi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dengan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nama</w:t>
      </w:r>
      <w:proofErr w:type="spellEnd"/>
      <w:r w:rsidRPr="00890DC5">
        <w:rPr>
          <w:sz w:val="20"/>
        </w:rPr>
        <w:t xml:space="preserve"> yang </w:t>
      </w:r>
      <w:proofErr w:type="spellStart"/>
      <w:r w:rsidRPr="00890DC5">
        <w:rPr>
          <w:sz w:val="20"/>
        </w:rPr>
        <w:t>sama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namun</w:t>
      </w:r>
      <w:proofErr w:type="spellEnd"/>
      <w:r w:rsidRPr="00890DC5">
        <w:rPr>
          <w:sz w:val="20"/>
        </w:rPr>
        <w:t xml:space="preserve"> parameter </w:t>
      </w:r>
      <w:proofErr w:type="spellStart"/>
      <w:r w:rsidRPr="00890DC5">
        <w:rPr>
          <w:sz w:val="20"/>
        </w:rPr>
        <w:t>dan</w:t>
      </w:r>
      <w:proofErr w:type="spellEnd"/>
      <w:r w:rsidRPr="00890DC5">
        <w:rPr>
          <w:sz w:val="20"/>
        </w:rPr>
        <w:t xml:space="preserve"> method yang </w:t>
      </w:r>
      <w:proofErr w:type="spellStart"/>
      <w:r w:rsidRPr="00890DC5">
        <w:rPr>
          <w:sz w:val="20"/>
        </w:rPr>
        <w:t>berbeda</w:t>
      </w:r>
      <w:proofErr w:type="spellEnd"/>
      <w:r w:rsidRPr="00890DC5">
        <w:rPr>
          <w:sz w:val="20"/>
        </w:rPr>
        <w:t>.</w:t>
      </w:r>
    </w:p>
    <w:p w:rsidR="00D728DF" w:rsidRPr="00890DC5" w:rsidRDefault="00D728DF" w:rsidP="00D728DF">
      <w:pPr>
        <w:spacing w:after="0" w:line="240" w:lineRule="auto"/>
        <w:ind w:left="720"/>
        <w:rPr>
          <w:sz w:val="20"/>
        </w:rPr>
      </w:pP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gramStart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>Main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proofErr w:type="gram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gramStart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>Main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proofErr w:type="gramEnd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String </w:t>
      </w:r>
      <w:r w:rsidRPr="00890DC5">
        <w:rPr>
          <w:rFonts w:ascii="Consolas" w:hAnsi="Consolas" w:cs="Consolas"/>
          <w:color w:val="FFBF26"/>
          <w:sz w:val="18"/>
          <w:szCs w:val="20"/>
          <w:highlight w:val="black"/>
          <w:lang w:val="en-GB"/>
        </w:rPr>
        <w:t>name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proofErr w:type="gramStart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super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proofErr w:type="gram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this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.</w:t>
      </w:r>
      <w:r w:rsidRPr="00890DC5">
        <w:rPr>
          <w:rFonts w:ascii="Consolas" w:hAnsi="Consolas" w:cs="Consolas"/>
          <w:color w:val="66E1F8"/>
          <w:sz w:val="18"/>
          <w:szCs w:val="20"/>
          <w:highlight w:val="black"/>
          <w:lang w:val="en-GB"/>
        </w:rPr>
        <w:t>name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=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FBF26"/>
          <w:sz w:val="18"/>
          <w:szCs w:val="20"/>
          <w:highlight w:val="black"/>
          <w:lang w:val="en-GB"/>
        </w:rPr>
        <w:t>name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spacing w:after="0" w:line="240" w:lineRule="auto"/>
        <w:rPr>
          <w:b/>
          <w:sz w:val="20"/>
        </w:rPr>
      </w:pPr>
    </w:p>
    <w:p w:rsidR="00D728DF" w:rsidRPr="00890DC5" w:rsidRDefault="00D728DF" w:rsidP="00D728DF">
      <w:pPr>
        <w:spacing w:after="0" w:line="240" w:lineRule="auto"/>
        <w:rPr>
          <w:sz w:val="20"/>
        </w:rPr>
      </w:pPr>
      <w:r w:rsidRPr="00890DC5">
        <w:rPr>
          <w:b/>
          <w:sz w:val="20"/>
        </w:rPr>
        <w:tab/>
      </w:r>
      <w:r w:rsidRPr="00890DC5">
        <w:rPr>
          <w:sz w:val="20"/>
        </w:rPr>
        <w:t>Overriding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  <w:r w:rsidRPr="00890DC5">
        <w:rPr>
          <w:sz w:val="20"/>
        </w:rPr>
        <w:tab/>
      </w:r>
      <w:proofErr w:type="spellStart"/>
      <w:r w:rsidRPr="00890DC5">
        <w:rPr>
          <w:sz w:val="20"/>
        </w:rPr>
        <w:t>Penggunaan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fungsi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dengan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nama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dan</w:t>
      </w:r>
      <w:proofErr w:type="spellEnd"/>
      <w:r w:rsidRPr="00890DC5">
        <w:rPr>
          <w:sz w:val="20"/>
        </w:rPr>
        <w:t xml:space="preserve"> parameter yang </w:t>
      </w:r>
      <w:proofErr w:type="spellStart"/>
      <w:r w:rsidRPr="00890DC5">
        <w:rPr>
          <w:sz w:val="20"/>
        </w:rPr>
        <w:t>sama</w:t>
      </w:r>
      <w:proofErr w:type="spellEnd"/>
      <w:r w:rsidRPr="00890DC5">
        <w:rPr>
          <w:sz w:val="20"/>
        </w:rPr>
        <w:t xml:space="preserve"> </w:t>
      </w:r>
      <w:proofErr w:type="spellStart"/>
      <w:r w:rsidRPr="00890DC5">
        <w:rPr>
          <w:sz w:val="20"/>
        </w:rPr>
        <w:t>namun</w:t>
      </w:r>
      <w:proofErr w:type="spellEnd"/>
      <w:r w:rsidRPr="00890DC5">
        <w:rPr>
          <w:sz w:val="20"/>
        </w:rPr>
        <w:t xml:space="preserve"> method yang </w:t>
      </w:r>
      <w:proofErr w:type="spellStart"/>
      <w:r w:rsidRPr="00890DC5">
        <w:rPr>
          <w:sz w:val="20"/>
        </w:rPr>
        <w:t>berbeda</w:t>
      </w:r>
      <w:proofErr w:type="spellEnd"/>
      <w:r w:rsidRPr="00890DC5">
        <w:rPr>
          <w:sz w:val="20"/>
        </w:rPr>
        <w:t>.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package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main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class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1290C3"/>
          <w:sz w:val="18"/>
          <w:szCs w:val="20"/>
          <w:highlight w:val="black"/>
          <w:lang w:val="en-GB"/>
        </w:rPr>
        <w:t>Main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protected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spellStart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int</w:t>
      </w:r>
      <w:proofErr w:type="spellEnd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spellStart"/>
      <w:r w:rsidRPr="00890DC5">
        <w:rPr>
          <w:rFonts w:ascii="Consolas" w:hAnsi="Consolas" w:cs="Consolas"/>
          <w:color w:val="66E1F8"/>
          <w:sz w:val="18"/>
          <w:szCs w:val="20"/>
          <w:highlight w:val="black"/>
          <w:lang w:val="en-GB"/>
        </w:rPr>
        <w:t>saldo</w:t>
      </w:r>
      <w:proofErr w:type="spellEnd"/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void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spellStart"/>
      <w:proofErr w:type="gramStart"/>
      <w:r w:rsidRPr="00890DC5">
        <w:rPr>
          <w:rFonts w:ascii="Consolas" w:hAnsi="Consolas" w:cs="Consolas"/>
          <w:b/>
          <w:bCs/>
          <w:color w:val="1EB540"/>
          <w:sz w:val="18"/>
          <w:szCs w:val="20"/>
          <w:highlight w:val="black"/>
          <w:lang w:val="en-GB"/>
        </w:rPr>
        <w:t>setor</w:t>
      </w:r>
      <w:proofErr w:type="spell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proofErr w:type="spellStart"/>
      <w:proofErr w:type="gramEnd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int</w:t>
      </w:r>
      <w:proofErr w:type="spellEnd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79ABFF"/>
          <w:sz w:val="18"/>
          <w:szCs w:val="20"/>
          <w:highlight w:val="black"/>
          <w:lang w:val="en-GB"/>
        </w:rPr>
        <w:t>nominal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proofErr w:type="spellStart"/>
      <w:proofErr w:type="gramStart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this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.</w:t>
      </w:r>
      <w:r w:rsidRPr="00890DC5">
        <w:rPr>
          <w:rFonts w:ascii="Consolas" w:hAnsi="Consolas" w:cs="Consolas"/>
          <w:color w:val="66E1F8"/>
          <w:sz w:val="18"/>
          <w:szCs w:val="20"/>
          <w:highlight w:val="black"/>
          <w:lang w:val="en-GB"/>
        </w:rPr>
        <w:t>saldo</w:t>
      </w:r>
      <w:proofErr w:type="spellEnd"/>
      <w:proofErr w:type="gramEnd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+=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79ABFF"/>
          <w:sz w:val="18"/>
          <w:szCs w:val="20"/>
          <w:highlight w:val="black"/>
          <w:lang w:val="en-GB"/>
        </w:rPr>
        <w:t>nominal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package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main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class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1290C3"/>
          <w:sz w:val="18"/>
          <w:szCs w:val="20"/>
          <w:highlight w:val="black"/>
          <w:lang w:val="en-GB"/>
        </w:rPr>
        <w:t>Test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extends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1290C3"/>
          <w:sz w:val="18"/>
          <w:szCs w:val="20"/>
          <w:highlight w:val="black"/>
          <w:lang w:val="en-GB"/>
        </w:rPr>
        <w:t>Main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i/>
          <w:iCs/>
          <w:color w:val="FF9393"/>
          <w:sz w:val="18"/>
          <w:szCs w:val="20"/>
          <w:highlight w:val="black"/>
          <w:lang w:val="en-GB"/>
        </w:rPr>
        <w:t>@Override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public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void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proofErr w:type="spellStart"/>
      <w:proofErr w:type="gramStart"/>
      <w:r w:rsidRPr="00890DC5">
        <w:rPr>
          <w:rFonts w:ascii="Consolas" w:hAnsi="Consolas" w:cs="Consolas"/>
          <w:b/>
          <w:bCs/>
          <w:color w:val="1EB540"/>
          <w:sz w:val="18"/>
          <w:szCs w:val="20"/>
          <w:highlight w:val="black"/>
          <w:lang w:val="en-GB"/>
        </w:rPr>
        <w:t>setor</w:t>
      </w:r>
      <w:proofErr w:type="spell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proofErr w:type="spellStart"/>
      <w:proofErr w:type="gramEnd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int</w:t>
      </w:r>
      <w:proofErr w:type="spellEnd"/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79ABFF"/>
          <w:sz w:val="18"/>
          <w:szCs w:val="20"/>
          <w:highlight w:val="black"/>
          <w:lang w:val="en-GB"/>
        </w:rPr>
        <w:t>nominal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 xml:space="preserve"> 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{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proofErr w:type="spellStart"/>
      <w:proofErr w:type="gramStart"/>
      <w:r w:rsidRPr="00890DC5">
        <w:rPr>
          <w:rFonts w:ascii="Consolas" w:hAnsi="Consolas" w:cs="Consolas"/>
          <w:b/>
          <w:bCs/>
          <w:color w:val="DD2867"/>
          <w:sz w:val="18"/>
          <w:szCs w:val="20"/>
          <w:highlight w:val="black"/>
          <w:lang w:val="en-GB"/>
        </w:rPr>
        <w:t>super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.</w:t>
      </w:r>
      <w:r w:rsidRPr="00890DC5">
        <w:rPr>
          <w:rFonts w:ascii="Consolas" w:hAnsi="Consolas" w:cs="Consolas"/>
          <w:color w:val="CDF668"/>
          <w:sz w:val="18"/>
          <w:szCs w:val="20"/>
          <w:highlight w:val="black"/>
          <w:lang w:val="en-GB"/>
        </w:rPr>
        <w:t>setor</w:t>
      </w:r>
      <w:proofErr w:type="spellEnd"/>
      <w:proofErr w:type="gram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r w:rsidRPr="00890DC5">
        <w:rPr>
          <w:rFonts w:ascii="Consolas" w:hAnsi="Consolas" w:cs="Consolas"/>
          <w:color w:val="79ABFF"/>
          <w:sz w:val="18"/>
          <w:szCs w:val="20"/>
          <w:highlight w:val="black"/>
          <w:lang w:val="en-GB"/>
        </w:rPr>
        <w:t>nominal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proofErr w:type="spellStart"/>
      <w:r w:rsidRPr="00890DC5">
        <w:rPr>
          <w:rFonts w:ascii="Consolas" w:hAnsi="Consolas" w:cs="Consolas"/>
          <w:b/>
          <w:bCs/>
          <w:color w:val="1290C3"/>
          <w:sz w:val="18"/>
          <w:szCs w:val="20"/>
          <w:highlight w:val="black"/>
          <w:lang w:val="en-GB"/>
        </w:rPr>
        <w:t>System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.</w:t>
      </w:r>
      <w:r w:rsidRPr="00890DC5">
        <w:rPr>
          <w:rFonts w:ascii="Consolas" w:hAnsi="Consolas" w:cs="Consolas"/>
          <w:b/>
          <w:bCs/>
          <w:i/>
          <w:iCs/>
          <w:color w:val="8DDAF8"/>
          <w:sz w:val="18"/>
          <w:szCs w:val="20"/>
          <w:highlight w:val="black"/>
          <w:lang w:val="en-GB"/>
        </w:rPr>
        <w:t>out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.</w:t>
      </w:r>
      <w:r w:rsidRPr="00890DC5">
        <w:rPr>
          <w:rFonts w:ascii="Consolas" w:hAnsi="Consolas" w:cs="Consolas"/>
          <w:color w:val="A7EC21"/>
          <w:sz w:val="18"/>
          <w:szCs w:val="20"/>
          <w:highlight w:val="black"/>
          <w:lang w:val="en-GB"/>
        </w:rPr>
        <w:t>println</w:t>
      </w:r>
      <w:proofErr w:type="spellEnd"/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(</w:t>
      </w:r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>"</w:t>
      </w:r>
      <w:proofErr w:type="spellStart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>Penyetoran</w:t>
      </w:r>
      <w:proofErr w:type="spellEnd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 xml:space="preserve"> </w:t>
      </w:r>
      <w:proofErr w:type="spellStart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>telah</w:t>
      </w:r>
      <w:proofErr w:type="spellEnd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 xml:space="preserve"> </w:t>
      </w:r>
      <w:proofErr w:type="spellStart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>dilakukan</w:t>
      </w:r>
      <w:proofErr w:type="spellEnd"/>
      <w:r w:rsidRPr="00890DC5">
        <w:rPr>
          <w:rFonts w:ascii="Consolas" w:hAnsi="Consolas" w:cs="Consolas"/>
          <w:color w:val="17C6A3"/>
          <w:sz w:val="18"/>
          <w:szCs w:val="20"/>
          <w:highlight w:val="black"/>
          <w:lang w:val="en-GB"/>
        </w:rPr>
        <w:t>"</w:t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)</w:t>
      </w:r>
      <w:r w:rsidRPr="00890DC5">
        <w:rPr>
          <w:rFonts w:ascii="Consolas" w:hAnsi="Consolas" w:cs="Consolas"/>
          <w:color w:val="E6E6FA"/>
          <w:sz w:val="18"/>
          <w:szCs w:val="20"/>
          <w:highlight w:val="black"/>
          <w:lang w:val="en-GB"/>
        </w:rPr>
        <w:t>;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highlight w:val="black"/>
          <w:lang w:val="en-GB"/>
        </w:rPr>
      </w:pPr>
      <w:r w:rsidRPr="00890DC5">
        <w:rPr>
          <w:rFonts w:ascii="Consolas" w:hAnsi="Consolas" w:cs="Consolas"/>
          <w:color w:val="D9E8F7"/>
          <w:sz w:val="18"/>
          <w:szCs w:val="20"/>
          <w:highlight w:val="black"/>
          <w:lang w:val="en-GB"/>
        </w:rPr>
        <w:tab/>
      </w:r>
    </w:p>
    <w:p w:rsidR="00D728DF" w:rsidRPr="00890DC5" w:rsidRDefault="00D728DF" w:rsidP="00D7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  <w:lang w:val="en-GB"/>
        </w:rPr>
      </w:pPr>
      <w:r w:rsidRPr="00890DC5">
        <w:rPr>
          <w:rFonts w:ascii="Consolas" w:hAnsi="Consolas" w:cs="Consolas"/>
          <w:color w:val="F9FAF4"/>
          <w:sz w:val="18"/>
          <w:szCs w:val="20"/>
          <w:highlight w:val="black"/>
          <w:lang w:val="en-GB"/>
        </w:rPr>
        <w:t>}</w:t>
      </w:r>
    </w:p>
    <w:p w:rsidR="00D728DF" w:rsidRPr="00890DC5" w:rsidRDefault="00D728DF" w:rsidP="00D728DF">
      <w:pPr>
        <w:spacing w:after="0" w:line="240" w:lineRule="auto"/>
        <w:rPr>
          <w:sz w:val="20"/>
        </w:rPr>
      </w:pPr>
    </w:p>
    <w:p w:rsidR="00F32CBA" w:rsidRDefault="00890DC5" w:rsidP="00F32CBA">
      <w:pPr>
        <w:pStyle w:val="ListParagraph"/>
        <w:numPr>
          <w:ilvl w:val="0"/>
          <w:numId w:val="2"/>
        </w:numPr>
        <w:rPr>
          <w:sz w:val="20"/>
        </w:rPr>
      </w:pPr>
      <w:r w:rsidRPr="00890DC5">
        <w:rPr>
          <w:sz w:val="20"/>
        </w:rPr>
        <w:t xml:space="preserve">Methods in </w:t>
      </w:r>
      <w:proofErr w:type="spellStart"/>
      <w:r w:rsidRPr="00890DC5">
        <w:rPr>
          <w:sz w:val="20"/>
        </w:rPr>
        <w:t>ArrayList</w:t>
      </w:r>
      <w:proofErr w:type="spellEnd"/>
      <w:r w:rsidRPr="00890DC5">
        <w:rPr>
          <w:sz w:val="20"/>
        </w:rPr>
        <w:t xml:space="preserve"> class</w:t>
      </w:r>
      <w:r w:rsidR="00F32CBA">
        <w:rPr>
          <w:sz w:val="20"/>
        </w:rPr>
        <w:br/>
        <w:t xml:space="preserve">Add = </w:t>
      </w:r>
      <w:proofErr w:type="spellStart"/>
      <w:r w:rsidR="00F32CBA">
        <w:rPr>
          <w:sz w:val="20"/>
        </w:rPr>
        <w:t>menambahkan</w:t>
      </w:r>
      <w:proofErr w:type="spellEnd"/>
      <w:r w:rsidR="00F32CBA">
        <w:rPr>
          <w:sz w:val="20"/>
        </w:rPr>
        <w:t xml:space="preserve"> data </w:t>
      </w:r>
      <w:proofErr w:type="spellStart"/>
      <w:r w:rsidR="00F32CBA">
        <w:rPr>
          <w:sz w:val="20"/>
        </w:rPr>
        <w:t>baru</w:t>
      </w:r>
      <w:proofErr w:type="spellEnd"/>
      <w:r w:rsidR="00F32CBA">
        <w:rPr>
          <w:sz w:val="20"/>
        </w:rPr>
        <w:t xml:space="preserve"> </w:t>
      </w:r>
      <w:proofErr w:type="spellStart"/>
      <w:r w:rsidR="00F32CBA">
        <w:rPr>
          <w:sz w:val="20"/>
        </w:rPr>
        <w:t>ke</w:t>
      </w:r>
      <w:proofErr w:type="spellEnd"/>
      <w:r w:rsidR="00F32CBA">
        <w:rPr>
          <w:sz w:val="20"/>
        </w:rPr>
        <w:t xml:space="preserve"> array list</w:t>
      </w:r>
    </w:p>
    <w:p w:rsidR="00F32CBA" w:rsidRDefault="00F32CBA" w:rsidP="00F32CBA">
      <w:pPr>
        <w:pStyle w:val="ListParagraph"/>
        <w:rPr>
          <w:sz w:val="20"/>
        </w:rPr>
      </w:pPr>
      <w:r>
        <w:rPr>
          <w:sz w:val="20"/>
        </w:rPr>
        <w:t xml:space="preserve">Remove = </w:t>
      </w:r>
      <w:proofErr w:type="spellStart"/>
      <w:r>
        <w:rPr>
          <w:sz w:val="20"/>
        </w:rPr>
        <w:t>menghapus</w:t>
      </w:r>
      <w:proofErr w:type="spellEnd"/>
      <w:r>
        <w:rPr>
          <w:sz w:val="20"/>
        </w:rPr>
        <w:t xml:space="preserve"> data </w:t>
      </w:r>
      <w:proofErr w:type="spellStart"/>
      <w:r>
        <w:rPr>
          <w:sz w:val="20"/>
        </w:rPr>
        <w:t>dari</w:t>
      </w:r>
      <w:proofErr w:type="spellEnd"/>
      <w:r>
        <w:rPr>
          <w:sz w:val="20"/>
        </w:rPr>
        <w:t xml:space="preserve"> array list</w:t>
      </w:r>
    </w:p>
    <w:p w:rsidR="00F32CBA" w:rsidRPr="00F32CBA" w:rsidRDefault="00F32CBA" w:rsidP="00F32CBA">
      <w:pPr>
        <w:pStyle w:val="ListParagraph"/>
        <w:rPr>
          <w:sz w:val="20"/>
        </w:rPr>
      </w:pPr>
      <w:proofErr w:type="spellStart"/>
      <w:r>
        <w:rPr>
          <w:sz w:val="20"/>
        </w:rPr>
        <w:t>isEmpty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memeriksa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apakah</w:t>
      </w:r>
      <w:proofErr w:type="spellEnd"/>
      <w:r>
        <w:rPr>
          <w:sz w:val="20"/>
        </w:rPr>
        <w:t xml:space="preserve"> array list </w:t>
      </w:r>
      <w:proofErr w:type="spellStart"/>
      <w:r>
        <w:rPr>
          <w:sz w:val="20"/>
        </w:rPr>
        <w:t>kosong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atau</w:t>
      </w:r>
      <w:proofErr w:type="spellEnd"/>
      <w:r>
        <w:rPr>
          <w:sz w:val="20"/>
        </w:rPr>
        <w:t xml:space="preserve"> tidak</w:t>
      </w:r>
      <w:bookmarkStart w:id="0" w:name="_GoBack"/>
      <w:bookmarkEnd w:id="0"/>
    </w:p>
    <w:sectPr w:rsidR="00F32CBA" w:rsidRPr="00F32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BB8" w:rsidRDefault="006F2BB8" w:rsidP="00890DC5">
      <w:pPr>
        <w:spacing w:after="0" w:line="240" w:lineRule="auto"/>
      </w:pPr>
      <w:r>
        <w:separator/>
      </w:r>
    </w:p>
  </w:endnote>
  <w:endnote w:type="continuationSeparator" w:id="0">
    <w:p w:rsidR="006F2BB8" w:rsidRDefault="006F2BB8" w:rsidP="00890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BB8" w:rsidRDefault="006F2BB8" w:rsidP="00890DC5">
      <w:pPr>
        <w:spacing w:after="0" w:line="240" w:lineRule="auto"/>
      </w:pPr>
      <w:r>
        <w:separator/>
      </w:r>
    </w:p>
  </w:footnote>
  <w:footnote w:type="continuationSeparator" w:id="0">
    <w:p w:rsidR="006F2BB8" w:rsidRDefault="006F2BB8" w:rsidP="00890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097C"/>
    <w:multiLevelType w:val="hybridMultilevel"/>
    <w:tmpl w:val="7E5AB2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57C8B"/>
    <w:multiLevelType w:val="hybridMultilevel"/>
    <w:tmpl w:val="FB6621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DF"/>
    <w:rsid w:val="00511C37"/>
    <w:rsid w:val="006F2BB8"/>
    <w:rsid w:val="00890DC5"/>
    <w:rsid w:val="0090440D"/>
    <w:rsid w:val="00A2487C"/>
    <w:rsid w:val="00D728DF"/>
    <w:rsid w:val="00F3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B47F"/>
  <w15:chartTrackingRefBased/>
  <w15:docId w15:val="{7130E7E2-BDC9-495F-B5EE-5A6FD147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DC5"/>
  </w:style>
  <w:style w:type="paragraph" w:styleId="Footer">
    <w:name w:val="footer"/>
    <w:basedOn w:val="Normal"/>
    <w:link w:val="FooterChar"/>
    <w:uiPriority w:val="99"/>
    <w:unhideWhenUsed/>
    <w:rsid w:val="00890D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D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9BA16-6129-4B99-A1EE-A7A60BF98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133</dc:creator>
  <cp:keywords/>
  <dc:description/>
  <cp:lastModifiedBy>SLC 133</cp:lastModifiedBy>
  <cp:revision>2</cp:revision>
  <dcterms:created xsi:type="dcterms:W3CDTF">2019-03-22T02:33:00Z</dcterms:created>
  <dcterms:modified xsi:type="dcterms:W3CDTF">2019-03-22T02:51:00Z</dcterms:modified>
</cp:coreProperties>
</file>