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614" w:lineRule="exact"/>
      </w:pPr>
      <w:r>
        <w:rPr/>
        <w:t>Assignment</w:t>
      </w:r>
      <w:r>
        <w:rPr>
          <w:spacing w:val="-13"/>
        </w:rPr>
        <w:t> </w:t>
      </w:r>
      <w:r>
        <w:rPr/>
        <w:t>-</w:t>
      </w:r>
      <w:r>
        <w:rPr>
          <w:spacing w:val="-5"/>
        </w:rPr>
        <w:t>02</w:t>
      </w:r>
    </w:p>
    <w:p>
      <w:pPr>
        <w:spacing w:line="240" w:lineRule="auto" w:before="91" w:after="1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4"/>
        <w:gridCol w:w="3006"/>
        <w:gridCol w:w="1967"/>
        <w:gridCol w:w="2210"/>
        <w:gridCol w:w="2071"/>
      </w:tblGrid>
      <w:tr>
        <w:trPr>
          <w:trHeight w:val="1269" w:hRule="atLeast"/>
        </w:trPr>
        <w:tc>
          <w:tcPr>
            <w:tcW w:w="10798" w:type="dxa"/>
            <w:gridSpan w:val="5"/>
          </w:tcPr>
          <w:p>
            <w:pPr>
              <w:pStyle w:val="TableParagraph"/>
              <w:ind w:right="634"/>
              <w:rPr>
                <w:sz w:val="36"/>
              </w:rPr>
            </w:pPr>
            <w:r>
              <w:rPr>
                <w:b/>
                <w:color w:val="FF0000"/>
                <w:sz w:val="36"/>
              </w:rPr>
              <w:t>Task</w:t>
            </w:r>
            <w:r>
              <w:rPr>
                <w:b/>
                <w:color w:val="FF0000"/>
                <w:spacing w:val="-12"/>
                <w:sz w:val="36"/>
              </w:rPr>
              <w:t> </w:t>
            </w:r>
            <w:r>
              <w:rPr>
                <w:b/>
                <w:color w:val="FF0000"/>
                <w:sz w:val="36"/>
              </w:rPr>
              <w:t>01:</w:t>
            </w:r>
            <w:r>
              <w:rPr>
                <w:b/>
                <w:color w:val="FF0000"/>
                <w:spacing w:val="-13"/>
                <w:sz w:val="36"/>
              </w:rPr>
              <w:t> </w:t>
            </w:r>
            <w:r>
              <w:rPr>
                <w:sz w:val="36"/>
              </w:rPr>
              <w:t>Please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conduct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multiple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Protein-Ligand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Docking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and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provide the top 10 results in the following table.</w:t>
            </w:r>
          </w:p>
        </w:tc>
      </w:tr>
      <w:tr>
        <w:trPr>
          <w:trHeight w:val="781" w:hRule="atLeast"/>
        </w:trPr>
        <w:tc>
          <w:tcPr>
            <w:tcW w:w="154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Ligands</w:t>
            </w:r>
          </w:p>
        </w:tc>
        <w:tc>
          <w:tcPr>
            <w:tcW w:w="1967" w:type="dxa"/>
          </w:tcPr>
          <w:p>
            <w:pPr>
              <w:pStyle w:val="TableParagraph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Binding</w:t>
            </w:r>
          </w:p>
          <w:p>
            <w:pPr>
              <w:pStyle w:val="TableParagraph"/>
              <w:spacing w:line="371" w:lineRule="exact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Affinity</w:t>
            </w:r>
          </w:p>
        </w:tc>
        <w:tc>
          <w:tcPr>
            <w:tcW w:w="2210" w:type="dxa"/>
          </w:tcPr>
          <w:p>
            <w:pPr>
              <w:pStyle w:val="TableParagraph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Rmsd/ub</w:t>
            </w:r>
          </w:p>
        </w:tc>
        <w:tc>
          <w:tcPr>
            <w:tcW w:w="2071" w:type="dxa"/>
          </w:tcPr>
          <w:p>
            <w:pPr>
              <w:pStyle w:val="TableParagraph"/>
              <w:ind w:left="104"/>
              <w:rPr>
                <w:sz w:val="32"/>
              </w:rPr>
            </w:pPr>
            <w:r>
              <w:rPr>
                <w:spacing w:val="-2"/>
                <w:sz w:val="32"/>
              </w:rPr>
              <w:t>Rmsd/ib</w:t>
            </w:r>
          </w:p>
        </w:tc>
      </w:tr>
      <w:tr>
        <w:trPr>
          <w:trHeight w:val="314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01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45"/>
              <w:ind w:left="16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e4u9c_6436348_uff_E=402.80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45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6.2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45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45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02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33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7"/>
                <w:sz w:val="22"/>
              </w:rPr>
              <w:t>e4u9c_10104370_uff_E=146.78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33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5.5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33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33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14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03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46"/>
              <w:ind w:left="22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e4u9c_196216_uff_E=215.06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46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5.5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46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46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04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33"/>
              <w:ind w:left="27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e4u9c_14529_uff_E=139.23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33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5.5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33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33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05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33"/>
              <w:ind w:left="22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e4u9c_79035_uff_E=1568.10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33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5.4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33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33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06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33"/>
              <w:ind w:left="16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e4u9c_5315469_uff_E=160.58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33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5.3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33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33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07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33"/>
              <w:ind w:left="27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e4u9c_28930_uff_E=387.47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33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5.2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33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33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08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33"/>
              <w:ind w:left="38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e4u9c_7463_uff_E=91.91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33"/>
              <w:ind w:left="8" w:righ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10"/>
                <w:sz w:val="22"/>
              </w:rPr>
              <w:t>5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33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33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09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33"/>
              <w:ind w:left="38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e4u9c_7461_uff_E=63.24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33"/>
              <w:ind w:left="8" w:righ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10"/>
                <w:sz w:val="22"/>
              </w:rPr>
              <w:t>5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33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33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  <w:tr>
        <w:trPr>
          <w:trHeight w:val="313" w:hRule="atLeast"/>
        </w:trPr>
        <w:tc>
          <w:tcPr>
            <w:tcW w:w="154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006" w:type="dxa"/>
          </w:tcPr>
          <w:p>
            <w:pPr>
              <w:pStyle w:val="TableParagraph"/>
              <w:spacing w:line="249" w:lineRule="exact" w:before="45"/>
              <w:ind w:left="33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e4u9c_31253_uff_E=90.99</w:t>
            </w:r>
          </w:p>
        </w:tc>
        <w:tc>
          <w:tcPr>
            <w:tcW w:w="1967" w:type="dxa"/>
          </w:tcPr>
          <w:p>
            <w:pPr>
              <w:pStyle w:val="TableParagraph"/>
              <w:spacing w:line="249" w:lineRule="exact" w:before="45"/>
              <w:ind w:left="8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4.5</w:t>
            </w:r>
          </w:p>
        </w:tc>
        <w:tc>
          <w:tcPr>
            <w:tcW w:w="2210" w:type="dxa"/>
          </w:tcPr>
          <w:p>
            <w:pPr>
              <w:pStyle w:val="TableParagraph"/>
              <w:spacing w:line="249" w:lineRule="exact" w:before="45"/>
              <w:ind w:left="6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2071" w:type="dxa"/>
          </w:tcPr>
          <w:p>
            <w:pPr>
              <w:pStyle w:val="TableParagraph"/>
              <w:spacing w:line="249" w:lineRule="exact" w:before="45"/>
              <w:ind w:left="2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470"/>
        <w:gridCol w:w="1783"/>
        <w:gridCol w:w="899"/>
        <w:gridCol w:w="551"/>
        <w:gridCol w:w="667"/>
        <w:gridCol w:w="998"/>
        <w:gridCol w:w="885"/>
        <w:gridCol w:w="1363"/>
        <w:gridCol w:w="856"/>
        <w:gridCol w:w="813"/>
        <w:gridCol w:w="877"/>
      </w:tblGrid>
      <w:tr>
        <w:trPr>
          <w:trHeight w:val="1317" w:hRule="atLeast"/>
        </w:trPr>
        <w:tc>
          <w:tcPr>
            <w:tcW w:w="10784" w:type="dxa"/>
            <w:gridSpan w:val="12"/>
          </w:tcPr>
          <w:p>
            <w:pPr>
              <w:pStyle w:val="TableParagraph"/>
              <w:rPr>
                <w:sz w:val="36"/>
              </w:rPr>
            </w:pPr>
            <w:r>
              <w:rPr>
                <w:b/>
                <w:color w:val="FF0000"/>
                <w:sz w:val="36"/>
              </w:rPr>
              <w:t>Task</w:t>
            </w:r>
            <w:r>
              <w:rPr>
                <w:b/>
                <w:color w:val="FF0000"/>
                <w:spacing w:val="-9"/>
                <w:sz w:val="36"/>
              </w:rPr>
              <w:t> </w:t>
            </w:r>
            <w:r>
              <w:rPr>
                <w:b/>
                <w:color w:val="FF0000"/>
                <w:sz w:val="36"/>
              </w:rPr>
              <w:t>02:</w:t>
            </w:r>
            <w:r>
              <w:rPr>
                <w:b/>
                <w:color w:val="FF0000"/>
                <w:spacing w:val="-9"/>
                <w:sz w:val="36"/>
              </w:rPr>
              <w:t> </w:t>
            </w:r>
            <w:r>
              <w:rPr>
                <w:sz w:val="36"/>
              </w:rPr>
              <w:t>Please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perform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ADME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analysis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on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10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compounds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obtained from the Protein-Ligand Docking and provide the results in the table</w:t>
            </w:r>
          </w:p>
          <w:p>
            <w:pPr>
              <w:pStyle w:val="TableParagraph"/>
              <w:spacing w:line="418" w:lineRule="exact"/>
              <w:rPr>
                <w:sz w:val="36"/>
              </w:rPr>
            </w:pPr>
            <w:r>
              <w:rPr>
                <w:spacing w:val="-2"/>
                <w:sz w:val="36"/>
              </w:rPr>
              <w:t>below.</w:t>
            </w:r>
          </w:p>
        </w:tc>
      </w:tr>
      <w:tr>
        <w:trPr>
          <w:trHeight w:val="421" w:hRule="atLeast"/>
        </w:trPr>
        <w:tc>
          <w:tcPr>
            <w:tcW w:w="6875" w:type="dxa"/>
            <w:gridSpan w:val="8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>ADME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Analysis</w:t>
            </w:r>
          </w:p>
        </w:tc>
        <w:tc>
          <w:tcPr>
            <w:tcW w:w="1363" w:type="dxa"/>
          </w:tcPr>
          <w:p>
            <w:pPr>
              <w:pStyle w:val="TableParagraph"/>
              <w:spacing w:before="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Pharmacokinetics</w:t>
            </w:r>
          </w:p>
        </w:tc>
        <w:tc>
          <w:tcPr>
            <w:tcW w:w="85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13" w:type="dxa"/>
          </w:tcPr>
          <w:p>
            <w:pPr>
              <w:pStyle w:val="TableParagraph"/>
              <w:spacing w:before="1"/>
              <w:ind w:left="114" w:right="170"/>
              <w:rPr>
                <w:sz w:val="16"/>
              </w:rPr>
            </w:pPr>
            <w:r>
              <w:rPr>
                <w:spacing w:val="-4"/>
                <w:sz w:val="16"/>
              </w:rPr>
              <w:t>Drug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likeness</w:t>
            </w:r>
          </w:p>
        </w:tc>
        <w:tc>
          <w:tcPr>
            <w:tcW w:w="877" w:type="dxa"/>
          </w:tcPr>
          <w:p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Medicinal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Chemistry</w:t>
            </w:r>
          </w:p>
        </w:tc>
      </w:tr>
      <w:tr>
        <w:trPr>
          <w:trHeight w:val="1365" w:hRule="atLeast"/>
        </w:trPr>
        <w:tc>
          <w:tcPr>
            <w:tcW w:w="622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70" w:type="dxa"/>
          </w:tcPr>
          <w:p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4"/>
                <w:sz w:val="16"/>
              </w:rPr>
              <w:t>CID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6"/>
                <w:sz w:val="16"/>
              </w:rPr>
              <w:t>ID</w:t>
            </w:r>
          </w:p>
        </w:tc>
        <w:tc>
          <w:tcPr>
            <w:tcW w:w="1783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Canonical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SMILES</w:t>
            </w:r>
          </w:p>
        </w:tc>
        <w:tc>
          <w:tcPr>
            <w:tcW w:w="899" w:type="dxa"/>
          </w:tcPr>
          <w:p>
            <w:pPr>
              <w:pStyle w:val="TableParagraph"/>
              <w:ind w:left="108" w:right="120"/>
              <w:rPr>
                <w:sz w:val="16"/>
              </w:rPr>
            </w:pPr>
            <w:r>
              <w:rPr>
                <w:spacing w:val="-2"/>
                <w:sz w:val="16"/>
              </w:rPr>
              <w:t>Molecular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551" w:type="dxa"/>
          </w:tcPr>
          <w:p>
            <w:pPr>
              <w:pStyle w:val="TableParagraph"/>
              <w:spacing w:line="194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Num</w:t>
            </w:r>
          </w:p>
          <w:p>
            <w:pPr>
              <w:pStyle w:val="TableParagraph"/>
              <w:spacing w:line="195" w:lineRule="exact"/>
              <w:ind w:left="110"/>
              <w:rPr>
                <w:sz w:val="16"/>
              </w:rPr>
            </w:pPr>
            <w:r>
              <w:rPr>
                <w:sz w:val="16"/>
              </w:rPr>
              <w:t>. </w:t>
            </w:r>
            <w:r>
              <w:rPr>
                <w:spacing w:val="-5"/>
                <w:sz w:val="16"/>
              </w:rPr>
              <w:t>H-</w:t>
            </w:r>
          </w:p>
          <w:p>
            <w:pPr>
              <w:pStyle w:val="TableParagraph"/>
              <w:spacing w:before="1"/>
              <w:ind w:left="110" w:right="170"/>
              <w:rPr>
                <w:sz w:val="16"/>
              </w:rPr>
            </w:pPr>
            <w:r>
              <w:rPr>
                <w:spacing w:val="-4"/>
                <w:sz w:val="16"/>
              </w:rPr>
              <w:t>bon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  <w:p>
            <w:pPr>
              <w:pStyle w:val="TableParagraph"/>
              <w:ind w:left="110" w:right="135"/>
              <w:rPr>
                <w:sz w:val="16"/>
              </w:rPr>
            </w:pPr>
            <w:r>
              <w:rPr>
                <w:spacing w:val="-4"/>
                <w:sz w:val="16"/>
              </w:rPr>
              <w:t>acce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ptor</w:t>
            </w:r>
          </w:p>
          <w:p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667" w:type="dxa"/>
          </w:tcPr>
          <w:p>
            <w:pPr>
              <w:pStyle w:val="TableParagraph"/>
              <w:ind w:left="111" w:right="186"/>
              <w:rPr>
                <w:sz w:val="16"/>
              </w:rPr>
            </w:pPr>
            <w:r>
              <w:rPr>
                <w:spacing w:val="-4"/>
                <w:sz w:val="16"/>
              </w:rPr>
              <w:t>Num.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6"/>
                <w:sz w:val="16"/>
              </w:rPr>
              <w:t>H-</w:t>
            </w:r>
          </w:p>
          <w:p>
            <w:pPr>
              <w:pStyle w:val="TableParagraph"/>
              <w:ind w:left="111" w:right="82"/>
              <w:rPr>
                <w:sz w:val="16"/>
              </w:rPr>
            </w:pPr>
            <w:r>
              <w:rPr>
                <w:spacing w:val="-4"/>
                <w:sz w:val="16"/>
              </w:rPr>
              <w:t>bond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donors</w:t>
            </w:r>
          </w:p>
        </w:tc>
        <w:tc>
          <w:tcPr>
            <w:tcW w:w="998" w:type="dxa"/>
          </w:tcPr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Lipophilicity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(iLOGP)</w:t>
            </w:r>
          </w:p>
        </w:tc>
        <w:tc>
          <w:tcPr>
            <w:tcW w:w="885" w:type="dxa"/>
          </w:tcPr>
          <w:p>
            <w:pPr>
              <w:pStyle w:val="TableParagraph"/>
              <w:ind w:left="112" w:right="162"/>
              <w:rPr>
                <w:sz w:val="16"/>
              </w:rPr>
            </w:pPr>
            <w:r>
              <w:rPr>
                <w:spacing w:val="-2"/>
                <w:sz w:val="16"/>
              </w:rPr>
              <w:t>Water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Solubility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(Log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(SILICOS-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IT))</w:t>
            </w:r>
          </w:p>
        </w:tc>
        <w:tc>
          <w:tcPr>
            <w:tcW w:w="1363" w:type="dxa"/>
          </w:tcPr>
          <w:p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GI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absorption</w:t>
            </w:r>
          </w:p>
        </w:tc>
        <w:tc>
          <w:tcPr>
            <w:tcW w:w="856" w:type="dxa"/>
          </w:tcPr>
          <w:p>
            <w:pPr>
              <w:pStyle w:val="TableParagraph"/>
              <w:spacing w:line="194" w:lineRule="exact"/>
              <w:ind w:left="113"/>
              <w:rPr>
                <w:sz w:val="16"/>
              </w:rPr>
            </w:pPr>
            <w:r>
              <w:rPr>
                <w:spacing w:val="-5"/>
                <w:sz w:val="16"/>
              </w:rPr>
              <w:t>BBB</w:t>
            </w:r>
          </w:p>
          <w:p>
            <w:pPr>
              <w:pStyle w:val="TableParagraph"/>
              <w:spacing w:line="195" w:lineRule="exact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permeant</w:t>
            </w:r>
          </w:p>
        </w:tc>
        <w:tc>
          <w:tcPr>
            <w:tcW w:w="813" w:type="dxa"/>
          </w:tcPr>
          <w:p>
            <w:pPr>
              <w:pStyle w:val="TableParagraph"/>
              <w:spacing w:line="194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Lipinski</w:t>
            </w:r>
          </w:p>
        </w:tc>
        <w:tc>
          <w:tcPr>
            <w:tcW w:w="877" w:type="dxa"/>
          </w:tcPr>
          <w:p>
            <w:pPr>
              <w:pStyle w:val="TableParagraph"/>
              <w:spacing w:line="194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PAINS</w:t>
            </w:r>
          </w:p>
        </w:tc>
      </w:tr>
      <w:tr>
        <w:trPr>
          <w:trHeight w:val="880" w:hRule="atLeast"/>
        </w:trPr>
        <w:tc>
          <w:tcPr>
            <w:tcW w:w="622" w:type="dxa"/>
          </w:tcPr>
          <w:p>
            <w:pPr>
              <w:pStyle w:val="TableParagraph"/>
              <w:spacing w:before="1"/>
              <w:ind w:right="11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beta-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Bisab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olen</w:t>
            </w:r>
          </w:p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spacing w:before="1"/>
              <w:ind w:left="108" w:right="20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CC(=CCCC(=C)[C @H]1CCC(=CC1) </w:t>
            </w:r>
            <w:r>
              <w:rPr>
                <w:spacing w:val="-4"/>
                <w:sz w:val="22"/>
              </w:rPr>
              <w:t>C)C</w:t>
            </w:r>
          </w:p>
        </w:tc>
        <w:tc>
          <w:tcPr>
            <w:tcW w:w="899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204.35</w:t>
            </w:r>
          </w:p>
        </w:tc>
        <w:tc>
          <w:tcPr>
            <w:tcW w:w="55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667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998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3.67</w:t>
            </w:r>
          </w:p>
        </w:tc>
        <w:tc>
          <w:tcPr>
            <w:tcW w:w="88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3.58</w:t>
            </w:r>
          </w:p>
        </w:tc>
        <w:tc>
          <w:tcPr>
            <w:tcW w:w="1363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Low</w:t>
            </w:r>
          </w:p>
        </w:tc>
        <w:tc>
          <w:tcPr>
            <w:tcW w:w="856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813" w:type="dxa"/>
          </w:tcPr>
          <w:p>
            <w:pPr>
              <w:pStyle w:val="TableParagraph"/>
              <w:spacing w:before="1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1537" w:hRule="atLeast"/>
        </w:trPr>
        <w:tc>
          <w:tcPr>
            <w:tcW w:w="622" w:type="dxa"/>
          </w:tcPr>
          <w:p>
            <w:pPr>
              <w:pStyle w:val="TableParagraph"/>
              <w:spacing w:line="219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2-</w:t>
            </w:r>
            <w:r>
              <w:rPr>
                <w:spacing w:val="-5"/>
                <w:sz w:val="18"/>
              </w:rPr>
              <w:t>(4-</w:t>
            </w:r>
          </w:p>
          <w:p>
            <w:pPr>
              <w:pStyle w:val="TableParagraph"/>
              <w:ind w:right="103"/>
              <w:rPr>
                <w:sz w:val="18"/>
              </w:rPr>
            </w:pPr>
            <w:r>
              <w:rPr>
                <w:spacing w:val="-4"/>
                <w:sz w:val="18"/>
              </w:rPr>
              <w:t>Meth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ylphe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nyl)p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ropa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n-2-</w:t>
            </w:r>
          </w:p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ol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Cc1ccc(cc1)C(O)( </w:t>
            </w:r>
            <w:r>
              <w:rPr>
                <w:spacing w:val="-4"/>
                <w:sz w:val="22"/>
              </w:rPr>
              <w:t>C)C</w:t>
            </w:r>
          </w:p>
        </w:tc>
        <w:tc>
          <w:tcPr>
            <w:tcW w:w="899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9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150.22</w:t>
            </w:r>
          </w:p>
        </w:tc>
        <w:tc>
          <w:tcPr>
            <w:tcW w:w="55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9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667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9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998" w:type="dxa"/>
          </w:tcPr>
          <w:p>
            <w:pPr>
              <w:pStyle w:val="TableParagraph"/>
              <w:spacing w:line="268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2.17</w:t>
            </w:r>
          </w:p>
        </w:tc>
        <w:tc>
          <w:tcPr>
            <w:tcW w:w="88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9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3.01</w:t>
            </w:r>
          </w:p>
        </w:tc>
        <w:tc>
          <w:tcPr>
            <w:tcW w:w="1363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9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High</w:t>
            </w:r>
          </w:p>
        </w:tc>
        <w:tc>
          <w:tcPr>
            <w:tcW w:w="856" w:type="dxa"/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68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37" w:hRule="atLeast"/>
        </w:trPr>
        <w:tc>
          <w:tcPr>
            <w:tcW w:w="622" w:type="dxa"/>
          </w:tcPr>
          <w:p>
            <w:pPr>
              <w:pStyle w:val="TableParagraph"/>
              <w:spacing w:line="220" w:lineRule="atLeast" w:before="77"/>
              <w:ind w:right="126"/>
              <w:rPr>
                <w:sz w:val="18"/>
              </w:rPr>
            </w:pPr>
            <w:r>
              <w:rPr>
                <w:spacing w:val="-4"/>
                <w:sz w:val="18"/>
              </w:rPr>
              <w:t>Myrc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ene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C=CC(=C)CCC=C(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C)C</w:t>
            </w:r>
          </w:p>
        </w:tc>
        <w:tc>
          <w:tcPr>
            <w:tcW w:w="899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136.23</w:t>
            </w:r>
          </w:p>
        </w:tc>
        <w:tc>
          <w:tcPr>
            <w:tcW w:w="55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667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998" w:type="dxa"/>
          </w:tcPr>
          <w:p>
            <w:pPr>
              <w:pStyle w:val="TableParagraph"/>
              <w:spacing w:line="268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2.89</w:t>
            </w:r>
          </w:p>
        </w:tc>
        <w:tc>
          <w:tcPr>
            <w:tcW w:w="88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2.42</w:t>
            </w:r>
          </w:p>
        </w:tc>
        <w:tc>
          <w:tcPr>
            <w:tcW w:w="1363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Low</w:t>
            </w:r>
          </w:p>
        </w:tc>
        <w:tc>
          <w:tcPr>
            <w:tcW w:w="856" w:type="dxa"/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68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37" w:hRule="atLeast"/>
        </w:trPr>
        <w:tc>
          <w:tcPr>
            <w:tcW w:w="622" w:type="dxa"/>
          </w:tcPr>
          <w:p>
            <w:pPr>
              <w:pStyle w:val="TableParagraph"/>
              <w:spacing w:before="97"/>
              <w:rPr>
                <w:sz w:val="18"/>
              </w:rPr>
            </w:pPr>
            <w:r>
              <w:rPr>
                <w:spacing w:val="-2"/>
                <w:sz w:val="18"/>
              </w:rPr>
              <w:t>alpha</w:t>
            </w:r>
          </w:p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Cc1ccc(cc1)C(O)(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C)C</w:t>
            </w:r>
          </w:p>
        </w:tc>
        <w:tc>
          <w:tcPr>
            <w:tcW w:w="899" w:type="dxa"/>
          </w:tcPr>
          <w:p>
            <w:pPr>
              <w:pStyle w:val="TableParagraph"/>
              <w:spacing w:line="249" w:lineRule="exact" w:before="268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150.22</w:t>
            </w:r>
          </w:p>
        </w:tc>
        <w:tc>
          <w:tcPr>
            <w:tcW w:w="551" w:type="dxa"/>
          </w:tcPr>
          <w:p>
            <w:pPr>
              <w:pStyle w:val="TableParagraph"/>
              <w:spacing w:line="249" w:lineRule="exact" w:before="268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667" w:type="dxa"/>
          </w:tcPr>
          <w:p>
            <w:pPr>
              <w:pStyle w:val="TableParagraph"/>
              <w:spacing w:line="249" w:lineRule="exact" w:before="268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998" w:type="dxa"/>
          </w:tcPr>
          <w:p>
            <w:pPr>
              <w:pStyle w:val="TableParagraph"/>
              <w:spacing w:line="268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2.17</w:t>
            </w:r>
          </w:p>
        </w:tc>
        <w:tc>
          <w:tcPr>
            <w:tcW w:w="885" w:type="dxa"/>
          </w:tcPr>
          <w:p>
            <w:pPr>
              <w:pStyle w:val="TableParagraph"/>
              <w:spacing w:line="249" w:lineRule="exact" w:before="268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3.01</w:t>
            </w:r>
          </w:p>
        </w:tc>
        <w:tc>
          <w:tcPr>
            <w:tcW w:w="1363" w:type="dxa"/>
          </w:tcPr>
          <w:p>
            <w:pPr>
              <w:pStyle w:val="TableParagraph"/>
              <w:spacing w:line="249" w:lineRule="exact" w:before="268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High</w:t>
            </w:r>
          </w:p>
        </w:tc>
        <w:tc>
          <w:tcPr>
            <w:tcW w:w="856" w:type="dxa"/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68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type w:val="continuous"/>
          <w:pgSz w:w="12240" w:h="15840"/>
          <w:pgMar w:top="740" w:bottom="823" w:left="720" w:right="360"/>
        </w:sect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470"/>
        <w:gridCol w:w="1783"/>
        <w:gridCol w:w="899"/>
        <w:gridCol w:w="551"/>
        <w:gridCol w:w="667"/>
        <w:gridCol w:w="998"/>
        <w:gridCol w:w="885"/>
        <w:gridCol w:w="1363"/>
        <w:gridCol w:w="856"/>
        <w:gridCol w:w="813"/>
        <w:gridCol w:w="877"/>
      </w:tblGrid>
      <w:tr>
        <w:trPr>
          <w:trHeight w:val="438" w:hRule="atLeast"/>
        </w:trPr>
        <w:tc>
          <w:tcPr>
            <w:tcW w:w="622" w:type="dxa"/>
          </w:tcPr>
          <w:p>
            <w:pPr>
              <w:pStyle w:val="TableParagraph"/>
              <w:spacing w:line="219" w:lineRule="exact" w:before="1"/>
              <w:rPr>
                <w:sz w:val="18"/>
              </w:rPr>
            </w:pPr>
            <w:r>
              <w:rPr>
                <w:spacing w:val="-4"/>
                <w:sz w:val="18"/>
              </w:rPr>
              <w:t>Fenc</w:t>
            </w:r>
          </w:p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hene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67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1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80" w:hRule="atLeast"/>
        </w:trPr>
        <w:tc>
          <w:tcPr>
            <w:tcW w:w="622" w:type="dxa"/>
          </w:tcPr>
          <w:p>
            <w:pPr>
              <w:pStyle w:val="TableParagraph"/>
              <w:spacing w:before="1"/>
              <w:ind w:right="14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gam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ma-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Terpi</w:t>
            </w:r>
          </w:p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spacing w:val="-4"/>
                <w:sz w:val="18"/>
              </w:rPr>
              <w:t>nene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CC1=CCC(=CC1)C </w:t>
            </w:r>
            <w:r>
              <w:rPr>
                <w:spacing w:val="-4"/>
                <w:sz w:val="22"/>
              </w:rPr>
              <w:t>(C)C</w:t>
            </w:r>
          </w:p>
        </w:tc>
        <w:tc>
          <w:tcPr>
            <w:tcW w:w="899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136.23</w:t>
            </w:r>
          </w:p>
        </w:tc>
        <w:tc>
          <w:tcPr>
            <w:tcW w:w="55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667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998" w:type="dxa"/>
          </w:tcPr>
          <w:p>
            <w:pPr>
              <w:pStyle w:val="TableParagraph"/>
              <w:spacing w:line="268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2.73</w:t>
            </w:r>
          </w:p>
        </w:tc>
        <w:tc>
          <w:tcPr>
            <w:tcW w:w="88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2.23</w:t>
            </w:r>
          </w:p>
        </w:tc>
        <w:tc>
          <w:tcPr>
            <w:tcW w:w="1363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Low</w:t>
            </w:r>
          </w:p>
        </w:tc>
        <w:tc>
          <w:tcPr>
            <w:tcW w:w="856" w:type="dxa"/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68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37" w:hRule="atLeast"/>
        </w:trPr>
        <w:tc>
          <w:tcPr>
            <w:tcW w:w="622" w:type="dxa"/>
          </w:tcPr>
          <w:p>
            <w:pPr>
              <w:pStyle w:val="TableParagraph"/>
              <w:spacing w:line="220" w:lineRule="atLeast" w:before="77"/>
              <w:ind w:right="123"/>
              <w:rPr>
                <w:sz w:val="18"/>
              </w:rPr>
            </w:pPr>
            <w:r>
              <w:rPr>
                <w:spacing w:val="-2"/>
                <w:sz w:val="18"/>
              </w:rPr>
              <w:t>Bisac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umol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CC(=CC(CC(c1ccc(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cc1)C)C)O)C</w:t>
            </w:r>
          </w:p>
        </w:tc>
        <w:tc>
          <w:tcPr>
            <w:tcW w:w="899" w:type="dxa"/>
          </w:tcPr>
          <w:p>
            <w:pPr>
              <w:pStyle w:val="TableParagraph"/>
              <w:spacing w:line="249" w:lineRule="exact" w:before="268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218.33</w:t>
            </w:r>
          </w:p>
        </w:tc>
        <w:tc>
          <w:tcPr>
            <w:tcW w:w="551" w:type="dxa"/>
          </w:tcPr>
          <w:p>
            <w:pPr>
              <w:pStyle w:val="TableParagraph"/>
              <w:spacing w:line="249" w:lineRule="exact" w:before="268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667" w:type="dxa"/>
          </w:tcPr>
          <w:p>
            <w:pPr>
              <w:pStyle w:val="TableParagraph"/>
              <w:spacing w:line="249" w:lineRule="exact" w:before="268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998" w:type="dxa"/>
          </w:tcPr>
          <w:p>
            <w:pPr>
              <w:pStyle w:val="TableParagraph"/>
              <w:spacing w:line="268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2.87</w:t>
            </w:r>
          </w:p>
        </w:tc>
        <w:tc>
          <w:tcPr>
            <w:tcW w:w="885" w:type="dxa"/>
          </w:tcPr>
          <w:p>
            <w:pPr>
              <w:pStyle w:val="TableParagraph"/>
              <w:spacing w:line="249" w:lineRule="exact" w:before="268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3.97</w:t>
            </w:r>
          </w:p>
        </w:tc>
        <w:tc>
          <w:tcPr>
            <w:tcW w:w="1363" w:type="dxa"/>
          </w:tcPr>
          <w:p>
            <w:pPr>
              <w:pStyle w:val="TableParagraph"/>
              <w:spacing w:line="249" w:lineRule="exact" w:before="268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High</w:t>
            </w:r>
          </w:p>
        </w:tc>
        <w:tc>
          <w:tcPr>
            <w:tcW w:w="856" w:type="dxa"/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68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03" w:hRule="atLeast"/>
        </w:trPr>
        <w:tc>
          <w:tcPr>
            <w:tcW w:w="622" w:type="dxa"/>
          </w:tcPr>
          <w:p>
            <w:pPr>
              <w:pStyle w:val="TableParagraph"/>
              <w:spacing w:before="127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18" w:lineRule="exact" w:before="1"/>
              <w:ind w:right="105"/>
              <w:rPr>
                <w:sz w:val="18"/>
              </w:rPr>
            </w:pPr>
            <w:r>
              <w:rPr>
                <w:spacing w:val="-2"/>
                <w:sz w:val="18"/>
              </w:rPr>
              <w:t>Curlo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CC(C1CCC(=C)C= C1)CC(=O)C=C(C)</w:t>
            </w:r>
          </w:p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899" w:type="dxa"/>
          </w:tcPr>
          <w:p>
            <w:pPr>
              <w:pStyle w:val="TableParagraph"/>
              <w:spacing w:before="26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218.33</w:t>
            </w:r>
          </w:p>
        </w:tc>
        <w:tc>
          <w:tcPr>
            <w:tcW w:w="551" w:type="dxa"/>
          </w:tcPr>
          <w:p>
            <w:pPr>
              <w:pStyle w:val="TableParagraph"/>
              <w:spacing w:before="26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667" w:type="dxa"/>
          </w:tcPr>
          <w:p>
            <w:pPr>
              <w:pStyle w:val="TableParagraph"/>
              <w:spacing w:before="26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998" w:type="dxa"/>
          </w:tcPr>
          <w:p>
            <w:pPr>
              <w:pStyle w:val="TableParagraph"/>
              <w:spacing w:line="268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3.14</w:t>
            </w:r>
          </w:p>
        </w:tc>
        <w:tc>
          <w:tcPr>
            <w:tcW w:w="885" w:type="dxa"/>
          </w:tcPr>
          <w:p>
            <w:pPr>
              <w:pStyle w:val="TableParagraph"/>
              <w:spacing w:before="26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5"/>
                <w:w w:val="95"/>
                <w:sz w:val="22"/>
              </w:rPr>
              <w:t>2.9</w:t>
            </w:r>
          </w:p>
        </w:tc>
        <w:tc>
          <w:tcPr>
            <w:tcW w:w="1363" w:type="dxa"/>
          </w:tcPr>
          <w:p>
            <w:pPr>
              <w:pStyle w:val="TableParagraph"/>
              <w:spacing w:before="26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High</w:t>
            </w:r>
          </w:p>
        </w:tc>
        <w:tc>
          <w:tcPr>
            <w:tcW w:w="856" w:type="dxa"/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68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659" w:hRule="atLeast"/>
        </w:trPr>
        <w:tc>
          <w:tcPr>
            <w:tcW w:w="622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p-</w:t>
            </w:r>
          </w:p>
          <w:p>
            <w:pPr>
              <w:pStyle w:val="TableParagraph"/>
              <w:spacing w:line="219" w:lineRule="exact" w:before="1"/>
              <w:rPr>
                <w:sz w:val="18"/>
              </w:rPr>
            </w:pPr>
            <w:r>
              <w:rPr>
                <w:spacing w:val="-5"/>
                <w:sz w:val="18"/>
              </w:rPr>
              <w:t>Cym</w:t>
            </w:r>
          </w:p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ene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Cc1ccc(cc1)C(C)C</w:t>
            </w:r>
          </w:p>
        </w:tc>
        <w:tc>
          <w:tcPr>
            <w:tcW w:w="899" w:type="dxa"/>
          </w:tcPr>
          <w:p>
            <w:pPr>
              <w:pStyle w:val="TableParagraph"/>
              <w:spacing w:before="12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134.22</w:t>
            </w:r>
          </w:p>
        </w:tc>
        <w:tc>
          <w:tcPr>
            <w:tcW w:w="551" w:type="dxa"/>
          </w:tcPr>
          <w:p>
            <w:pPr>
              <w:pStyle w:val="TableParagraph"/>
              <w:spacing w:before="12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667" w:type="dxa"/>
          </w:tcPr>
          <w:p>
            <w:pPr>
              <w:pStyle w:val="TableParagraph"/>
              <w:spacing w:before="12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998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2.51</w:t>
            </w:r>
          </w:p>
        </w:tc>
        <w:tc>
          <w:tcPr>
            <w:tcW w:w="885" w:type="dxa"/>
          </w:tcPr>
          <w:p>
            <w:pPr>
              <w:pStyle w:val="TableParagraph"/>
              <w:spacing w:before="12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3.57</w:t>
            </w:r>
          </w:p>
        </w:tc>
        <w:tc>
          <w:tcPr>
            <w:tcW w:w="1363" w:type="dxa"/>
          </w:tcPr>
          <w:p>
            <w:pPr>
              <w:pStyle w:val="TableParagraph"/>
              <w:spacing w:before="12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Low</w:t>
            </w:r>
          </w:p>
        </w:tc>
        <w:tc>
          <w:tcPr>
            <w:tcW w:w="856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before="1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806" w:hRule="atLeast"/>
        </w:trPr>
        <w:tc>
          <w:tcPr>
            <w:tcW w:w="622" w:type="dxa"/>
          </w:tcPr>
          <w:p>
            <w:pPr>
              <w:pStyle w:val="TableParagraph"/>
              <w:spacing w:before="147"/>
              <w:rPr>
                <w:sz w:val="18"/>
              </w:rPr>
            </w:pPr>
            <w:r>
              <w:rPr>
                <w:spacing w:val="-4"/>
                <w:sz w:val="18"/>
              </w:rPr>
              <w:t>Ger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macr</w:t>
            </w:r>
          </w:p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C/C/1=CCC(=C(C)</w:t>
            </w:r>
          </w:p>
          <w:p>
            <w:pPr>
              <w:pStyle w:val="TableParagraph"/>
              <w:spacing w:line="270" w:lineRule="atLeas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C)C(=O)C/C(=C/C C1)/C</w:t>
            </w:r>
          </w:p>
        </w:tc>
        <w:tc>
          <w:tcPr>
            <w:tcW w:w="899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218.33</w:t>
            </w:r>
          </w:p>
        </w:tc>
        <w:tc>
          <w:tcPr>
            <w:tcW w:w="55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1</w:t>
            </w:r>
          </w:p>
        </w:tc>
        <w:tc>
          <w:tcPr>
            <w:tcW w:w="667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998" w:type="dxa"/>
          </w:tcPr>
          <w:p>
            <w:pPr>
              <w:pStyle w:val="TableParagraph"/>
              <w:spacing w:line="268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2.88</w:t>
            </w:r>
          </w:p>
        </w:tc>
        <w:tc>
          <w:tcPr>
            <w:tcW w:w="88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3.64</w:t>
            </w:r>
          </w:p>
        </w:tc>
        <w:tc>
          <w:tcPr>
            <w:tcW w:w="1363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High</w:t>
            </w:r>
          </w:p>
        </w:tc>
        <w:tc>
          <w:tcPr>
            <w:tcW w:w="856" w:type="dxa"/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77" w:type="dxa"/>
          </w:tcPr>
          <w:p>
            <w:pPr>
              <w:pStyle w:val="TableParagraph"/>
              <w:spacing w:line="268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36" w:hRule="atLeast"/>
        </w:trPr>
        <w:tc>
          <w:tcPr>
            <w:tcW w:w="622" w:type="dxa"/>
          </w:tcPr>
          <w:p>
            <w:pPr>
              <w:pStyle w:val="TableParagraph"/>
              <w:spacing w:line="218" w:lineRule="exact" w:before="80"/>
              <w:ind w:right="103"/>
              <w:rPr>
                <w:sz w:val="18"/>
              </w:rPr>
            </w:pPr>
            <w:r>
              <w:rPr>
                <w:spacing w:val="-2"/>
                <w:sz w:val="18"/>
              </w:rPr>
              <w:t>Tricy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clene</w:t>
            </w:r>
          </w:p>
        </w:tc>
        <w:tc>
          <w:tcPr>
            <w:tcW w:w="47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</w:tcPr>
          <w:p>
            <w:pPr>
              <w:pStyle w:val="TableParagraph"/>
              <w:spacing w:line="267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CC12C3C1CC(C2(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C)C)C3</w:t>
            </w:r>
          </w:p>
        </w:tc>
        <w:tc>
          <w:tcPr>
            <w:tcW w:w="899" w:type="dxa"/>
          </w:tcPr>
          <w:p>
            <w:pPr>
              <w:pStyle w:val="TableParagraph"/>
              <w:spacing w:line="249" w:lineRule="exact" w:before="267"/>
              <w:ind w:left="0" w:right="5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136.23</w:t>
            </w:r>
          </w:p>
        </w:tc>
        <w:tc>
          <w:tcPr>
            <w:tcW w:w="551" w:type="dxa"/>
          </w:tcPr>
          <w:p>
            <w:pPr>
              <w:pStyle w:val="TableParagraph"/>
              <w:spacing w:line="249" w:lineRule="exact" w:before="267"/>
              <w:ind w:left="11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667" w:type="dxa"/>
          </w:tcPr>
          <w:p>
            <w:pPr>
              <w:pStyle w:val="TableParagraph"/>
              <w:spacing w:line="249" w:lineRule="exact" w:before="267"/>
              <w:ind w:left="111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sz w:val="22"/>
              </w:rPr>
              <w:t>0</w:t>
            </w:r>
          </w:p>
        </w:tc>
        <w:tc>
          <w:tcPr>
            <w:tcW w:w="998" w:type="dxa"/>
          </w:tcPr>
          <w:p>
            <w:pPr>
              <w:pStyle w:val="TableParagraph"/>
              <w:spacing w:line="267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2.53</w:t>
            </w:r>
          </w:p>
        </w:tc>
        <w:tc>
          <w:tcPr>
            <w:tcW w:w="885" w:type="dxa"/>
          </w:tcPr>
          <w:p>
            <w:pPr>
              <w:pStyle w:val="TableParagraph"/>
              <w:spacing w:line="249" w:lineRule="exact" w:before="267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w w:val="80"/>
                <w:sz w:val="22"/>
              </w:rPr>
              <w:t>-</w:t>
            </w:r>
            <w:r>
              <w:rPr>
                <w:rFonts w:ascii="Trebuchet MS"/>
                <w:spacing w:val="-4"/>
                <w:sz w:val="22"/>
              </w:rPr>
              <w:t>2.23</w:t>
            </w:r>
          </w:p>
        </w:tc>
        <w:tc>
          <w:tcPr>
            <w:tcW w:w="1363" w:type="dxa"/>
          </w:tcPr>
          <w:p>
            <w:pPr>
              <w:pStyle w:val="TableParagraph"/>
              <w:spacing w:line="249" w:lineRule="exact" w:before="267"/>
              <w:ind w:left="112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Low</w:t>
            </w:r>
          </w:p>
        </w:tc>
        <w:tc>
          <w:tcPr>
            <w:tcW w:w="856" w:type="dxa"/>
          </w:tcPr>
          <w:p>
            <w:pPr>
              <w:pStyle w:val="TableParagraph"/>
              <w:spacing w:line="267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13" w:type="dxa"/>
          </w:tcPr>
          <w:p>
            <w:pPr>
              <w:pStyle w:val="TableParagraph"/>
              <w:spacing w:line="267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267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6" w:after="0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989"/>
        <w:gridCol w:w="2341"/>
        <w:gridCol w:w="1441"/>
        <w:gridCol w:w="992"/>
        <w:gridCol w:w="1530"/>
        <w:gridCol w:w="1352"/>
        <w:gridCol w:w="1200"/>
      </w:tblGrid>
      <w:tr>
        <w:trPr>
          <w:trHeight w:val="880" w:hRule="atLeast"/>
        </w:trPr>
        <w:tc>
          <w:tcPr>
            <w:tcW w:w="11012" w:type="dxa"/>
            <w:gridSpan w:val="8"/>
          </w:tcPr>
          <w:p>
            <w:pPr>
              <w:pStyle w:val="TableParagraph"/>
              <w:spacing w:line="439" w:lineRule="exact" w:before="2"/>
              <w:rPr>
                <w:sz w:val="36"/>
              </w:rPr>
            </w:pPr>
            <w:r>
              <w:rPr>
                <w:b/>
                <w:color w:val="FF0000"/>
                <w:sz w:val="36"/>
              </w:rPr>
              <w:t>Task</w:t>
            </w:r>
            <w:r>
              <w:rPr>
                <w:b/>
                <w:color w:val="FF0000"/>
                <w:spacing w:val="-14"/>
                <w:sz w:val="36"/>
              </w:rPr>
              <w:t> </w:t>
            </w:r>
            <w:r>
              <w:rPr>
                <w:b/>
                <w:color w:val="FF0000"/>
                <w:sz w:val="36"/>
              </w:rPr>
              <w:t>03:</w:t>
            </w:r>
            <w:r>
              <w:rPr>
                <w:b/>
                <w:color w:val="FF0000"/>
                <w:spacing w:val="-14"/>
                <w:sz w:val="36"/>
              </w:rPr>
              <w:t> </w:t>
            </w:r>
            <w:r>
              <w:rPr>
                <w:sz w:val="36"/>
              </w:rPr>
              <w:t>Perform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Toxicity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Prediction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on</w:t>
            </w:r>
            <w:r>
              <w:rPr>
                <w:spacing w:val="-14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10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compounds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obtained</w:t>
            </w:r>
            <w:r>
              <w:rPr>
                <w:spacing w:val="-13"/>
                <w:sz w:val="36"/>
              </w:rPr>
              <w:t> </w:t>
            </w:r>
            <w:r>
              <w:rPr>
                <w:spacing w:val="-4"/>
                <w:sz w:val="36"/>
              </w:rPr>
              <w:t>from</w:t>
            </w:r>
          </w:p>
          <w:p>
            <w:pPr>
              <w:pStyle w:val="TableParagraph"/>
              <w:spacing w:line="418" w:lineRule="exact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Protein-Ligand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Docking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and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provide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results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in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table</w:t>
            </w:r>
            <w:r>
              <w:rPr>
                <w:spacing w:val="-5"/>
                <w:sz w:val="36"/>
              </w:rPr>
              <w:t> </w:t>
            </w:r>
            <w:r>
              <w:rPr>
                <w:spacing w:val="-2"/>
                <w:sz w:val="36"/>
              </w:rPr>
              <w:t>below.</w:t>
            </w:r>
          </w:p>
        </w:tc>
      </w:tr>
      <w:tr>
        <w:trPr>
          <w:trHeight w:val="429" w:hRule="atLeast"/>
        </w:trPr>
        <w:tc>
          <w:tcPr>
            <w:tcW w:w="11012" w:type="dxa"/>
            <w:gridSpan w:val="8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Toxicity</w:t>
            </w:r>
            <w:r>
              <w:rPr>
                <w:b/>
                <w:spacing w:val="-8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Prediction</w:t>
            </w:r>
          </w:p>
        </w:tc>
      </w:tr>
      <w:tr>
        <w:trPr>
          <w:trHeight w:val="486" w:hRule="atLeast"/>
        </w:trPr>
        <w:tc>
          <w:tcPr>
            <w:tcW w:w="11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89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CID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34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Canonical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SMILES</w:t>
            </w:r>
          </w:p>
        </w:tc>
        <w:tc>
          <w:tcPr>
            <w:tcW w:w="1441" w:type="dxa"/>
          </w:tcPr>
          <w:p>
            <w:pPr>
              <w:pStyle w:val="TableParagraph"/>
              <w:spacing w:before="1"/>
              <w:ind w:left="8" w:righ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Hepatotoxicity</w:t>
            </w:r>
          </w:p>
        </w:tc>
        <w:tc>
          <w:tcPr>
            <w:tcW w:w="992" w:type="dxa"/>
          </w:tcPr>
          <w:p>
            <w:pPr>
              <w:pStyle w:val="TableParagraph"/>
              <w:spacing w:line="243" w:lineRule="exact" w:before="1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Carcinog</w:t>
            </w:r>
          </w:p>
          <w:p>
            <w:pPr>
              <w:pStyle w:val="TableParagraph"/>
              <w:spacing w:line="222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enicity</w:t>
            </w:r>
          </w:p>
        </w:tc>
        <w:tc>
          <w:tcPr>
            <w:tcW w:w="1530" w:type="dxa"/>
          </w:tcPr>
          <w:p>
            <w:pPr>
              <w:pStyle w:val="TableParagraph"/>
              <w:spacing w:before="1"/>
              <w:ind w:left="0" w:righ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Immunotoxicity</w:t>
            </w:r>
          </w:p>
        </w:tc>
        <w:tc>
          <w:tcPr>
            <w:tcW w:w="1352" w:type="dxa"/>
          </w:tcPr>
          <w:p>
            <w:pPr>
              <w:pStyle w:val="TableParagraph"/>
              <w:spacing w:before="1"/>
              <w:ind w:left="1" w:right="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Mutagenicity</w:t>
            </w:r>
          </w:p>
        </w:tc>
        <w:tc>
          <w:tcPr>
            <w:tcW w:w="1200" w:type="dxa"/>
          </w:tcPr>
          <w:p>
            <w:pPr>
              <w:pStyle w:val="TableParagraph"/>
              <w:spacing w:before="1"/>
              <w:ind w:left="0" w:righ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Cytotoxicity</w:t>
            </w:r>
          </w:p>
        </w:tc>
      </w:tr>
      <w:tr>
        <w:trPr>
          <w:trHeight w:val="805" w:hRule="atLeast"/>
        </w:trPr>
        <w:tc>
          <w:tcPr>
            <w:tcW w:w="1167" w:type="dxa"/>
          </w:tcPr>
          <w:p>
            <w:pPr>
              <w:pStyle w:val="TableParagraph"/>
              <w:ind w:right="176"/>
              <w:rPr>
                <w:sz w:val="22"/>
              </w:rPr>
            </w:pPr>
            <w:r>
              <w:rPr>
                <w:spacing w:val="-2"/>
                <w:sz w:val="22"/>
              </w:rPr>
              <w:t>beta- Bisabolen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101043</w:t>
            </w: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70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CC(=CCCC(=C)[C@H]1C CC(=CC1)C)C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1075" w:hRule="atLeast"/>
        </w:trPr>
        <w:tc>
          <w:tcPr>
            <w:tcW w:w="116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2-</w:t>
            </w:r>
            <w:r>
              <w:rPr>
                <w:spacing w:val="-5"/>
                <w:sz w:val="22"/>
              </w:rPr>
              <w:t>(4-</w:t>
            </w:r>
          </w:p>
          <w:p>
            <w:pPr>
              <w:pStyle w:val="TableParagraph"/>
              <w:spacing w:line="270" w:lineRule="atLeast"/>
              <w:ind w:right="18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Methylph enyl)prop an-2-ol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14529</w:t>
            </w:r>
          </w:p>
        </w:tc>
        <w:tc>
          <w:tcPr>
            <w:tcW w:w="234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Cc1ccc(cc1)C(O)(C)C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290" w:hRule="atLeast"/>
        </w:trPr>
        <w:tc>
          <w:tcPr>
            <w:tcW w:w="1167" w:type="dxa"/>
          </w:tcPr>
          <w:p>
            <w:pPr>
              <w:pStyle w:val="TableParagraph"/>
              <w:spacing w:line="249" w:lineRule="exact" w:before="21"/>
              <w:rPr>
                <w:sz w:val="22"/>
              </w:rPr>
            </w:pPr>
            <w:r>
              <w:rPr>
                <w:spacing w:val="-2"/>
                <w:sz w:val="22"/>
              </w:rPr>
              <w:t>Myrcene</w:t>
            </w:r>
          </w:p>
        </w:tc>
        <w:tc>
          <w:tcPr>
            <w:tcW w:w="989" w:type="dxa"/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31253</w:t>
            </w:r>
          </w:p>
        </w:tc>
        <w:tc>
          <w:tcPr>
            <w:tcW w:w="234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C=CC(=C)CCC=C(C)C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5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5" w:lineRule="exact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5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5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5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537" w:hRule="atLeast"/>
        </w:trPr>
        <w:tc>
          <w:tcPr>
            <w:tcW w:w="116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alpha-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Fenchene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28930</w:t>
            </w:r>
          </w:p>
        </w:tc>
        <w:tc>
          <w:tcPr>
            <w:tcW w:w="234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Cc1ccc(cc1)C(O)(C)C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537" w:hRule="atLeast"/>
        </w:trPr>
        <w:tc>
          <w:tcPr>
            <w:tcW w:w="116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gamma-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Terpinene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7461</w:t>
            </w:r>
          </w:p>
        </w:tc>
        <w:tc>
          <w:tcPr>
            <w:tcW w:w="234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CC1=CCC(=CC1)C(C)C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537" w:hRule="atLeast"/>
        </w:trPr>
        <w:tc>
          <w:tcPr>
            <w:tcW w:w="1167" w:type="dxa"/>
          </w:tcPr>
          <w:p>
            <w:pPr>
              <w:pStyle w:val="TableParagraph"/>
              <w:spacing w:line="249" w:lineRule="exact" w:before="268"/>
              <w:rPr>
                <w:sz w:val="22"/>
              </w:rPr>
            </w:pPr>
            <w:r>
              <w:rPr>
                <w:spacing w:val="-2"/>
                <w:sz w:val="22"/>
              </w:rPr>
              <w:t>Bisacumol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531546</w:t>
            </w:r>
          </w:p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34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CC(=CC(CC(c1ccc(cc1)C)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C)O)C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537" w:hRule="atLeast"/>
        </w:trPr>
        <w:tc>
          <w:tcPr>
            <w:tcW w:w="1167" w:type="dxa"/>
          </w:tcPr>
          <w:p>
            <w:pPr>
              <w:pStyle w:val="TableParagraph"/>
              <w:spacing w:line="249" w:lineRule="exact" w:before="268"/>
              <w:rPr>
                <w:sz w:val="22"/>
              </w:rPr>
            </w:pPr>
            <w:r>
              <w:rPr>
                <w:spacing w:val="-2"/>
                <w:sz w:val="22"/>
              </w:rPr>
              <w:t>Curlone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19216</w:t>
            </w:r>
          </w:p>
        </w:tc>
        <w:tc>
          <w:tcPr>
            <w:tcW w:w="234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CC(C1CCC(=C)C=C1)CC(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=O)C=C(C)C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292" w:hRule="atLeast"/>
        </w:trPr>
        <w:tc>
          <w:tcPr>
            <w:tcW w:w="1167" w:type="dxa"/>
          </w:tcPr>
          <w:p>
            <w:pPr>
              <w:pStyle w:val="TableParagraph"/>
              <w:spacing w:line="249" w:lineRule="exact" w:before="23"/>
              <w:rPr>
                <w:sz w:val="22"/>
              </w:rPr>
            </w:pPr>
            <w:r>
              <w:rPr>
                <w:spacing w:val="-2"/>
                <w:sz w:val="22"/>
              </w:rPr>
              <w:t>p-Cymene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7463</w:t>
            </w:r>
          </w:p>
        </w:tc>
        <w:tc>
          <w:tcPr>
            <w:tcW w:w="234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Cc1ccc(cc1)C(C)C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  <w:tr>
        <w:trPr>
          <w:trHeight w:val="537" w:hRule="atLeast"/>
        </w:trPr>
        <w:tc>
          <w:tcPr>
            <w:tcW w:w="1167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Germacro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ne</w:t>
            </w:r>
          </w:p>
        </w:tc>
        <w:tc>
          <w:tcPr>
            <w:tcW w:w="989" w:type="dxa"/>
          </w:tcPr>
          <w:p>
            <w:pPr>
              <w:pStyle w:val="TableParagraph"/>
              <w:spacing w:line="267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643634</w:t>
            </w:r>
          </w:p>
          <w:p>
            <w:pPr>
              <w:pStyle w:val="TableParagraph"/>
              <w:spacing w:line="251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341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C/C/1=CCC(=C(C)C)C(=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O)C/C(=C/CC1)/C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4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40" w:right="4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66" w:right="6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9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</w:tbl>
    <w:p>
      <w:pPr>
        <w:pStyle w:val="TableParagraph"/>
        <w:spacing w:after="0" w:line="268" w:lineRule="exact"/>
        <w:jc w:val="center"/>
        <w:rPr>
          <w:b/>
          <w:sz w:val="22"/>
        </w:rPr>
        <w:sectPr>
          <w:type w:val="continuous"/>
          <w:pgSz w:w="12240" w:h="15840"/>
          <w:pgMar w:top="700" w:bottom="806" w:left="720" w:right="360"/>
        </w:sect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989"/>
        <w:gridCol w:w="2341"/>
        <w:gridCol w:w="1441"/>
        <w:gridCol w:w="992"/>
        <w:gridCol w:w="1530"/>
        <w:gridCol w:w="1352"/>
        <w:gridCol w:w="1200"/>
      </w:tblGrid>
      <w:tr>
        <w:trPr>
          <w:trHeight w:val="292" w:hRule="atLeast"/>
        </w:trPr>
        <w:tc>
          <w:tcPr>
            <w:tcW w:w="1167" w:type="dxa"/>
          </w:tcPr>
          <w:p>
            <w:pPr>
              <w:pStyle w:val="TableParagraph"/>
              <w:spacing w:line="249" w:lineRule="exact" w:before="23"/>
              <w:rPr>
                <w:sz w:val="22"/>
              </w:rPr>
            </w:pPr>
            <w:r>
              <w:rPr>
                <w:spacing w:val="-2"/>
                <w:sz w:val="22"/>
              </w:rPr>
              <w:t>Tricyclene</w:t>
            </w:r>
          </w:p>
        </w:tc>
        <w:tc>
          <w:tcPr>
            <w:tcW w:w="989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79035</w:t>
            </w:r>
          </w:p>
        </w:tc>
        <w:tc>
          <w:tcPr>
            <w:tcW w:w="234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CC12C3C1CC(C2(C)C)C3</w:t>
            </w:r>
          </w:p>
        </w:tc>
        <w:tc>
          <w:tcPr>
            <w:tcW w:w="1441" w:type="dxa"/>
          </w:tcPr>
          <w:p>
            <w:pPr>
              <w:pStyle w:val="TableParagraph"/>
              <w:spacing w:line="268" w:lineRule="exact"/>
              <w:ind w:left="3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1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530" w:type="dxa"/>
          </w:tcPr>
          <w:p>
            <w:pPr>
              <w:pStyle w:val="TableParagraph"/>
              <w:spacing w:line="268" w:lineRule="exact"/>
              <w:ind w:left="3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352" w:type="dxa"/>
          </w:tcPr>
          <w:p>
            <w:pPr>
              <w:pStyle w:val="TableParagraph"/>
              <w:spacing w:line="268" w:lineRule="exact"/>
              <w:ind w:left="3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2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Inactive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4"/>
        <w:gridCol w:w="2928"/>
        <w:gridCol w:w="4469"/>
      </w:tblGrid>
      <w:tr>
        <w:trPr>
          <w:trHeight w:val="890" w:hRule="atLeast"/>
        </w:trPr>
        <w:tc>
          <w:tcPr>
            <w:tcW w:w="10561" w:type="dxa"/>
            <w:gridSpan w:val="3"/>
          </w:tcPr>
          <w:p>
            <w:pPr>
              <w:pStyle w:val="TableParagraph"/>
              <w:spacing w:line="439" w:lineRule="exact"/>
              <w:rPr>
                <w:sz w:val="36"/>
              </w:rPr>
            </w:pPr>
            <w:r>
              <w:rPr>
                <w:b/>
                <w:color w:val="FF0000"/>
                <w:sz w:val="36"/>
              </w:rPr>
              <w:t>Task</w:t>
            </w:r>
            <w:r>
              <w:rPr>
                <w:b/>
                <w:color w:val="FF0000"/>
                <w:spacing w:val="-12"/>
                <w:sz w:val="36"/>
              </w:rPr>
              <w:t> </w:t>
            </w:r>
            <w:r>
              <w:rPr>
                <w:b/>
                <w:color w:val="FF0000"/>
                <w:sz w:val="36"/>
              </w:rPr>
              <w:t>04:</w:t>
            </w:r>
            <w:r>
              <w:rPr>
                <w:b/>
                <w:color w:val="FF0000"/>
                <w:spacing w:val="-12"/>
                <w:sz w:val="36"/>
              </w:rPr>
              <w:t> </w:t>
            </w:r>
            <w:r>
              <w:rPr>
                <w:sz w:val="36"/>
              </w:rPr>
              <w:t>Identify</w:t>
            </w:r>
            <w:r>
              <w:rPr>
                <w:spacing w:val="-14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highest-ranking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Protein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–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ligand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complex</w:t>
            </w:r>
            <w:r>
              <w:rPr>
                <w:spacing w:val="-12"/>
                <w:sz w:val="36"/>
              </w:rPr>
              <w:t> </w:t>
            </w:r>
            <w:r>
              <w:rPr>
                <w:spacing w:val="-5"/>
                <w:sz w:val="36"/>
              </w:rPr>
              <w:t>and</w:t>
            </w:r>
          </w:p>
          <w:p>
            <w:pPr>
              <w:pStyle w:val="TableParagraph"/>
              <w:spacing w:line="430" w:lineRule="exact"/>
              <w:rPr>
                <w:sz w:val="36"/>
              </w:rPr>
            </w:pPr>
            <w:r>
              <w:rPr>
                <w:sz w:val="36"/>
              </w:rPr>
              <w:t>input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corresponding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figures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into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table</w:t>
            </w:r>
            <w:r>
              <w:rPr>
                <w:spacing w:val="-6"/>
                <w:sz w:val="36"/>
              </w:rPr>
              <w:t> </w:t>
            </w:r>
            <w:r>
              <w:rPr>
                <w:spacing w:val="-2"/>
                <w:sz w:val="36"/>
              </w:rPr>
              <w:t>below.</w:t>
            </w:r>
          </w:p>
        </w:tc>
      </w:tr>
      <w:tr>
        <w:trPr>
          <w:trHeight w:val="390" w:hRule="atLeast"/>
        </w:trPr>
        <w:tc>
          <w:tcPr>
            <w:tcW w:w="3164" w:type="dxa"/>
          </w:tcPr>
          <w:p>
            <w:pPr>
              <w:pStyle w:val="TableParagraph"/>
              <w:spacing w:line="371" w:lineRule="exact"/>
              <w:ind w:left="9" w:right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Figure</w:t>
            </w:r>
            <w:r>
              <w:rPr>
                <w:b/>
                <w:spacing w:val="-18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2928" w:type="dxa"/>
          </w:tcPr>
          <w:p>
            <w:pPr>
              <w:pStyle w:val="TableParagraph"/>
              <w:spacing w:line="371" w:lineRule="exact"/>
              <w:ind w:left="528"/>
              <w:rPr>
                <w:b/>
                <w:sz w:val="32"/>
              </w:rPr>
            </w:pPr>
            <w:r>
              <w:rPr>
                <w:b/>
                <w:sz w:val="32"/>
              </w:rPr>
              <w:t>Sample</w:t>
            </w:r>
            <w:r>
              <w:rPr>
                <w:b/>
                <w:spacing w:val="-16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Figure</w:t>
            </w:r>
          </w:p>
        </w:tc>
        <w:tc>
          <w:tcPr>
            <w:tcW w:w="4469" w:type="dxa"/>
          </w:tcPr>
          <w:p>
            <w:pPr>
              <w:pStyle w:val="TableParagraph"/>
              <w:spacing w:line="371" w:lineRule="exact"/>
              <w:ind w:left="525"/>
              <w:rPr>
                <w:b/>
                <w:sz w:val="32"/>
              </w:rPr>
            </w:pPr>
            <w:r>
              <w:rPr>
                <w:b/>
                <w:sz w:val="32"/>
              </w:rPr>
              <w:t>Input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z w:val="32"/>
              </w:rPr>
              <w:t>your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z w:val="32"/>
              </w:rPr>
              <w:t>Docking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Figure</w:t>
            </w:r>
          </w:p>
        </w:tc>
      </w:tr>
      <w:tr>
        <w:trPr>
          <w:trHeight w:val="1560" w:hRule="atLeast"/>
        </w:trPr>
        <w:tc>
          <w:tcPr>
            <w:tcW w:w="3164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01</w:t>
            </w:r>
          </w:p>
        </w:tc>
        <w:tc>
          <w:tcPr>
            <w:tcW w:w="2928" w:type="dxa"/>
          </w:tcPr>
          <w:p>
            <w:pPr>
              <w:pStyle w:val="TableParagraph"/>
              <w:ind w:left="62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7479" cy="492061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479" cy="49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69" w:type="dxa"/>
          </w:tcPr>
          <w:p>
            <w:pPr>
              <w:pStyle w:val="TableParagraph"/>
              <w:spacing w:before="7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7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52660" cy="540639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660" cy="54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79" w:hRule="atLeast"/>
        </w:trPr>
        <w:tc>
          <w:tcPr>
            <w:tcW w:w="3164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02</w:t>
            </w:r>
          </w:p>
        </w:tc>
        <w:tc>
          <w:tcPr>
            <w:tcW w:w="2928" w:type="dxa"/>
          </w:tcPr>
          <w:p>
            <w:pPr>
              <w:pStyle w:val="TableParagraph"/>
              <w:spacing w:before="6"/>
              <w:ind w:left="0"/>
              <w:rPr>
                <w:b/>
                <w:sz w:val="10"/>
              </w:rPr>
            </w:pPr>
          </w:p>
          <w:p>
            <w:pPr>
              <w:pStyle w:val="TableParagraph"/>
              <w:ind w:left="62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3793" cy="540638"/>
                  <wp:effectExtent l="0" t="0" r="0" b="0"/>
                  <wp:docPr id="3" name="Image 3" descr="A picture containing sketch, drawing, clipart, cartoon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 descr="A picture containing sketch, drawing, clipart, cartoon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793" cy="54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69" w:type="dxa"/>
          </w:tcPr>
          <w:p>
            <w:pPr>
              <w:pStyle w:val="TableParagraph"/>
              <w:ind w:left="0"/>
              <w:rPr>
                <w:b/>
                <w:sz w:val="8"/>
              </w:rPr>
            </w:pPr>
          </w:p>
          <w:p>
            <w:pPr>
              <w:pStyle w:val="TableParagraph"/>
              <w:ind w:left="15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63457" cy="624459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457" cy="6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31" w:hRule="atLeast"/>
        </w:trPr>
        <w:tc>
          <w:tcPr>
            <w:tcW w:w="3164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03</w:t>
            </w:r>
          </w:p>
        </w:tc>
        <w:tc>
          <w:tcPr>
            <w:tcW w:w="2928" w:type="dxa"/>
          </w:tcPr>
          <w:p>
            <w:pPr>
              <w:pStyle w:val="TableParagraph"/>
              <w:spacing w:before="9" w:after="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ind w:left="7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6449" cy="458724"/>
                  <wp:effectExtent l="0" t="0" r="0" b="0"/>
                  <wp:docPr id="5" name="Image 5" descr="A picture containing cartoon, art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 descr="A picture containing cartoon, art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49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69" w:type="dxa"/>
          </w:tcPr>
          <w:p>
            <w:pPr>
              <w:pStyle w:val="TableParagraph"/>
              <w:spacing w:before="17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4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46569" cy="954309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569" cy="95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90" w:hRule="atLeast"/>
        </w:trPr>
        <w:tc>
          <w:tcPr>
            <w:tcW w:w="3164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04</w:t>
            </w:r>
          </w:p>
        </w:tc>
        <w:tc>
          <w:tcPr>
            <w:tcW w:w="2928" w:type="dxa"/>
          </w:tcPr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9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5693" cy="438245"/>
                  <wp:effectExtent l="0" t="0" r="0" b="0"/>
                  <wp:docPr id="7" name="Image 7" descr="A picture containing clipart, illustration, design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 descr="A picture containing clipart, illustration, design  Description automatically generate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93" cy="4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69" w:type="dxa"/>
          </w:tcPr>
          <w:p>
            <w:pPr>
              <w:pStyle w:val="TableParagraph"/>
              <w:spacing w:before="2"/>
              <w:ind w:left="0"/>
              <w:rPr>
                <w:b/>
                <w:sz w:val="4"/>
              </w:rPr>
            </w:pPr>
          </w:p>
          <w:p>
            <w:pPr>
              <w:pStyle w:val="TableParagraph"/>
              <w:ind w:left="15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3872" cy="954309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72" cy="95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00" w:hRule="atLeast"/>
        </w:trPr>
        <w:tc>
          <w:tcPr>
            <w:tcW w:w="3164" w:type="dxa"/>
          </w:tcPr>
          <w:p>
            <w:pPr>
              <w:pStyle w:val="TableParagraph"/>
              <w:spacing w:before="340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05</w:t>
            </w:r>
          </w:p>
        </w:tc>
        <w:tc>
          <w:tcPr>
            <w:tcW w:w="2928" w:type="dxa"/>
          </w:tcPr>
          <w:p>
            <w:pPr>
              <w:pStyle w:val="TableParagraph"/>
              <w:spacing w:before="3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5566" cy="632840"/>
                  <wp:effectExtent l="0" t="0" r="0" b="0"/>
                  <wp:docPr id="9" name="Image 9" descr="A picture containing text, diagram, font, screenshot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 descr="A picture containing text, diagram, font, screenshot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566" cy="6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69" w:type="dxa"/>
          </w:tcPr>
          <w:p>
            <w:pPr>
              <w:pStyle w:val="TableParagraph"/>
              <w:spacing w:before="1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4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15840" cy="77819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840" cy="778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700" w:bottom="280" w:left="720" w:right="36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 w:after="1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4"/>
        <w:gridCol w:w="2581"/>
        <w:gridCol w:w="2871"/>
        <w:gridCol w:w="2686"/>
      </w:tblGrid>
      <w:tr>
        <w:trPr>
          <w:trHeight w:val="880" w:hRule="atLeast"/>
        </w:trPr>
        <w:tc>
          <w:tcPr>
            <w:tcW w:w="10702" w:type="dxa"/>
            <w:gridSpan w:val="4"/>
          </w:tcPr>
          <w:p>
            <w:pPr>
              <w:pStyle w:val="TableParagraph"/>
              <w:spacing w:line="439" w:lineRule="exact" w:before="2"/>
              <w:rPr>
                <w:sz w:val="36"/>
              </w:rPr>
            </w:pPr>
            <w:r>
              <w:rPr>
                <w:b/>
                <w:color w:val="FF0000"/>
                <w:sz w:val="36"/>
              </w:rPr>
              <w:t>Task</w:t>
            </w:r>
            <w:r>
              <w:rPr>
                <w:b/>
                <w:color w:val="FF0000"/>
                <w:spacing w:val="-12"/>
                <w:sz w:val="36"/>
              </w:rPr>
              <w:t> </w:t>
            </w:r>
            <w:r>
              <w:rPr>
                <w:b/>
                <w:color w:val="FF0000"/>
                <w:sz w:val="36"/>
              </w:rPr>
              <w:t>05:</w:t>
            </w:r>
            <w:r>
              <w:rPr>
                <w:b/>
                <w:color w:val="FF0000"/>
                <w:spacing w:val="-11"/>
                <w:sz w:val="36"/>
              </w:rPr>
              <w:t> </w:t>
            </w:r>
            <w:r>
              <w:rPr>
                <w:sz w:val="36"/>
              </w:rPr>
              <w:t>Identify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highest-ranking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Protein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–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ligand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complex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and</w:t>
            </w:r>
            <w:r>
              <w:rPr>
                <w:spacing w:val="-11"/>
                <w:sz w:val="36"/>
              </w:rPr>
              <w:t> </w:t>
            </w:r>
            <w:r>
              <w:rPr>
                <w:spacing w:val="-2"/>
                <w:sz w:val="36"/>
              </w:rPr>
              <w:t>input</w:t>
            </w:r>
          </w:p>
          <w:p>
            <w:pPr>
              <w:pStyle w:val="TableParagraph"/>
              <w:spacing w:line="418" w:lineRule="exact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Interaction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details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into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the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table</w:t>
            </w:r>
            <w:r>
              <w:rPr>
                <w:spacing w:val="-9"/>
                <w:sz w:val="36"/>
              </w:rPr>
              <w:t> </w:t>
            </w:r>
            <w:r>
              <w:rPr>
                <w:spacing w:val="-2"/>
                <w:sz w:val="36"/>
              </w:rPr>
              <w:t>below.</w:t>
            </w:r>
          </w:p>
        </w:tc>
      </w:tr>
      <w:tr>
        <w:trPr>
          <w:trHeight w:val="482" w:hRule="atLeast"/>
        </w:trPr>
        <w:tc>
          <w:tcPr>
            <w:tcW w:w="2564" w:type="dxa"/>
          </w:tcPr>
          <w:p>
            <w:pPr>
              <w:pStyle w:val="TableParagraph"/>
              <w:ind w:left="5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2581" w:type="dxa"/>
          </w:tcPr>
          <w:p>
            <w:pPr>
              <w:pStyle w:val="TableParagraph"/>
              <w:ind w:left="734"/>
              <w:rPr>
                <w:sz w:val="32"/>
              </w:rPr>
            </w:pPr>
            <w:r>
              <w:rPr>
                <w:spacing w:val="-2"/>
                <w:sz w:val="32"/>
              </w:rPr>
              <w:t>Distance</w:t>
            </w:r>
          </w:p>
        </w:tc>
        <w:tc>
          <w:tcPr>
            <w:tcW w:w="2871" w:type="dxa"/>
          </w:tcPr>
          <w:p>
            <w:pPr>
              <w:pStyle w:val="TableParagraph"/>
              <w:ind w:left="853"/>
              <w:rPr>
                <w:sz w:val="32"/>
              </w:rPr>
            </w:pPr>
            <w:r>
              <w:rPr>
                <w:spacing w:val="-2"/>
                <w:sz w:val="32"/>
              </w:rPr>
              <w:t>Category</w:t>
            </w:r>
          </w:p>
        </w:tc>
        <w:tc>
          <w:tcPr>
            <w:tcW w:w="2686" w:type="dxa"/>
          </w:tcPr>
          <w:p>
            <w:pPr>
              <w:pStyle w:val="TableParagraph"/>
              <w:ind w:left="9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Types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A:ALA97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3.77101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A:ALA97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3.68404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A:VAL133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5.12826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A:LYS117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4.70026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A:LYS117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4.5107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70" w:hRule="atLeast"/>
        </w:trPr>
        <w:tc>
          <w:tcPr>
            <w:tcW w:w="2564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A:LYS117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N:UNK1</w:t>
            </w:r>
          </w:p>
        </w:tc>
        <w:tc>
          <w:tcPr>
            <w:tcW w:w="2581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4.51099</w:t>
            </w:r>
          </w:p>
        </w:tc>
        <w:tc>
          <w:tcPr>
            <w:tcW w:w="2871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A:ALA97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3.77101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A:ALA97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3.68404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A:VAL133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5.12826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A:LYS117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4.70026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9" w:hRule="atLeast"/>
        </w:trPr>
        <w:tc>
          <w:tcPr>
            <w:tcW w:w="256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A:LYS117</w:t>
            </w:r>
          </w:p>
        </w:tc>
        <w:tc>
          <w:tcPr>
            <w:tcW w:w="2581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4.5107</w:t>
            </w:r>
          </w:p>
        </w:tc>
        <w:tc>
          <w:tcPr>
            <w:tcW w:w="2871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A:LYS117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N:UNK1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4.51099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A:ALA97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3.77101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  <w:tr>
        <w:trPr>
          <w:trHeight w:val="268" w:hRule="atLeast"/>
        </w:trPr>
        <w:tc>
          <w:tcPr>
            <w:tcW w:w="256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N:UNK1:C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A:ALA97</w:t>
            </w:r>
          </w:p>
        </w:tc>
        <w:tc>
          <w:tcPr>
            <w:tcW w:w="258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3.68404</w:t>
            </w:r>
          </w:p>
        </w:tc>
        <w:tc>
          <w:tcPr>
            <w:tcW w:w="287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Hydrophobic</w:t>
            </w:r>
          </w:p>
        </w:tc>
        <w:tc>
          <w:tcPr>
            <w:tcW w:w="268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Alkyl</w:t>
            </w:r>
          </w:p>
        </w:tc>
      </w:tr>
    </w:tbl>
    <w:sectPr>
      <w:pgSz w:w="12240" w:h="15840"/>
      <w:pgMar w:top="18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238</dc:creator>
  <dcterms:created xsi:type="dcterms:W3CDTF">2025-03-06T18:48:07Z</dcterms:created>
  <dcterms:modified xsi:type="dcterms:W3CDTF">2025-03-06T18:48:07Z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LTSC</vt:lpwstr>
  </property>
</Properties>
</file>