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single" w:color="059669" w:sz="16"/>
          <w:right w:val="none"/>
          <w:insideH w:val="single" w:color="auto" w:sz="4"/>
          <w:insideV w:val="single" w:color="auto" w:sz="4"/>
        </w:tblBorders>
      </w:tblPr>
      <w:tblGrid>
        <w:gridCol w:w="1152"/>
        <w:gridCol w:w="8450"/>
      </w:tblGrid>
      <w:tr>
        <w:tc>
          <w:tcPr>
            <w:tcW w:type="pct" w:w="600"/>
          </w:tcPr>
          <w:p>
            <w:pPr>
              <w:jc w:val="center"/>
            </w:pPr>
            <w:r>
              <w:drawing>
                <wp:inline distT="0" distB="0" distL="0" distR="0">
                  <wp:extent cx="571500" cy="571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571500"/>
                          </a:xfrm>
                          <a:prstGeom prst="rect">
                            <a:avLst/>
                          </a:prstGeom>
                        </pic:spPr>
                      </pic:pic>
                    </a:graphicData>
                  </a:graphic>
                </wp:inline>
              </w:drawing>
            </w:r>
          </w:p>
        </w:tc>
        <w:tc>
          <w:tcPr>
            <w:tcW w:type="pct" w:w="4400"/>
          </w:tcPr>
          <w:p>
            <w:pPr>
              <w:spacing w:after="40"/>
            </w:pPr>
            <w:r>
              <w:rPr>
                <w:rFonts w:ascii="Inter" w:cs="Inter" w:eastAsia="Inter" w:hAnsi="Inter"/>
                <w:b/>
                <w:bCs/>
                <w:color w:val="065f46"/>
                <w:sz w:val="32"/>
                <w:szCs w:val="32"/>
              </w:rPr>
              <w:t xml:space="preserve">JUSTDIAL OFFICIAL BUSINESS LISTING DOSSIER</w:t>
            </w:r>
          </w:p>
          <w:p>
            <w:pPr>
              <w:spacing w:after="80"/>
            </w:pPr>
            <w:r>
              <w:rPr>
                <w:rFonts w:ascii="Inter" w:cs="Inter" w:eastAsia="Inter" w:hAnsi="Inter"/>
                <w:b/>
                <w:bCs/>
                <w:color w:val="475569"/>
                <w:sz w:val="20"/>
                <w:szCs w:val="20"/>
              </w:rPr>
              <w:t xml:space="preserve">Inrank Technologies — Web Development, Web Designing &amp; Digital Marketing Agency</w:t>
            </w:r>
          </w:p>
          <w:p>
            <w:pPr>
              <w:spacing w:after="100"/>
            </w:pPr>
            <w:r>
              <w:rPr>
                <w:rFonts w:ascii="Inter" w:cs="Inter" w:eastAsia="Inter" w:hAnsi="Inter"/>
                <w:b/>
                <w:bCs/>
                <w:color w:val="065f46"/>
                <w:sz w:val="18"/>
                <w:szCs w:val="18"/>
              </w:rPr>
              <w:t xml:space="preserve">Document Purpose: </w:t>
            </w:r>
            <w:r>
              <w:rPr>
                <w:rFonts w:ascii="Inter" w:cs="Inter" w:eastAsia="Inter" w:hAnsi="Inter"/>
                <w:sz w:val="18"/>
                <w:szCs w:val="18"/>
              </w:rPr>
              <w:t xml:space="preserve">Vendor Onboarding, Profile Verification, Category Mapping &amp; Lead Routing | </w:t>
            </w:r>
            <w:r>
              <w:rPr>
                <w:rFonts w:ascii="Inter" w:cs="Inter" w:eastAsia="Inter" w:hAnsi="Inter"/>
                <w:b/>
                <w:bCs/>
                <w:color w:val="059669"/>
                <w:sz w:val="18"/>
                <w:szCs w:val="18"/>
              </w:rPr>
              <w:t xml:space="preserve">Official Helpline: 8788823182</w:t>
            </w:r>
          </w:p>
        </w:tc>
      </w:tr>
    </w:tbl>
    <w:p>
      <w:pPr>
        <w:spacing w:after="180"/>
      </w:pPr>
    </w:p>
    <w:tbl>
      <w:tblPr>
        <w:tblW w:type="pct" w:w="5000"/>
        <w:tblBorders>
          <w:top w:val="none"/>
          <w:left w:val="single" w:color="059669" w:sz="28"/>
          <w:bottom w:val="none"/>
          <w:right w:val="none"/>
          <w:insideH w:val="single" w:color="auto" w:sz="4"/>
          <w:insideV w:val="single" w:color="auto" w:sz="4"/>
        </w:tblBorders>
      </w:tblPr>
      <w:tblGrid>
        <w:gridCol w:w="9602"/>
      </w:tblGrid>
      <w:tr>
        <w:tc>
          <w:tcPr>
            <w:shd w:fill="ecfdf5" w:val="clear"/>
            <w:tcMar>
              <w:top w:type="dxa" w:w="160"/>
              <w:left w:type="dxa" w:w="240"/>
              <w:bottom w:type="dxa" w:w="160"/>
              <w:right w:type="dxa" w:w="200"/>
            </w:tcMar>
          </w:tcPr>
          <w:p>
            <w:pPr>
              <w:spacing w:after="80"/>
            </w:pPr>
            <w:r>
              <w:rPr>
                <w:rFonts w:ascii="Inter" w:cs="Inter" w:eastAsia="Inter" w:hAnsi="Inter"/>
                <w:b/>
                <w:bCs/>
                <w:color w:val="065f46"/>
                <w:sz w:val="21"/>
                <w:szCs w:val="21"/>
              </w:rPr>
              <w:t xml:space="preserve">VERIFIED VENDOR REGISTRATION NOTICE FOR JUSTDIAL OPERATIONS DESK</w:t>
            </w:r>
          </w:p>
          <w:p>
            <w:pPr>
              <w:spacing w:after="0" w:line="260"/>
            </w:pPr>
            <w:r>
              <w:rPr>
                <w:rFonts w:ascii="Inter" w:cs="Inter" w:eastAsia="Inter" w:hAnsi="Inter"/>
                <w:sz w:val="20"/>
                <w:szCs w:val="20"/>
              </w:rPr>
              <w:t xml:space="preserve">This official document contains comprehensive verified business credentials, service catalogs, package pricing, 10 portfolio deployments, and search tags for Inrank Technologies. All Justdial client leads, SMS alerts, and call forwards must be mapped to mobile number </w:t>
            </w:r>
            <w:r>
              <w:rPr>
                <w:rFonts w:ascii="Inter" w:cs="Inter" w:eastAsia="Inter" w:hAnsi="Inter"/>
                <w:b/>
                <w:bCs/>
                <w:color w:val="065f46"/>
                <w:sz w:val="21"/>
                <w:szCs w:val="21"/>
              </w:rPr>
              <w:t xml:space="preserve">8788823182</w:t>
            </w:r>
            <w:r>
              <w:rPr>
                <w:rFonts w:ascii="Inter" w:cs="Inter" w:eastAsia="Inter" w:hAnsi="Inter"/>
                <w:sz w:val="20"/>
                <w:szCs w:val="20"/>
              </w:rPr>
              <w:t xml:space="preserve"> and email </w:t>
            </w:r>
            <w:r>
              <w:rPr>
                <w:rFonts w:ascii="Inter" w:cs="Inter" w:eastAsia="Inter" w:hAnsi="Inter"/>
                <w:b/>
                <w:bCs/>
                <w:color w:val="065f46"/>
                <w:sz w:val="20"/>
                <w:szCs w:val="20"/>
              </w:rPr>
              <w:t xml:space="preserve">inranktech@gmail.com</w:t>
            </w:r>
            <w:r>
              <w:rPr>
                <w:rFonts w:ascii="Inter" w:cs="Inter" w:eastAsia="Inter" w:hAnsi="Inter"/>
                <w:sz w:val="20"/>
                <w:szCs w:val="20"/>
              </w:rPr>
              <w:t xml:space="preserve">.</w:t>
            </w:r>
          </w:p>
        </w:tc>
      </w:tr>
    </w:tbl>
    <w:p>
      <w:pPr>
        <w:pStyle w:val="Heading2"/>
        <w:pBdr>
          <w:bottom w:val="single" w:color="059669" w:sz="12"/>
        </w:pBdr>
        <w:spacing w:after="140" w:before="280"/>
      </w:pPr>
      <w:r>
        <w:rPr>
          <w:rFonts w:ascii="Inter" w:cs="Inter" w:eastAsia="Inter" w:hAnsi="Inter"/>
          <w:b/>
          <w:bCs/>
          <w:color w:val="065f46"/>
          <w:sz w:val="26"/>
          <w:szCs w:val="26"/>
        </w:rPr>
        <w:t xml:space="preserve">1. BASIC BUSINESS IDENTITY &amp; CONTACT DETAILS</w:t>
      </w: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3073"/>
        <w:gridCol w:w="6529"/>
      </w:tblGrid>
      <w:tr>
        <w:tc>
          <w:tcPr>
            <w:tcW w:type="pct" w:w="160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Field / Attribute</w:t>
            </w:r>
          </w:p>
        </w:tc>
        <w:tc>
          <w:tcPr>
            <w:tcW w:type="pct" w:w="340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Official Information (Strict Verification Data)</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Business / Entity Name</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Inrank Technologies </w:t>
            </w:r>
            <w:r>
              <w:rPr>
                <w:rFonts w:ascii="Inter" w:cs="Inter" w:eastAsia="Inter" w:hAnsi="Inter"/>
                <w:color w:val="0f172a"/>
                <w:sz w:val="21"/>
                <w:szCs w:val="21"/>
              </w:rPr>
              <w:t xml:space="preserve">(Also referred to as Inrank Tech / Inrank)</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Primary Contact Person</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Business Operations &amp; Technical Director</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Primary Calling Number</w:t>
            </w:r>
          </w:p>
        </w:tc>
        <w:tc>
          <w:tcPr>
            <w:tcW w:type="pct" w:w="3400"/>
            <w:shd w:fill="ecfdf5" w:val="clear"/>
            <w:tcMar>
              <w:top w:type="dxa" w:w="120"/>
              <w:left w:type="dxa" w:w="160"/>
              <w:bottom w:type="dxa" w:w="120"/>
              <w:right w:type="dxa" w:w="160"/>
            </w:tcMar>
          </w:tcPr>
          <w:p>
            <w:pPr>
              <w:spacing w:after="20" w:before="20" w:line="240"/>
              <w:jc w:val="left"/>
            </w:pPr>
            <w:r>
              <w:rPr>
                <w:rFonts w:ascii="Inter" w:cs="Inter" w:eastAsia="Inter" w:hAnsi="Inter"/>
                <w:b/>
                <w:bCs/>
                <w:color w:val="065f46"/>
                <w:sz w:val="22"/>
                <w:szCs w:val="22"/>
              </w:rPr>
              <w:t xml:space="preserve">8788823182 </w:t>
            </w:r>
            <w:r>
              <w:rPr>
                <w:rFonts w:ascii="Inter" w:cs="Inter" w:eastAsia="Inter" w:hAnsi="Inter"/>
                <w:color w:val="0f172a"/>
                <w:sz w:val="21"/>
                <w:szCs w:val="21"/>
              </w:rPr>
              <w:t xml:space="preserve">(Format: +91 87888 23182 • 24x7 Customer Priority Call Line)</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Primary WhatsApp Number</w:t>
            </w:r>
          </w:p>
        </w:tc>
        <w:tc>
          <w:tcPr>
            <w:tcW w:type="pct" w:w="3400"/>
            <w:shd w:fill="ecfdf5" w:val="clear"/>
            <w:tcMar>
              <w:top w:type="dxa" w:w="120"/>
              <w:left w:type="dxa" w:w="160"/>
              <w:bottom w:type="dxa" w:w="120"/>
              <w:right w:type="dxa" w:w="160"/>
            </w:tcMar>
          </w:tcPr>
          <w:p>
            <w:pPr>
              <w:spacing w:after="20" w:before="20" w:line="240"/>
              <w:jc w:val="left"/>
            </w:pPr>
            <w:r>
              <w:rPr>
                <w:rFonts w:ascii="Inter" w:cs="Inter" w:eastAsia="Inter" w:hAnsi="Inter"/>
                <w:b/>
                <w:bCs/>
                <w:color w:val="065f46"/>
                <w:sz w:val="22"/>
                <w:szCs w:val="22"/>
              </w:rPr>
              <w:t xml:space="preserve">8788823182 </w:t>
            </w:r>
            <w:r>
              <w:rPr>
                <w:rFonts w:ascii="Inter" w:cs="Inter" w:eastAsia="Inter" w:hAnsi="Inter"/>
                <w:color w:val="0f172a"/>
                <w:sz w:val="21"/>
                <w:szCs w:val="21"/>
              </w:rPr>
              <w:t xml:space="preserve">(Direct Link: https://wa.me/918788823182 • Instant Lead Desk)</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Official Business Email</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inranktech@gmail.com</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Official Website URL</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59669"/>
                <w:sz w:val="19"/>
                <w:szCs w:val="19"/>
              </w:rPr>
              <w:t xml:space="preserve">https://www.inranktech.com</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Portfolio &amp; Case Studies URL</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59669"/>
                <w:sz w:val="19"/>
                <w:szCs w:val="19"/>
              </w:rPr>
              <w:t xml:space="preserve">https://www.inranktech.com/our-work.html</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Pricing Packages URL</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59669"/>
                <w:sz w:val="19"/>
                <w:szCs w:val="19"/>
              </w:rPr>
              <w:t xml:space="preserve">https://www.inranktech.com/pricing.html</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Year of Establishment</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2021 (5+ Years of Proven Industry Track Record)</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Legal Constitution</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Private Enterprise / Digital Technology Consulting Agency</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Registered Office Address</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Office No. 11, Shree Bhagwati Suvarna Complex, Pancard Club Rd, Baner Gaon, Baner, Pune, Maharashtra 411045, India
</w:t>
            </w:r>
            <w:r>
              <w:rPr>
                <w:rFonts w:ascii="Inter" w:cs="Inter" w:eastAsia="Inter" w:hAnsi="Inter"/>
                <w:color w:val="0f172a"/>
                <w:sz w:val="21"/>
                <w:szCs w:val="21"/>
              </w:rPr>
              <w:t xml:space="preserve">Landmark: Near Pancard Club / Baner Gaon, Off Baner Main Road</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Primary Service Coverage</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Pune (Baner, Balewadi, Hinjewadi, Wakad, Aundh, Pashan, FC Road, Shivaji Nagar, Kothrud, Viman Nagar, Kharadi, Hadapsar, Magarpatta, Camp, Pimpri-Chinchwad), Mumbai, Maharashtra, PAN-India, and Global Exporters (GCC, US, UK)</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Working Hours</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Monday to Saturday: 9:00 AM – 8:00 PM | Sunday: Priority Web Support / Appointments</w:t>
            </w:r>
          </w:p>
        </w:tc>
      </w:tr>
      <w:tr>
        <w:tc>
          <w:tcPr>
            <w:tcW w:type="pct" w:w="16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Payment Modes Accepted</w:t>
            </w:r>
          </w:p>
        </w:tc>
        <w:tc>
          <w:tcPr>
            <w:tcW w:type="pct" w:w="34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UPI (Google Pay, PhonePe, Paytm, BHIM), Net Banking (NEFT / RTGS / IMPS), Credit Cards, Debit Cards, Cheque, Bank Wire</w:t>
            </w:r>
          </w:p>
        </w:tc>
      </w:tr>
    </w:tbl>
    <w:p>
      <w:pPr>
        <w:spacing w:after="180"/>
      </w:pPr>
    </w:p>
    <w:p>
      <w:pPr>
        <w:pStyle w:val="Heading2"/>
        <w:pBdr>
          <w:bottom w:val="single" w:color="059669" w:sz="12"/>
        </w:pBdr>
        <w:spacing w:after="140" w:before="280"/>
      </w:pPr>
      <w:r>
        <w:rPr>
          <w:rFonts w:ascii="Inter" w:cs="Inter" w:eastAsia="Inter" w:hAnsi="Inter"/>
          <w:b/>
          <w:bCs/>
          <w:color w:val="065f46"/>
          <w:sz w:val="26"/>
          <w:szCs w:val="26"/>
        </w:rPr>
        <w:t xml:space="preserve">2. BUSINESS OVERVIEW &amp; EXECUTIVE SUMMARY (ABOUT US)</w:t>
      </w:r>
    </w:p>
    <w:tbl>
      <w:tblPr>
        <w:tblW w:type="pct" w:w="5000"/>
        <w:tblBorders>
          <w:top w:val="none"/>
          <w:left w:val="single" w:color="059669" w:sz="28"/>
          <w:bottom w:val="none"/>
          <w:right w:val="none"/>
          <w:insideH w:val="single" w:color="auto" w:sz="4"/>
          <w:insideV w:val="single" w:color="auto" w:sz="4"/>
        </w:tblBorders>
      </w:tblPr>
      <w:tblGrid>
        <w:gridCol w:w="9602"/>
      </w:tblGrid>
      <w:tr>
        <w:tc>
          <w:tcPr>
            <w:shd w:fill="ecfdf5" w:val="clear"/>
            <w:tcMar>
              <w:top w:type="dxa" w:w="160"/>
              <w:left w:type="dxa" w:w="240"/>
              <w:bottom w:type="dxa" w:w="160"/>
              <w:right w:type="dxa" w:w="200"/>
            </w:tcMar>
          </w:tcPr>
          <w:p>
            <w:pPr>
              <w:spacing w:after="80"/>
            </w:pPr>
            <w:r>
              <w:rPr>
                <w:rFonts w:ascii="Inter" w:cs="Inter" w:eastAsia="Inter" w:hAnsi="Inter"/>
                <w:b/>
                <w:bCs/>
                <w:color w:val="065f46"/>
                <w:sz w:val="21"/>
                <w:szCs w:val="21"/>
              </w:rPr>
              <w:t xml:space="preserve">Short Description (For Justdial SMS, WhatsApp Notification &amp; Mobile App Preview - 200 chars)</w:t>
            </w:r>
          </w:p>
          <w:p>
            <w:pPr>
              <w:spacing w:after="0" w:line="260"/>
            </w:pPr>
            <w:r>
              <w:rPr>
                <w:rFonts w:ascii="Inter" w:cs="Inter" w:eastAsia="Inter" w:hAnsi="Inter"/>
                <w:b/>
                <w:bCs/>
                <w:color w:val="065f46"/>
                <w:sz w:val="21"/>
                <w:szCs w:val="21"/>
              </w:rPr>
              <w:t xml:space="preserve">Inrank Technologies is Pune’s premier web development and digital marketing agency. High-speed custom websites, React SPAs, Shopify stores, and Google/AI SEO from ₹11,999. Call: 8788823182.</w:t>
            </w:r>
          </w:p>
        </w:tc>
      </w:tr>
    </w:tbl>
    <w:p>
      <w:pPr>
        <w:spacing w:after="120"/>
      </w:pPr>
    </w:p>
    <w:tbl>
      <w:tblPr>
        <w:tblW w:type="pct" w:w="5000"/>
        <w:tblBorders>
          <w:top w:val="none"/>
          <w:left w:val="single" w:color="059669" w:sz="28"/>
          <w:bottom w:val="none"/>
          <w:right w:val="none"/>
          <w:insideH w:val="single" w:color="auto" w:sz="4"/>
          <w:insideV w:val="single" w:color="auto" w:sz="4"/>
        </w:tblBorders>
      </w:tblPr>
      <w:tblGrid>
        <w:gridCol w:w="9602"/>
      </w:tblGrid>
      <w:tr>
        <w:tc>
          <w:tcPr>
            <w:shd w:fill="ecfdf5" w:val="clear"/>
            <w:tcMar>
              <w:top w:type="dxa" w:w="160"/>
              <w:left w:type="dxa" w:w="240"/>
              <w:bottom w:type="dxa" w:w="160"/>
              <w:right w:type="dxa" w:w="200"/>
            </w:tcMar>
          </w:tcPr>
          <w:p>
            <w:pPr>
              <w:spacing w:after="80"/>
            </w:pPr>
            <w:r>
              <w:rPr>
                <w:rFonts w:ascii="Inter" w:cs="Inter" w:eastAsia="Inter" w:hAnsi="Inter"/>
                <w:b/>
                <w:bCs/>
                <w:color w:val="065f46"/>
                <w:sz w:val="21"/>
                <w:szCs w:val="21"/>
              </w:rPr>
              <w:t xml:space="preserve">Full Business Description (For Justdial Web Portal, Desktop Listing &amp; Search Snippets)</w:t>
            </w:r>
          </w:p>
          <w:p>
            <w:pPr>
              <w:spacing w:after="0" w:line="260"/>
            </w:pPr>
            <w:r>
              <w:rPr>
                <w:rFonts w:ascii="Inter" w:cs="Inter" w:eastAsia="Inter" w:hAnsi="Inter"/>
                <w:sz w:val="20"/>
                <w:szCs w:val="20"/>
              </w:rPr>
              <w:t xml:space="preserve">Inrank Technologies is a performance-driven web engineering, visual design, and search growth agency headquartered at Office No. 11, Shree Bhagwati Suvarna Complex, Pancard Club Rd, Baner, Pune. We specialize in engineering sub-second loading business websites, high-conversion e-commerce storefronts, and data-backed search engine optimization (SEO) that delivers measurable commercial ROI.
</w:t>
            </w:r>
            <w:r>
              <w:rPr>
                <w:rFonts w:ascii="Inter" w:cs="Inter" w:eastAsia="Inter" w:hAnsi="Inter"/>
                <w:sz w:val="20"/>
                <w:szCs w:val="20"/>
              </w:rPr>
              <w:t xml:space="preserve">Unlike conventional agencies that provide slow, bloated WordPress templates, Inrank develops modern, lightweight React 18, Vite, and semantic HTML5 architectures boasting 98+ Google PageSpeed scores, zero layout shifts (CLS 0.00), and sub-second mobile loading times. With over 100+ successfully deployed projects across industrial manufacturing, healthcare, luxury architecture, e-commerce, and professional education, we help local Pune enterprises and international exporters achieve undisputed category authority.
</w:t>
            </w:r>
            <w:r>
              <w:rPr>
                <w:rFonts w:ascii="Inter" w:cs="Inter" w:eastAsia="Inter" w:hAnsi="Inter"/>
                <w:sz w:val="20"/>
                <w:szCs w:val="20"/>
              </w:rPr>
              <w:t xml:space="preserve">In addition to cutting-edge web design, Inrank is a recognized pioneer in Generative Engine Optimization (GEO)—ensuring client businesses not only rank in Google’s Top 3-Pack, but are also actively recommended and cited by conversational AI engines like ChatGPT Search, Perplexity AI, and Google AI Overviews.</w:t>
            </w:r>
          </w:p>
        </w:tc>
      </w:tr>
    </w:tbl>
    <w:p>
      <w:pPr>
        <w:spacing w:after="180"/>
      </w:pPr>
    </w:p>
    <w:p>
      <w:pPr>
        <w:pStyle w:val="Heading2"/>
        <w:pBdr>
          <w:bottom w:val="single" w:color="059669" w:sz="12"/>
        </w:pBdr>
        <w:spacing w:after="140" w:before="280"/>
      </w:pPr>
      <w:r>
        <w:rPr>
          <w:rFonts w:ascii="Inter" w:cs="Inter" w:eastAsia="Inter" w:hAnsi="Inter"/>
          <w:b/>
          <w:bCs/>
          <w:color w:val="065f46"/>
          <w:sz w:val="26"/>
          <w:szCs w:val="26"/>
        </w:rPr>
        <w:t xml:space="preserve">3. CORE SERVICES CATALOG &amp; CATEGORY MAPPING</w:t>
      </w:r>
    </w:p>
    <w:p>
      <w:pPr>
        <w:spacing w:after="120" w:line="276"/>
        <w:jc w:val="left"/>
      </w:pPr>
      <w:r>
        <w:rPr>
          <w:rFonts w:ascii="Inter" w:cs="Inter" w:eastAsia="Inter" w:hAnsi="Inter"/>
        </w:rPr>
        <w:t xml:space="preserve">Please map Inrank Technologies under the following primary and secondary business categories on the Justdial master taxonomy:</w:t>
      </w:r>
    </w:p>
    <w:p>
      <w:pPr>
        <w:pStyle w:val="Heading3"/>
        <w:spacing w:after="100" w:before="200"/>
      </w:pPr>
      <w:r>
        <w:rPr>
          <w:rFonts w:ascii="Inter" w:cs="Inter" w:eastAsia="Inter" w:hAnsi="Inter"/>
          <w:b/>
          <w:bCs/>
          <w:color w:val="059669"/>
          <w:sz w:val="23"/>
          <w:szCs w:val="23"/>
        </w:rPr>
        <w:t xml:space="preserve">A. Web Development &amp; Designing (Primary Category)</w:t>
      </w:r>
    </w:p>
    <w:p>
      <w:pPr>
        <w:spacing w:after="120" w:line="276"/>
        <w:jc w:val="left"/>
      </w:pPr>
      <w:r>
        <w:rPr>
          <w:rFonts w:ascii="Inter" w:cs="Inter" w:eastAsia="Inter" w:hAnsi="Inter"/>
          <w:b/>
          <w:bCs/>
          <w:color w:val="0f172a"/>
          <w:sz w:val="22"/>
          <w:szCs w:val="22"/>
        </w:rPr>
        <w:t xml:space="preserve">1. Custom Website Development: </w:t>
      </w:r>
      <w:r>
        <w:rPr>
          <w:rFonts w:ascii="Inter" w:cs="Inter" w:eastAsia="Inter" w:hAnsi="Inter"/>
          <w:color w:val="0f172a"/>
          <w:sz w:val="21"/>
          <w:szCs w:val="21"/>
        </w:rPr>
        <w:t xml:space="preserve">Modern business websites built on React 18, Vite, semantic HTML5, and TailwindCSS for sub-second page loads and zero layout shifts.
</w:t>
      </w:r>
      <w:r>
        <w:rPr>
          <w:rFonts w:ascii="Inter" w:cs="Inter" w:eastAsia="Inter" w:hAnsi="Inter"/>
          <w:b/>
          <w:bCs/>
          <w:color w:val="0f172a"/>
          <w:sz w:val="22"/>
          <w:szCs w:val="22"/>
        </w:rPr>
        <w:t xml:space="preserve">2. Web Designing in Pune (Local Hub): </w:t>
      </w:r>
      <w:r>
        <w:rPr>
          <w:rFonts w:ascii="Inter" w:cs="Inter" w:eastAsia="Inter" w:hAnsi="Inter"/>
          <w:color w:val="0f172a"/>
          <w:sz w:val="21"/>
          <w:szCs w:val="21"/>
        </w:rPr>
        <w:t xml:space="preserve">Tailored responsive web design with transparent fixed pricing starting from ₹11,999.
</w:t>
      </w:r>
      <w:r>
        <w:rPr>
          <w:rFonts w:ascii="Inter" w:cs="Inter" w:eastAsia="Inter" w:hAnsi="Inter"/>
          <w:b/>
          <w:bCs/>
          <w:color w:val="0f172a"/>
          <w:sz w:val="22"/>
          <w:szCs w:val="22"/>
        </w:rPr>
        <w:t xml:space="preserve">3. E-Commerce Storefront Development: </w:t>
      </w:r>
      <w:r>
        <w:rPr>
          <w:rFonts w:ascii="Inter" w:cs="Inter" w:eastAsia="Inter" w:hAnsi="Inter"/>
          <w:color w:val="0f172a"/>
          <w:sz w:val="21"/>
          <w:szCs w:val="21"/>
        </w:rPr>
        <w:t xml:space="preserve">Full-scale online stores on Shopify, WooCommerce, and custom frameworks with 0% transaction commission, automated WhatsApp cart abandonment, and payment gateways.
</w:t>
      </w:r>
      <w:r>
        <w:rPr>
          <w:rFonts w:ascii="Inter" w:cs="Inter" w:eastAsia="Inter" w:hAnsi="Inter"/>
          <w:b/>
          <w:bCs/>
          <w:color w:val="0f172a"/>
          <w:sz w:val="22"/>
          <w:szCs w:val="22"/>
        </w:rPr>
        <w:t xml:space="preserve">4. Corporate &amp; B2B Portals: </w:t>
      </w:r>
      <w:r>
        <w:rPr>
          <w:rFonts w:ascii="Inter" w:cs="Inter" w:eastAsia="Inter" w:hAnsi="Inter"/>
          <w:color w:val="0f172a"/>
          <w:sz w:val="21"/>
          <w:szCs w:val="21"/>
        </w:rPr>
        <w:t xml:space="preserve">High-ticket industrial catalogs, machinery spec finders, inquiry wizards, and direct RFQ pipelines.
</w:t>
      </w:r>
      <w:r>
        <w:rPr>
          <w:rFonts w:ascii="Inter" w:cs="Inter" w:eastAsia="Inter" w:hAnsi="Inter"/>
          <w:b/>
          <w:bCs/>
          <w:color w:val="0f172a"/>
          <w:sz w:val="22"/>
          <w:szCs w:val="22"/>
        </w:rPr>
        <w:t xml:space="preserve">5. Mobile-First Responsive Layouts: </w:t>
      </w:r>
      <w:r>
        <w:rPr>
          <w:rFonts w:ascii="Inter" w:cs="Inter" w:eastAsia="Inter" w:hAnsi="Inter"/>
          <w:color w:val="0f172a"/>
          <w:sz w:val="21"/>
          <w:szCs w:val="21"/>
        </w:rPr>
        <w:t xml:space="preserve">Pixel-perfect rendering across iPhone, Android, tablets, and 4K displays.
</w:t>
      </w:r>
      <w:r>
        <w:rPr>
          <w:rFonts w:ascii="Inter" w:cs="Inter" w:eastAsia="Inter" w:hAnsi="Inter"/>
          <w:b/>
          <w:bCs/>
          <w:color w:val="0f172a"/>
          <w:sz w:val="22"/>
          <w:szCs w:val="22"/>
        </w:rPr>
        <w:t xml:space="preserve">6. Website Redesign &amp; Speed Optimization: </w:t>
      </w:r>
      <w:r>
        <w:rPr>
          <w:rFonts w:ascii="Inter" w:cs="Inter" w:eastAsia="Inter" w:hAnsi="Inter"/>
          <w:color w:val="0f172a"/>
          <w:sz w:val="21"/>
          <w:szCs w:val="21"/>
        </w:rPr>
        <w:t xml:space="preserve">Upgrading slow legacy websites to achieve 90+ Core Web Vitals on Google PageSpeed.
</w:t>
      </w:r>
      <w:r>
        <w:rPr>
          <w:rFonts w:ascii="Inter" w:cs="Inter" w:eastAsia="Inter" w:hAnsi="Inter"/>
          <w:b/>
          <w:bCs/>
          <w:color w:val="0f172a"/>
          <w:sz w:val="22"/>
          <w:szCs w:val="22"/>
        </w:rPr>
        <w:t xml:space="preserve">7. Maintenance &amp; AMC: </w:t>
      </w:r>
      <w:r>
        <w:rPr>
          <w:rFonts w:ascii="Inter" w:cs="Inter" w:eastAsia="Inter" w:hAnsi="Inter"/>
          <w:color w:val="0f172a"/>
          <w:sz w:val="21"/>
          <w:szCs w:val="21"/>
        </w:rPr>
        <w:t xml:space="preserve">365-day technical security, SSL certificates, daily backups, uptime monitoring, and content updates.</w:t>
      </w:r>
    </w:p>
    <w:p>
      <w:pPr>
        <w:pStyle w:val="Heading3"/>
        <w:spacing w:after="100" w:before="200"/>
      </w:pPr>
      <w:r>
        <w:rPr>
          <w:rFonts w:ascii="Inter" w:cs="Inter" w:eastAsia="Inter" w:hAnsi="Inter"/>
          <w:b/>
          <w:bCs/>
          <w:color w:val="059669"/>
          <w:sz w:val="23"/>
          <w:szCs w:val="23"/>
        </w:rPr>
        <w:t xml:space="preserve">B. Search Engine Optimization &amp; AI Search (Primary Category)</w:t>
      </w:r>
    </w:p>
    <w:p>
      <w:pPr>
        <w:spacing w:after="120" w:line="276"/>
        <w:jc w:val="left"/>
      </w:pPr>
      <w:r>
        <w:rPr>
          <w:rFonts w:ascii="Inter" w:cs="Inter" w:eastAsia="Inter" w:hAnsi="Inter"/>
          <w:b/>
          <w:bCs/>
          <w:color w:val="0f172a"/>
          <w:sz w:val="22"/>
          <w:szCs w:val="22"/>
        </w:rPr>
        <w:t xml:space="preserve">1. Local SEO &amp; Google Business Profile (GMB) Optimization: </w:t>
      </w:r>
      <w:r>
        <w:rPr>
          <w:rFonts w:ascii="Inter" w:cs="Inter" w:eastAsia="Inter" w:hAnsi="Inter"/>
          <w:color w:val="0f172a"/>
          <w:sz w:val="21"/>
          <w:szCs w:val="21"/>
        </w:rPr>
        <w:t xml:space="preserve">Dominating local Google 3-Pack map rankings for high-intent queries (e.g., "near me" searches).
</w:t>
      </w:r>
      <w:r>
        <w:rPr>
          <w:rFonts w:ascii="Inter" w:cs="Inter" w:eastAsia="Inter" w:hAnsi="Inter"/>
          <w:b/>
          <w:bCs/>
          <w:color w:val="0f172a"/>
          <w:sz w:val="22"/>
          <w:szCs w:val="22"/>
        </w:rPr>
        <w:t xml:space="preserve">2. Generative Engine Optimization (GEO): </w:t>
      </w:r>
      <w:r>
        <w:rPr>
          <w:rFonts w:ascii="Inter" w:cs="Inter" w:eastAsia="Inter" w:hAnsi="Inter"/>
          <w:color w:val="0f172a"/>
          <w:sz w:val="21"/>
          <w:szCs w:val="21"/>
        </w:rPr>
        <w:t xml:space="preserve">Pioneering AI search entity indexing for recommendations on ChatGPT, Perplexity, and Google Gemini.
</w:t>
      </w:r>
      <w:r>
        <w:rPr>
          <w:rFonts w:ascii="Inter" w:cs="Inter" w:eastAsia="Inter" w:hAnsi="Inter"/>
          <w:b/>
          <w:bCs/>
          <w:color w:val="0f172a"/>
          <w:sz w:val="22"/>
          <w:szCs w:val="22"/>
        </w:rPr>
        <w:t xml:space="preserve">3. National &amp; International B2B SEO: </w:t>
      </w:r>
      <w:r>
        <w:rPr>
          <w:rFonts w:ascii="Inter" w:cs="Inter" w:eastAsia="Inter" w:hAnsi="Inter"/>
          <w:color w:val="0f172a"/>
          <w:sz w:val="21"/>
          <w:szCs w:val="21"/>
        </w:rPr>
        <w:t xml:space="preserve">Technical on-page, keyword architecture, JSON-LD schema, and high-authority link acquisition.
</w:t>
      </w:r>
      <w:r>
        <w:rPr>
          <w:rFonts w:ascii="Inter" w:cs="Inter" w:eastAsia="Inter" w:hAnsi="Inter"/>
          <w:b/>
          <w:bCs/>
          <w:color w:val="0f172a"/>
          <w:sz w:val="22"/>
          <w:szCs w:val="22"/>
        </w:rPr>
        <w:t xml:space="preserve">4. Content Marketing &amp; Technical Guides: </w:t>
      </w:r>
      <w:r>
        <w:rPr>
          <w:rFonts w:ascii="Inter" w:cs="Inter" w:eastAsia="Inter" w:hAnsi="Inter"/>
          <w:color w:val="0f172a"/>
          <w:sz w:val="21"/>
          <w:szCs w:val="21"/>
        </w:rPr>
        <w:t xml:space="preserve">In-depth industry pillar hubs that establish search authority and answer customer procurement questions.</w:t>
      </w:r>
    </w:p>
    <w:p>
      <w:pPr>
        <w:pStyle w:val="Heading3"/>
        <w:spacing w:after="100" w:before="200"/>
      </w:pPr>
      <w:r>
        <w:rPr>
          <w:rFonts w:ascii="Inter" w:cs="Inter" w:eastAsia="Inter" w:hAnsi="Inter"/>
          <w:b/>
          <w:bCs/>
          <w:color w:val="059669"/>
          <w:sz w:val="23"/>
          <w:szCs w:val="23"/>
        </w:rPr>
        <w:t xml:space="preserve">C. Performance Digital Marketing &amp; Paid Advertising</w:t>
      </w:r>
    </w:p>
    <w:p>
      <w:pPr>
        <w:spacing w:after="120" w:line="276"/>
        <w:jc w:val="left"/>
      </w:pPr>
      <w:r>
        <w:rPr>
          <w:rFonts w:ascii="Inter" w:cs="Inter" w:eastAsia="Inter" w:hAnsi="Inter"/>
          <w:b/>
          <w:bCs/>
          <w:color w:val="0f172a"/>
          <w:sz w:val="22"/>
          <w:szCs w:val="22"/>
        </w:rPr>
        <w:t xml:space="preserve">1. Google Ads Management (PPC): </w:t>
      </w:r>
      <w:r>
        <w:rPr>
          <w:rFonts w:ascii="Inter" w:cs="Inter" w:eastAsia="Inter" w:hAnsi="Inter"/>
          <w:color w:val="0f172a"/>
          <w:sz w:val="21"/>
          <w:szCs w:val="21"/>
        </w:rPr>
        <w:t xml:space="preserve">High-intent Search Ads, Performance Max campaigns, and Display Ads with strict ROAS tracking.
</w:t>
      </w:r>
      <w:r>
        <w:rPr>
          <w:rFonts w:ascii="Inter" w:cs="Inter" w:eastAsia="Inter" w:hAnsi="Inter"/>
          <w:b/>
          <w:bCs/>
          <w:color w:val="0f172a"/>
          <w:sz w:val="22"/>
          <w:szCs w:val="22"/>
        </w:rPr>
        <w:t xml:space="preserve">2. Social Media Marketing (SMM): </w:t>
      </w:r>
      <w:r>
        <w:rPr>
          <w:rFonts w:ascii="Inter" w:cs="Inter" w:eastAsia="Inter" w:hAnsi="Inter"/>
          <w:color w:val="0f172a"/>
          <w:sz w:val="21"/>
          <w:szCs w:val="21"/>
        </w:rPr>
        <w:t xml:space="preserve">High-engagement Meta advertising (Facebook &amp; Instagram), creative viral reels strategy, and lead-gen funnels.
</w:t>
      </w:r>
      <w:r>
        <w:rPr>
          <w:rFonts w:ascii="Inter" w:cs="Inter" w:eastAsia="Inter" w:hAnsi="Inter"/>
          <w:b/>
          <w:bCs/>
          <w:color w:val="0f172a"/>
          <w:sz w:val="22"/>
          <w:szCs w:val="22"/>
        </w:rPr>
        <w:t xml:space="preserve">3. LinkedIn B2B Lead Generation: </w:t>
      </w:r>
      <w:r>
        <w:rPr>
          <w:rFonts w:ascii="Inter" w:cs="Inter" w:eastAsia="Inter" w:hAnsi="Inter"/>
          <w:color w:val="0f172a"/>
          <w:sz w:val="21"/>
          <w:szCs w:val="21"/>
        </w:rPr>
        <w:t xml:space="preserve">Targeted outreach and sponsored content for corporate decision-makers, CXOs, and directors.
</w:t>
      </w:r>
      <w:r>
        <w:rPr>
          <w:rFonts w:ascii="Inter" w:cs="Inter" w:eastAsia="Inter" w:hAnsi="Inter"/>
          <w:b/>
          <w:bCs/>
          <w:color w:val="0f172a"/>
          <w:sz w:val="22"/>
          <w:szCs w:val="22"/>
        </w:rPr>
        <w:t xml:space="preserve">4. Influencer Marketing &amp; Brand Partnerships: </w:t>
      </w:r>
      <w:r>
        <w:rPr>
          <w:rFonts w:ascii="Inter" w:cs="Inter" w:eastAsia="Inter" w:hAnsi="Inter"/>
          <w:color w:val="0f172a"/>
          <w:sz w:val="21"/>
          <w:szCs w:val="21"/>
        </w:rPr>
        <w:t xml:space="preserve">Connecting Pune and national brands with verified micro-influencers.</w:t>
      </w:r>
    </w:p>
    <w:p>
      <w:pPr>
        <w:pStyle w:val="Heading3"/>
        <w:spacing w:after="100" w:before="200"/>
      </w:pPr>
      <w:r>
        <w:rPr>
          <w:rFonts w:ascii="Inter" w:cs="Inter" w:eastAsia="Inter" w:hAnsi="Inter"/>
          <w:b/>
          <w:bCs/>
          <w:color w:val="059669"/>
          <w:sz w:val="23"/>
          <w:szCs w:val="23"/>
        </w:rPr>
        <w:t xml:space="preserve">D. Corporate Branding &amp; Graphic Design</w:t>
      </w:r>
    </w:p>
    <w:p>
      <w:pPr>
        <w:spacing w:after="120" w:line="276"/>
        <w:jc w:val="left"/>
      </w:pPr>
      <w:r>
        <w:rPr>
          <w:rFonts w:ascii="Inter" w:cs="Inter" w:eastAsia="Inter" w:hAnsi="Inter"/>
          <w:b/>
          <w:bCs/>
          <w:color w:val="0f172a"/>
          <w:sz w:val="22"/>
          <w:szCs w:val="22"/>
        </w:rPr>
        <w:t xml:space="preserve">1. Brand Identity &amp; Corporate Logo Design: </w:t>
      </w:r>
      <w:r>
        <w:rPr>
          <w:rFonts w:ascii="Inter" w:cs="Inter" w:eastAsia="Inter" w:hAnsi="Inter"/>
          <w:color w:val="0f172a"/>
          <w:sz w:val="21"/>
          <w:szCs w:val="21"/>
        </w:rPr>
        <w:t xml:space="preserve">Vector logos, visual style guidelines, color harmony, and brand typography.
</w:t>
      </w:r>
      <w:r>
        <w:rPr>
          <w:rFonts w:ascii="Inter" w:cs="Inter" w:eastAsia="Inter" w:hAnsi="Inter"/>
          <w:b/>
          <w:bCs/>
          <w:color w:val="0f172a"/>
          <w:sz w:val="22"/>
          <w:szCs w:val="22"/>
        </w:rPr>
        <w:t xml:space="preserve">2. Brochures, Catalogues &amp; Packaging Design: </w:t>
      </w:r>
      <w:r>
        <w:rPr>
          <w:rFonts w:ascii="Inter" w:cs="Inter" w:eastAsia="Inter" w:hAnsi="Inter"/>
          <w:color w:val="0f172a"/>
          <w:sz w:val="21"/>
          <w:szCs w:val="21"/>
        </w:rPr>
        <w:t xml:space="preserve">Print-ready tri-fold brochures, B2B product catalogs, rigid box packaging, and labels.
</w:t>
      </w:r>
      <w:r>
        <w:rPr>
          <w:rFonts w:ascii="Inter" w:cs="Inter" w:eastAsia="Inter" w:hAnsi="Inter"/>
          <w:b/>
          <w:bCs/>
          <w:color w:val="0f172a"/>
          <w:sz w:val="22"/>
          <w:szCs w:val="22"/>
        </w:rPr>
        <w:t xml:space="preserve">3. Corporate Stationery Suites: </w:t>
      </w:r>
      <w:r>
        <w:rPr>
          <w:rFonts w:ascii="Inter" w:cs="Inter" w:eastAsia="Inter" w:hAnsi="Inter"/>
          <w:color w:val="0f172a"/>
          <w:sz w:val="21"/>
          <w:szCs w:val="21"/>
        </w:rPr>
        <w:t xml:space="preserve">Luxury business cards, letterheads, presentation folders, and brand merchandise.</w:t>
      </w:r>
    </w:p>
    <w:p>
      <w:pPr>
        <w:spacing w:after="180"/>
      </w:pPr>
    </w:p>
    <w:p>
      <w:pPr>
        <w:pStyle w:val="Heading2"/>
        <w:pBdr>
          <w:bottom w:val="single" w:color="059669" w:sz="12"/>
        </w:pBdr>
        <w:spacing w:after="140" w:before="280"/>
      </w:pPr>
      <w:r>
        <w:rPr>
          <w:rFonts w:ascii="Inter" w:cs="Inter" w:eastAsia="Inter" w:hAnsi="Inter"/>
          <w:b/>
          <w:bCs/>
          <w:color w:val="065f46"/>
          <w:sz w:val="26"/>
          <w:szCs w:val="26"/>
        </w:rPr>
        <w:t xml:space="preserve">4. TRANSPARENT PRICING PACKAGES (FOR INQUIRY REFERENCE)</w:t>
      </w: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2112"/>
        <w:gridCol w:w="1728"/>
        <w:gridCol w:w="1440"/>
        <w:gridCol w:w="4321"/>
      </w:tblGrid>
      <w:tr>
        <w:tc>
          <w:tcPr>
            <w:tcW w:type="pct" w:w="110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Package Name</w:t>
            </w:r>
          </w:p>
        </w:tc>
        <w:tc>
          <w:tcPr>
            <w:tcW w:type="pct" w:w="90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Price (Fixed)</w:t>
            </w:r>
          </w:p>
        </w:tc>
        <w:tc>
          <w:tcPr>
            <w:tcW w:type="pct" w:w="75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Timeline</w:t>
            </w:r>
          </w:p>
        </w:tc>
        <w:tc>
          <w:tcPr>
            <w:tcW w:type="pct" w:w="225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Included Deliverables &amp; Specifications</w:t>
            </w:r>
          </w:p>
        </w:tc>
      </w:tr>
      <w:tr>
        <w:tc>
          <w:tcPr>
            <w:tcW w:type="pct" w:w="11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Starter Business Web Package</w:t>
            </w:r>
          </w:p>
        </w:tc>
        <w:tc>
          <w:tcPr>
            <w:tcW w:type="pct" w:w="9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65f46"/>
                <w:sz w:val="19"/>
                <w:szCs w:val="19"/>
              </w:rPr>
              <w:t xml:space="preserve">₹11,999 (Fixed)</w:t>
            </w:r>
          </w:p>
        </w:tc>
        <w:tc>
          <w:tcPr>
            <w:tcW w:type="pct" w:w="75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5 – 7 Days</w:t>
            </w:r>
          </w:p>
        </w:tc>
        <w:tc>
          <w:tcPr>
            <w:tcW w:type="pct" w:w="2250"/>
            <w:shd w:fill="ffffff" w:val="clear"/>
            <w:tcMar>
              <w:top w:type="dxa" w:w="120"/>
              <w:left w:type="dxa" w:w="160"/>
              <w:bottom w:type="dxa" w:w="120"/>
              <w:right w:type="dxa" w:w="160"/>
            </w:tcMar>
          </w:tcPr>
          <w:p>
            <w:pPr>
              <w:spacing w:after="20" w:before="20" w:line="240"/>
              <w:jc w:val="left"/>
            </w:pPr>
            <w:r>
              <w:rPr>
                <w:rFonts w:ascii="Inter" w:cs="Inter" w:eastAsia="Inter" w:hAnsi="Inter"/>
                <w:color w:val="0f172a"/>
                <w:sz w:val="21"/>
                <w:szCs w:val="21"/>
              </w:rPr>
              <w:t xml:space="preserve">• Up to 5 Custom Mobile-Responsive Pages
</w:t>
            </w:r>
            <w:r>
              <w:rPr>
                <w:rFonts w:ascii="Inter" w:cs="Inter" w:eastAsia="Inter" w:hAnsi="Inter"/>
                <w:color w:val="0f172a"/>
                <w:sz w:val="21"/>
                <w:szCs w:val="21"/>
              </w:rPr>
              <w:t xml:space="preserve">• Free 1-Year Fast Cloud Hosting &amp; SSL Certificate
</w:t>
            </w:r>
            <w:r>
              <w:rPr>
                <w:rFonts w:ascii="Inter" w:cs="Inter" w:eastAsia="Inter" w:hAnsi="Inter"/>
                <w:color w:val="0f172a"/>
                <w:sz w:val="21"/>
                <w:szCs w:val="21"/>
              </w:rPr>
              <w:t xml:space="preserve">• Direct Click-to-Call &amp; WhatsApp Lead Buttons
</w:t>
            </w:r>
            <w:r>
              <w:rPr>
                <w:rFonts w:ascii="Inter" w:cs="Inter" w:eastAsia="Inter" w:hAnsi="Inter"/>
                <w:color w:val="0f172a"/>
                <w:sz w:val="21"/>
                <w:szCs w:val="21"/>
              </w:rPr>
              <w:t xml:space="preserve">• Google Maps Integration &amp; Basic SEO Setup
</w:t>
            </w:r>
            <w:r>
              <w:rPr>
                <w:rFonts w:ascii="Inter" w:cs="Inter" w:eastAsia="Inter" w:hAnsi="Inter"/>
                <w:color w:val="0f172a"/>
                <w:sz w:val="21"/>
                <w:szCs w:val="21"/>
              </w:rPr>
              <w:t xml:space="preserve">• 365 Days of Free Technical Support</w:t>
            </w:r>
          </w:p>
        </w:tc>
      </w:tr>
      <w:tr>
        <w:tc>
          <w:tcPr>
            <w:tcW w:type="pct" w:w="11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Professional Growth Portal</w:t>
            </w:r>
          </w:p>
        </w:tc>
        <w:tc>
          <w:tcPr>
            <w:tcW w:type="pct" w:w="9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65f46"/>
                <w:sz w:val="19"/>
                <w:szCs w:val="19"/>
              </w:rPr>
              <w:t xml:space="preserve">₹24,999 (Fixed)</w:t>
            </w:r>
          </w:p>
        </w:tc>
        <w:tc>
          <w:tcPr>
            <w:tcW w:type="pct" w:w="75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10 – 14 Days</w:t>
            </w:r>
          </w:p>
        </w:tc>
        <w:tc>
          <w:tcPr>
            <w:tcW w:type="pct" w:w="2250"/>
            <w:shd w:fill="f8fafc" w:val="clear"/>
            <w:tcMar>
              <w:top w:type="dxa" w:w="120"/>
              <w:left w:type="dxa" w:w="160"/>
              <w:bottom w:type="dxa" w:w="120"/>
              <w:right w:type="dxa" w:w="160"/>
            </w:tcMar>
          </w:tcPr>
          <w:p>
            <w:pPr>
              <w:spacing w:after="20" w:before="20" w:line="240"/>
              <w:jc w:val="left"/>
            </w:pPr>
            <w:r>
              <w:rPr>
                <w:rFonts w:ascii="Inter" w:cs="Inter" w:eastAsia="Inter" w:hAnsi="Inter"/>
                <w:color w:val="0f172a"/>
                <w:sz w:val="21"/>
                <w:szCs w:val="21"/>
              </w:rPr>
              <w:t xml:space="preserve">• Up to 12 Pages with Bespoke Custom UI/UX
</w:t>
            </w:r>
            <w:r>
              <w:rPr>
                <w:rFonts w:ascii="Inter" w:cs="Inter" w:eastAsia="Inter" w:hAnsi="Inter"/>
                <w:color w:val="0f172a"/>
                <w:sz w:val="21"/>
                <w:szCs w:val="21"/>
              </w:rPr>
              <w:t xml:space="preserve">• Sub-Second React 18 / Vite Architecture (0.8s load time)
</w:t>
            </w:r>
            <w:r>
              <w:rPr>
                <w:rFonts w:ascii="Inter" w:cs="Inter" w:eastAsia="Inter" w:hAnsi="Inter"/>
                <w:color w:val="0f172a"/>
                <w:sz w:val="21"/>
                <w:szCs w:val="21"/>
              </w:rPr>
              <w:t xml:space="preserve">• Interactive Lead Wizard or Quotation Form
</w:t>
            </w:r>
            <w:r>
              <w:rPr>
                <w:rFonts w:ascii="Inter" w:cs="Inter" w:eastAsia="Inter" w:hAnsi="Inter"/>
                <w:color w:val="0f172a"/>
                <w:sz w:val="21"/>
                <w:szCs w:val="21"/>
              </w:rPr>
              <w:t xml:space="preserve">• Advanced Technical SEO, Breadcrumbs &amp; JSON-LD Schema
</w:t>
            </w:r>
            <w:r>
              <w:rPr>
                <w:rFonts w:ascii="Inter" w:cs="Inter" w:eastAsia="Inter" w:hAnsi="Inter"/>
                <w:color w:val="0f172a"/>
                <w:sz w:val="21"/>
                <w:szCs w:val="21"/>
              </w:rPr>
              <w:t xml:space="preserve">• 1 Year Free Priority Maintenance &amp; Security Patches</w:t>
            </w:r>
          </w:p>
        </w:tc>
      </w:tr>
      <w:tr>
        <w:tc>
          <w:tcPr>
            <w:tcW w:type="pct" w:w="11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E-Commerce &amp; Online Storefront</w:t>
            </w:r>
          </w:p>
        </w:tc>
        <w:tc>
          <w:tcPr>
            <w:tcW w:type="pct" w:w="9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65f46"/>
                <w:sz w:val="19"/>
                <w:szCs w:val="19"/>
              </w:rPr>
              <w:t xml:space="preserve">₹34,999 – ₹49,999</w:t>
            </w:r>
          </w:p>
        </w:tc>
        <w:tc>
          <w:tcPr>
            <w:tcW w:type="pct" w:w="75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2 – 3 Weeks</w:t>
            </w:r>
          </w:p>
        </w:tc>
        <w:tc>
          <w:tcPr>
            <w:tcW w:type="pct" w:w="2250"/>
            <w:shd w:fill="ffffff" w:val="clear"/>
            <w:tcMar>
              <w:top w:type="dxa" w:w="120"/>
              <w:left w:type="dxa" w:w="160"/>
              <w:bottom w:type="dxa" w:w="120"/>
              <w:right w:type="dxa" w:w="160"/>
            </w:tcMar>
          </w:tcPr>
          <w:p>
            <w:pPr>
              <w:spacing w:after="20" w:before="20" w:line="240"/>
              <w:jc w:val="left"/>
            </w:pPr>
            <w:r>
              <w:rPr>
                <w:rFonts w:ascii="Inter" w:cs="Inter" w:eastAsia="Inter" w:hAnsi="Inter"/>
                <w:color w:val="0f172a"/>
                <w:sz w:val="21"/>
                <w:szCs w:val="21"/>
              </w:rPr>
              <w:t xml:space="preserve">• Full Shopify or Custom React E-Commerce Store
</w:t>
            </w:r>
            <w:r>
              <w:rPr>
                <w:rFonts w:ascii="Inter" w:cs="Inter" w:eastAsia="Inter" w:hAnsi="Inter"/>
                <w:color w:val="0f172a"/>
                <w:sz w:val="21"/>
                <w:szCs w:val="21"/>
              </w:rPr>
              <w:t xml:space="preserve">• Unlimited Product Catalog &amp; Category Architecture
</w:t>
            </w:r>
            <w:r>
              <w:rPr>
                <w:rFonts w:ascii="Inter" w:cs="Inter" w:eastAsia="Inter" w:hAnsi="Inter"/>
                <w:color w:val="0f172a"/>
                <w:sz w:val="21"/>
                <w:szCs w:val="21"/>
              </w:rPr>
              <w:t xml:space="preserve">• Payment Gateway Integration (Razorpay, Stripe, Cashfree)
</w:t>
            </w:r>
            <w:r>
              <w:rPr>
                <w:rFonts w:ascii="Inter" w:cs="Inter" w:eastAsia="Inter" w:hAnsi="Inter"/>
                <w:color w:val="0f172a"/>
                <w:sz w:val="21"/>
                <w:szCs w:val="21"/>
              </w:rPr>
              <w:t xml:space="preserve">• Automated WhatsApp Cart Recovery &amp; Order Notifications
</w:t>
            </w:r>
            <w:r>
              <w:rPr>
                <w:rFonts w:ascii="Inter" w:cs="Inter" w:eastAsia="Inter" w:hAnsi="Inter"/>
                <w:color w:val="0f172a"/>
                <w:sz w:val="21"/>
                <w:szCs w:val="21"/>
              </w:rPr>
              <w:t xml:space="preserve">• Courier Shipping API Integration &amp; Customer Account Portal</w:t>
            </w:r>
          </w:p>
        </w:tc>
      </w:tr>
      <w:tr>
        <w:tc>
          <w:tcPr>
            <w:tcW w:type="pct" w:w="11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Local SEO &amp; GMB Domination</w:t>
            </w:r>
          </w:p>
        </w:tc>
        <w:tc>
          <w:tcPr>
            <w:tcW w:type="pct" w:w="9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65f46"/>
                <w:sz w:val="19"/>
                <w:szCs w:val="19"/>
              </w:rPr>
              <w:t xml:space="preserve">₹8,999 / month</w:t>
            </w:r>
          </w:p>
        </w:tc>
        <w:tc>
          <w:tcPr>
            <w:tcW w:type="pct" w:w="75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Monthly Retainer</w:t>
            </w:r>
          </w:p>
        </w:tc>
        <w:tc>
          <w:tcPr>
            <w:tcW w:type="pct" w:w="2250"/>
            <w:shd w:fill="f8fafc" w:val="clear"/>
            <w:tcMar>
              <w:top w:type="dxa" w:w="120"/>
              <w:left w:type="dxa" w:w="160"/>
              <w:bottom w:type="dxa" w:w="120"/>
              <w:right w:type="dxa" w:w="160"/>
            </w:tcMar>
          </w:tcPr>
          <w:p>
            <w:pPr>
              <w:spacing w:after="20" w:before="20" w:line="240"/>
              <w:jc w:val="left"/>
            </w:pPr>
            <w:r>
              <w:rPr>
                <w:rFonts w:ascii="Inter" w:cs="Inter" w:eastAsia="Inter" w:hAnsi="Inter"/>
                <w:color w:val="0f172a"/>
                <w:sz w:val="21"/>
                <w:szCs w:val="21"/>
              </w:rPr>
              <w:t xml:space="preserve">• Google Business Profile Setup &amp; 100% Verification
</w:t>
            </w:r>
            <w:r>
              <w:rPr>
                <w:rFonts w:ascii="Inter" w:cs="Inter" w:eastAsia="Inter" w:hAnsi="Inter"/>
                <w:color w:val="0f172a"/>
                <w:sz w:val="21"/>
                <w:szCs w:val="21"/>
              </w:rPr>
              <w:t xml:space="preserve">• Top 3-Pack Local Map Optimization in Pune
</w:t>
            </w:r>
            <w:r>
              <w:rPr>
                <w:rFonts w:ascii="Inter" w:cs="Inter" w:eastAsia="Inter" w:hAnsi="Inter"/>
                <w:color w:val="0f172a"/>
                <w:sz w:val="21"/>
                <w:szCs w:val="21"/>
              </w:rPr>
              <w:t xml:space="preserve">• 50+ High-Authority Local Pune Citations &amp; Directories
</w:t>
            </w:r>
            <w:r>
              <w:rPr>
                <w:rFonts w:ascii="Inter" w:cs="Inter" w:eastAsia="Inter" w:hAnsi="Inter"/>
                <w:color w:val="0f172a"/>
                <w:sz w:val="21"/>
                <w:szCs w:val="21"/>
              </w:rPr>
              <w:t xml:space="preserve">• Review Generation Strategy &amp; Review Mitigation
</w:t>
            </w:r>
            <w:r>
              <w:rPr>
                <w:rFonts w:ascii="Inter" w:cs="Inter" w:eastAsia="Inter" w:hAnsi="Inter"/>
                <w:color w:val="0f172a"/>
                <w:sz w:val="21"/>
                <w:szCs w:val="21"/>
              </w:rPr>
              <w:t xml:space="preserve">• Monthly Ranking &amp; Inquiry Growth Reports</w:t>
            </w:r>
          </w:p>
        </w:tc>
      </w:tr>
      <w:tr>
        <w:tc>
          <w:tcPr>
            <w:tcW w:type="pct" w:w="11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360° Full-Service Digital Marketing</w:t>
            </w:r>
          </w:p>
        </w:tc>
        <w:tc>
          <w:tcPr>
            <w:tcW w:type="pct" w:w="9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65f46"/>
                <w:sz w:val="19"/>
                <w:szCs w:val="19"/>
              </w:rPr>
              <w:t xml:space="preserve">₹18,000 – ₹35,000 / mo</w:t>
            </w:r>
          </w:p>
        </w:tc>
        <w:tc>
          <w:tcPr>
            <w:tcW w:type="pct" w:w="75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Monthly Retainer</w:t>
            </w:r>
          </w:p>
        </w:tc>
        <w:tc>
          <w:tcPr>
            <w:tcW w:type="pct" w:w="2250"/>
            <w:shd w:fill="ffffff" w:val="clear"/>
            <w:tcMar>
              <w:top w:type="dxa" w:w="120"/>
              <w:left w:type="dxa" w:w="160"/>
              <w:bottom w:type="dxa" w:w="120"/>
              <w:right w:type="dxa" w:w="160"/>
            </w:tcMar>
          </w:tcPr>
          <w:p>
            <w:pPr>
              <w:spacing w:after="20" w:before="20" w:line="240"/>
              <w:jc w:val="left"/>
            </w:pPr>
            <w:r>
              <w:rPr>
                <w:rFonts w:ascii="Inter" w:cs="Inter" w:eastAsia="Inter" w:hAnsi="Inter"/>
                <w:color w:val="0f172a"/>
                <w:sz w:val="21"/>
                <w:szCs w:val="21"/>
              </w:rPr>
              <w:t xml:space="preserve">• Full SEO + Google Ads (PPC) + Meta (Instagram/FB) Ads
</w:t>
            </w:r>
            <w:r>
              <w:rPr>
                <w:rFonts w:ascii="Inter" w:cs="Inter" w:eastAsia="Inter" w:hAnsi="Inter"/>
                <w:color w:val="0f172a"/>
                <w:sz w:val="21"/>
                <w:szCs w:val="21"/>
              </w:rPr>
              <w:t xml:space="preserve">• 12 Monthly High-Quality Social Media Posts &amp; Viral Reels
</w:t>
            </w:r>
            <w:r>
              <w:rPr>
                <w:rFonts w:ascii="Inter" w:cs="Inter" w:eastAsia="Inter" w:hAnsi="Inter"/>
                <w:color w:val="0f172a"/>
                <w:sz w:val="21"/>
                <w:szCs w:val="21"/>
              </w:rPr>
              <w:t xml:space="preserve">• Ad Spend ROAS Management &amp; Qualified Lead Verification
</w:t>
            </w:r>
            <w:r>
              <w:rPr>
                <w:rFonts w:ascii="Inter" w:cs="Inter" w:eastAsia="Inter" w:hAnsi="Inter"/>
                <w:color w:val="0f172a"/>
                <w:sz w:val="21"/>
                <w:szCs w:val="21"/>
              </w:rPr>
              <w:t xml:space="preserve">• Dedicated Account Manager with Weekly Analytics Desk</w:t>
            </w:r>
          </w:p>
        </w:tc>
      </w:tr>
    </w:tbl>
    <w:p>
      <w:pPr>
        <w:spacing w:after="180"/>
      </w:pPr>
    </w:p>
    <w:p>
      <w:pPr>
        <w:pStyle w:val="Heading2"/>
        <w:pBdr>
          <w:bottom w:val="single" w:color="059669" w:sz="12"/>
        </w:pBdr>
        <w:spacing w:after="140" w:before="280"/>
      </w:pPr>
      <w:r>
        <w:rPr>
          <w:rFonts w:ascii="Inter" w:cs="Inter" w:eastAsia="Inter" w:hAnsi="Inter"/>
          <w:b/>
          <w:bCs/>
          <w:color w:val="065f46"/>
          <w:sz w:val="26"/>
          <w:szCs w:val="26"/>
        </w:rPr>
        <w:t xml:space="preserve">5. VERIFIED CLIENT PORTFOLIO &amp; CASE STUDY REFERENCES</w:t>
      </w:r>
    </w:p>
    <w:p>
      <w:pPr>
        <w:spacing w:after="120" w:line="276"/>
        <w:jc w:val="left"/>
      </w:pPr>
      <w:r>
        <w:rPr>
          <w:rFonts w:ascii="Inter" w:cs="Inter" w:eastAsia="Inter" w:hAnsi="Inter"/>
        </w:rPr>
        <w:t xml:space="preserve">The Justdial onboarding team and customer prospects can directly inspect these 10 live client deployments engineered by Inrank Technologies:</w:t>
      </w: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576"/>
        <w:gridCol w:w="2497"/>
        <w:gridCol w:w="2304"/>
        <w:gridCol w:w="4225"/>
      </w:tblGrid>
      <w:tr>
        <w:tc>
          <w:tcPr>
            <w:tcW w:type="pct" w:w="30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No.</w:t>
            </w:r>
          </w:p>
        </w:tc>
        <w:tc>
          <w:tcPr>
            <w:tcW w:type="pct" w:w="130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Client / Website</w:t>
            </w:r>
          </w:p>
        </w:tc>
        <w:tc>
          <w:tcPr>
            <w:tcW w:type="pct" w:w="120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Industry / Sector</w:t>
            </w:r>
          </w:p>
        </w:tc>
        <w:tc>
          <w:tcPr>
            <w:tcW w:type="pct" w:w="220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Engineered Deliverable &amp; Business Impact</w:t>
            </w:r>
          </w:p>
        </w:tc>
      </w:tr>
      <w:tr>
        <w:tc>
          <w:tcPr>
            <w:tcW w:type="pct" w:w="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1</w:t>
            </w:r>
          </w:p>
        </w:tc>
        <w:tc>
          <w:tcPr>
            <w:tcW w:type="pct" w:w="1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CyTOS Machines Pune
</w:t>
            </w:r>
            <w:r>
              <w:rPr>
                <w:rFonts w:ascii="Inter" w:cs="Inter" w:eastAsia="Inter" w:hAnsi="Inter"/>
                <w:color w:val="059669"/>
                <w:sz w:val="21"/>
                <w:szCs w:val="21"/>
              </w:rPr>
              <w:t xml:space="preserve">cytos.in</w:t>
            </w:r>
          </w:p>
        </w:tc>
        <w:tc>
          <w:tcPr>
            <w:tcW w:type="pct" w:w="1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Industrial CNC Machinery &amp; Automation</w:t>
            </w:r>
          </w:p>
        </w:tc>
        <w:tc>
          <w:tcPr>
            <w:tcW w:type="pct" w:w="2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Custom React 18 SPA, 3-step Machine Finder Wizard, WhatsApp RFQ desk. PageSpeed 97/100, 0.72s load time, +314% monthly RFQs.</w:t>
            </w:r>
          </w:p>
        </w:tc>
      </w:tr>
      <w:tr>
        <w:tc>
          <w:tcPr>
            <w:tcW w:type="pct" w:w="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2</w:t>
            </w:r>
          </w:p>
        </w:tc>
        <w:tc>
          <w:tcPr>
            <w:tcW w:type="pct" w:w="1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Fludio Water Solutions
</w:t>
            </w:r>
            <w:r>
              <w:rPr>
                <w:rFonts w:ascii="Inter" w:cs="Inter" w:eastAsia="Inter" w:hAnsi="Inter"/>
                <w:color w:val="059669"/>
                <w:sz w:val="21"/>
                <w:szCs w:val="21"/>
              </w:rPr>
              <w:t xml:space="preserve">fludio.in</w:t>
            </w:r>
          </w:p>
        </w:tc>
        <w:tc>
          <w:tcPr>
            <w:tcW w:type="pct" w:w="1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Luxury Architectural Fountains &amp; Aquatic Engineering</w:t>
            </w:r>
          </w:p>
        </w:tc>
        <w:tc>
          <w:tcPr>
            <w:tcW w:type="pct" w:w="2200"/>
            <w:shd w:fill="f8fafc"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Cinematic visual showcase, DMX 512 spec matrix, direct architect and developer RFQ inquiry routing.</w:t>
            </w:r>
          </w:p>
        </w:tc>
      </w:tr>
      <w:tr>
        <w:tc>
          <w:tcPr>
            <w:tcW w:type="pct" w:w="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3</w:t>
            </w:r>
          </w:p>
        </w:tc>
        <w:tc>
          <w:tcPr>
            <w:tcW w:type="pct" w:w="1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HIRAGRAFIX™ Mumbai
</w:t>
            </w:r>
            <w:r>
              <w:rPr>
                <w:rFonts w:ascii="Inter" w:cs="Inter" w:eastAsia="Inter" w:hAnsi="Inter"/>
                <w:color w:val="059669"/>
                <w:sz w:val="21"/>
                <w:szCs w:val="21"/>
              </w:rPr>
              <w:t xml:space="preserve">hiragrafix.com</w:t>
            </w:r>
          </w:p>
        </w:tc>
        <w:tc>
          <w:tcPr>
            <w:tcW w:type="pct" w:w="1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Corporate Printing, Luxury Packaging &amp; Merchandising</w:t>
            </w:r>
          </w:p>
        </w:tc>
        <w:tc>
          <w:tcPr>
            <w:tcW w:type="pct" w:w="2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Interactive paper GSM selector, corporate gifting catalog, instant RFQ volume calculator.</w:t>
            </w:r>
          </w:p>
        </w:tc>
      </w:tr>
      <w:tr>
        <w:tc>
          <w:tcPr>
            <w:tcW w:type="pct" w:w="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4</w:t>
            </w:r>
          </w:p>
        </w:tc>
        <w:tc>
          <w:tcPr>
            <w:tcW w:type="pct" w:w="1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Grey To The Green
</w:t>
            </w:r>
            <w:r>
              <w:rPr>
                <w:rFonts w:ascii="Inter" w:cs="Inter" w:eastAsia="Inter" w:hAnsi="Inter"/>
                <w:color w:val="059669"/>
                <w:sz w:val="21"/>
                <w:szCs w:val="21"/>
              </w:rPr>
              <w:t xml:space="preserve">greytothegreen.com</w:t>
            </w:r>
          </w:p>
        </w:tc>
        <w:tc>
          <w:tcPr>
            <w:tcW w:type="pct" w:w="1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Eco-Friendly Plant-Powered Biotechnology &amp; D2C</w:t>
            </w:r>
          </w:p>
        </w:tc>
        <w:tc>
          <w:tcPr>
            <w:tcW w:type="pct" w:w="2200"/>
            <w:shd w:fill="f8fafc"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Botanical brand identity, formulation transparency matrix, dual retail and commercial bulk ordering funnel.</w:t>
            </w:r>
          </w:p>
        </w:tc>
      </w:tr>
      <w:tr>
        <w:tc>
          <w:tcPr>
            <w:tcW w:type="pct" w:w="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5</w:t>
            </w:r>
          </w:p>
        </w:tc>
        <w:tc>
          <w:tcPr>
            <w:tcW w:type="pct" w:w="1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Vasro Ventures
</w:t>
            </w:r>
            <w:r>
              <w:rPr>
                <w:rFonts w:ascii="Inter" w:cs="Inter" w:eastAsia="Inter" w:hAnsi="Inter"/>
                <w:color w:val="059669"/>
                <w:sz w:val="21"/>
                <w:szCs w:val="21"/>
              </w:rPr>
              <w:t xml:space="preserve">vasroventures.com</w:t>
            </w:r>
          </w:p>
        </w:tc>
        <w:tc>
          <w:tcPr>
            <w:tcW w:type="pct" w:w="1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Contemporary Fashion Apparel &amp; Lifestyle E-Commerce</w:t>
            </w:r>
          </w:p>
        </w:tc>
        <w:tc>
          <w:tcPr>
            <w:tcW w:type="pct" w:w="2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High-fashion storefront, dynamic discount coupon engine, mobile quick-add cart, sub-second product page transitions.</w:t>
            </w:r>
          </w:p>
        </w:tc>
      </w:tr>
      <w:tr>
        <w:tc>
          <w:tcPr>
            <w:tcW w:type="pct" w:w="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6</w:t>
            </w:r>
          </w:p>
        </w:tc>
        <w:tc>
          <w:tcPr>
            <w:tcW w:type="pct" w:w="1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HCPNest
</w:t>
            </w:r>
            <w:r>
              <w:rPr>
                <w:rFonts w:ascii="Inter" w:cs="Inter" w:eastAsia="Inter" w:hAnsi="Inter"/>
                <w:color w:val="059669"/>
                <w:sz w:val="21"/>
                <w:szCs w:val="21"/>
              </w:rPr>
              <w:t xml:space="preserve">hcpnest.com</w:t>
            </w:r>
          </w:p>
        </w:tc>
        <w:tc>
          <w:tcPr>
            <w:tcW w:type="pct" w:w="1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Healthcare Recruitment &amp; Clinical Staffing</w:t>
            </w:r>
          </w:p>
        </w:tc>
        <w:tc>
          <w:tcPr>
            <w:tcW w:type="pct" w:w="2200"/>
            <w:shd w:fill="f8fafc"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HIPAA-conscious medical talent platform, dual hospital/clinician flows, 1-click resume ingestion reducing turnaround by 80%.</w:t>
            </w:r>
          </w:p>
        </w:tc>
      </w:tr>
      <w:tr>
        <w:tc>
          <w:tcPr>
            <w:tcW w:type="pct" w:w="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7</w:t>
            </w:r>
          </w:p>
        </w:tc>
        <w:tc>
          <w:tcPr>
            <w:tcW w:type="pct" w:w="1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Riitu Institution
</w:t>
            </w:r>
            <w:r>
              <w:rPr>
                <w:rFonts w:ascii="Inter" w:cs="Inter" w:eastAsia="Inter" w:hAnsi="Inter"/>
                <w:color w:val="059669"/>
                <w:sz w:val="21"/>
                <w:szCs w:val="21"/>
              </w:rPr>
              <w:t xml:space="preserve">riituinstitution.com</w:t>
            </w:r>
          </w:p>
        </w:tc>
        <w:tc>
          <w:tcPr>
            <w:tcW w:type="pct" w:w="1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CA, Commerce &amp; K-12 Academic Mentorship Academy</w:t>
            </w:r>
          </w:p>
        </w:tc>
        <w:tc>
          <w:tcPr>
            <w:tcW w:type="pct" w:w="2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Course curriculum breakdown, 1-click free demo booking engine, hyper-local Navi Mumbai SEO outranking regional academies.</w:t>
            </w:r>
          </w:p>
        </w:tc>
      </w:tr>
      <w:tr>
        <w:tc>
          <w:tcPr>
            <w:tcW w:type="pct" w:w="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8</w:t>
            </w:r>
          </w:p>
        </w:tc>
        <w:tc>
          <w:tcPr>
            <w:tcW w:type="pct" w:w="1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Shetkari Foodstuff Trading
</w:t>
            </w:r>
            <w:r>
              <w:rPr>
                <w:rFonts w:ascii="Inter" w:cs="Inter" w:eastAsia="Inter" w:hAnsi="Inter"/>
                <w:color w:val="059669"/>
                <w:sz w:val="21"/>
                <w:szCs w:val="21"/>
              </w:rPr>
              <w:t xml:space="preserve">shetkarifoodstuff.com</w:t>
            </w:r>
            <w:r>
              <w:rPr>
                <w:rFonts w:ascii="Inter" w:cs="Inter" w:eastAsia="Inter" w:hAnsi="Inter"/>
                <w:color w:val="475569"/>
                <w:sz w:val="21"/>
                <w:szCs w:val="21"/>
              </w:rPr>
              <w:t xml:space="preserve"> (Collaboration)</w:t>
            </w:r>
          </w:p>
        </w:tc>
        <w:tc>
          <w:tcPr>
            <w:tcW w:type="pct" w:w="1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Agro-Commodity Export (India &amp; Dubai, UAE)</w:t>
            </w:r>
          </w:p>
        </w:tc>
        <w:tc>
          <w:tcPr>
            <w:tcW w:type="pct" w:w="2200"/>
            <w:shd w:fill="f8fafc"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Multi-market SEO &amp; Generative Engine Optimization (GEO), APEDA/FSSAI schema, top Google &amp; AI rankings across UAE and GCC.</w:t>
            </w:r>
          </w:p>
        </w:tc>
      </w:tr>
      <w:tr>
        <w:tc>
          <w:tcPr>
            <w:tcW w:type="pct" w:w="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9</w:t>
            </w:r>
          </w:p>
        </w:tc>
        <w:tc>
          <w:tcPr>
            <w:tcW w:type="pct" w:w="1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Dr. Shyam Thakkar — ARTICUL8
</w:t>
            </w:r>
            <w:r>
              <w:rPr>
                <w:rFonts w:ascii="Inter" w:cs="Inter" w:eastAsia="Inter" w:hAnsi="Inter"/>
                <w:color w:val="059669"/>
                <w:sz w:val="21"/>
                <w:szCs w:val="21"/>
              </w:rPr>
              <w:t xml:space="preserve">orthopedicanklefootspecialist.com</w:t>
            </w:r>
            <w:r>
              <w:rPr>
                <w:rFonts w:ascii="Inter" w:cs="Inter" w:eastAsia="Inter" w:hAnsi="Inter"/>
                <w:color w:val="475569"/>
                <w:sz w:val="21"/>
                <w:szCs w:val="21"/>
              </w:rPr>
              <w:t xml:space="preserve"> (Collaboration)</w:t>
            </w:r>
          </w:p>
        </w:tc>
        <w:tc>
          <w:tcPr>
            <w:tcW w:type="pct" w:w="1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Specialized Orthopedic Foot &amp; Ankle Surgery</w:t>
            </w:r>
          </w:p>
        </w:tc>
        <w:tc>
          <w:tcPr>
            <w:tcW w:type="pct" w:w="2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Clinical self-triage Symptom Helper, Hintermann H3 surgeon authority verification, instant WhatsApp consultation booking.</w:t>
            </w:r>
          </w:p>
        </w:tc>
      </w:tr>
      <w:tr>
        <w:tc>
          <w:tcPr>
            <w:tcW w:type="pct" w:w="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19"/>
                <w:szCs w:val="19"/>
              </w:rPr>
              <w:t xml:space="preserve">10</w:t>
            </w:r>
          </w:p>
        </w:tc>
        <w:tc>
          <w:tcPr>
            <w:tcW w:type="pct" w:w="1300"/>
            <w:shd w:fill="ffffff" w:val="clear"/>
            <w:tcMar>
              <w:top w:type="dxa" w:w="120"/>
              <w:left w:type="dxa" w:w="160"/>
              <w:bottom w:type="dxa" w:w="120"/>
              <w:right w:type="dxa" w:w="160"/>
            </w:tcMar>
          </w:tcPr>
          <w:p>
            <w:pPr>
              <w:spacing w:after="20" w:before="20" w:line="240"/>
              <w:jc w:val="left"/>
            </w:pPr>
            <w:r>
              <w:rPr>
                <w:rFonts w:ascii="Inter" w:cs="Inter" w:eastAsia="Inter" w:hAnsi="Inter"/>
                <w:b/>
                <w:bCs/>
                <w:color w:val="0f172a"/>
                <w:sz w:val="22"/>
                <w:szCs w:val="22"/>
              </w:rPr>
              <w:t xml:space="preserve">Dravya Financial Advisory
</w:t>
            </w:r>
            <w:r>
              <w:rPr>
                <w:rFonts w:ascii="Inter" w:cs="Inter" w:eastAsia="Inter" w:hAnsi="Inter"/>
                <w:color w:val="059669"/>
                <w:sz w:val="21"/>
                <w:szCs w:val="21"/>
              </w:rPr>
              <w:t xml:space="preserve">dravyafinancial.com</w:t>
            </w:r>
            <w:r>
              <w:rPr>
                <w:rFonts w:ascii="Inter" w:cs="Inter" w:eastAsia="Inter" w:hAnsi="Inter"/>
                <w:color w:val="475569"/>
                <w:sz w:val="21"/>
                <w:szCs w:val="21"/>
              </w:rPr>
              <w:t xml:space="preserve"> (Collaboration)</w:t>
            </w:r>
          </w:p>
        </w:tc>
        <w:tc>
          <w:tcPr>
            <w:tcW w:type="pct" w:w="1200"/>
            <w:shd w:fill="ffffff"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Corporate Debt Syndication &amp; Capital Advisory</w:t>
            </w:r>
          </w:p>
        </w:tc>
        <w:tc>
          <w:tcPr>
            <w:tcW w:type="pct" w:w="2200"/>
            <w:shd w:fill="f8fafc" w:val="clear"/>
            <w:tcMar>
              <w:top w:type="dxa" w:w="120"/>
              <w:left w:type="dxa" w:w="160"/>
              <w:bottom w:type="dxa" w:w="120"/>
              <w:right w:type="dxa" w:w="160"/>
            </w:tcMar>
          </w:tcPr>
          <w:p>
            <w:pPr>
              <w:spacing w:after="20" w:before="20" w:line="240"/>
              <w:jc w:val="left"/>
            </w:pPr>
            <w:r>
              <w:rPr>
                <w:rFonts w:ascii="Inter" w:cs="Inter" w:eastAsia="Inter" w:hAnsi="Inter"/>
                <w:b w:val="false"/>
                <w:bCs w:val="false"/>
                <w:color w:val="0f172a"/>
                <w:sz w:val="19"/>
                <w:szCs w:val="19"/>
              </w:rPr>
              <w:t xml:space="preserve">Institutional advisory portal, corporate debt eligibility calculator, multi-crore fund syndication tombstones, enterprise NDA assurances.</w:t>
            </w:r>
          </w:p>
        </w:tc>
      </w:tr>
    </w:tbl>
    <w:p>
      <w:pPr>
        <w:spacing w:after="180"/>
      </w:pPr>
    </w:p>
    <w:p>
      <w:pPr>
        <w:pStyle w:val="Heading2"/>
        <w:pBdr>
          <w:bottom w:val="single" w:color="059669" w:sz="12"/>
        </w:pBdr>
        <w:spacing w:after="140" w:before="280"/>
      </w:pPr>
      <w:r>
        <w:rPr>
          <w:rFonts w:ascii="Inter" w:cs="Inter" w:eastAsia="Inter" w:hAnsi="Inter"/>
          <w:b/>
          <w:bCs/>
          <w:color w:val="065f46"/>
          <w:sz w:val="26"/>
          <w:szCs w:val="26"/>
        </w:rPr>
        <w:t xml:space="preserve">6. KEY USPS &amp; DIFFERENTIATORS (WHY PUNE BUSINESSES CHOOSE INRANK)</w:t>
      </w:r>
    </w:p>
    <w:p>
      <w:pPr>
        <w:spacing w:after="120" w:line="276"/>
        <w:jc w:val="left"/>
      </w:pPr>
      <w:r>
        <w:rPr>
          <w:rFonts w:ascii="Inter" w:cs="Inter" w:eastAsia="Inter" w:hAnsi="Inter"/>
          <w:b/>
          <w:bCs/>
          <w:color w:val="0f172a"/>
          <w:sz w:val="22"/>
          <w:szCs w:val="22"/>
        </w:rPr>
        <w:t xml:space="preserve">1. Sub-Second Speed Guarantee: </w:t>
      </w:r>
      <w:r>
        <w:rPr>
          <w:rFonts w:ascii="Inter" w:cs="Inter" w:eastAsia="Inter" w:hAnsi="Inter"/>
          <w:color w:val="0f172a"/>
          <w:sz w:val="21"/>
          <w:szCs w:val="21"/>
        </w:rPr>
        <w:t xml:space="preserve">Every website is engineered on modern React 18/Vite to load in under 1 second, scoring 95+ on Google PageSpeed for higher conversion rates.
</w:t>
      </w:r>
      <w:r>
        <w:rPr>
          <w:rFonts w:ascii="Inter" w:cs="Inter" w:eastAsia="Inter" w:hAnsi="Inter"/>
          <w:b/>
          <w:bCs/>
          <w:color w:val="0f172a"/>
          <w:sz w:val="22"/>
          <w:szCs w:val="22"/>
        </w:rPr>
        <w:t xml:space="preserve">2. Fixed &amp; Transparent Pricing: </w:t>
      </w:r>
      <w:r>
        <w:rPr>
          <w:rFonts w:ascii="Inter" w:cs="Inter" w:eastAsia="Inter" w:hAnsi="Inter"/>
          <w:color w:val="0f172a"/>
          <w:sz w:val="21"/>
          <w:szCs w:val="21"/>
        </w:rPr>
        <w:t xml:space="preserve">Zero surprise billing or hidden extras. Clear, itemized scopes of work starting from ₹11,999.
</w:t>
      </w:r>
      <w:r>
        <w:rPr>
          <w:rFonts w:ascii="Inter" w:cs="Inter" w:eastAsia="Inter" w:hAnsi="Inter"/>
          <w:b/>
          <w:bCs/>
          <w:color w:val="0f172a"/>
          <w:sz w:val="22"/>
          <w:szCs w:val="22"/>
        </w:rPr>
        <w:t xml:space="preserve">3. Rapid 5 – 7 Day Delivery: </w:t>
      </w:r>
      <w:r>
        <w:rPr>
          <w:rFonts w:ascii="Inter" w:cs="Inter" w:eastAsia="Inter" w:hAnsi="Inter"/>
          <w:color w:val="0f172a"/>
          <w:sz w:val="21"/>
          <w:szCs w:val="21"/>
        </w:rPr>
        <w:t xml:space="preserve">Fastest deployment cycles in Pune without sacrificing visual sophistication or source code quality.
</w:t>
      </w:r>
      <w:r>
        <w:rPr>
          <w:rFonts w:ascii="Inter" w:cs="Inter" w:eastAsia="Inter" w:hAnsi="Inter"/>
          <w:b/>
          <w:bCs/>
          <w:color w:val="0f172a"/>
          <w:sz w:val="22"/>
          <w:szCs w:val="22"/>
        </w:rPr>
        <w:t xml:space="preserve">4. AI Search Ready (Generative Engine Optimization - GEO): </w:t>
      </w:r>
      <w:r>
        <w:rPr>
          <w:rFonts w:ascii="Inter" w:cs="Inter" w:eastAsia="Inter" w:hAnsi="Inter"/>
          <w:color w:val="0f172a"/>
          <w:sz w:val="21"/>
          <w:szCs w:val="21"/>
        </w:rPr>
        <w:t xml:space="preserve">Structured JSON-LD schema ensuring recommendation on ChatGPT Search, Perplexity AI, and Google AI Overviews.
</w:t>
      </w:r>
      <w:r>
        <w:rPr>
          <w:rFonts w:ascii="Inter" w:cs="Inter" w:eastAsia="Inter" w:hAnsi="Inter"/>
          <w:b/>
          <w:bCs/>
          <w:color w:val="0f172a"/>
          <w:sz w:val="22"/>
          <w:szCs w:val="22"/>
        </w:rPr>
        <w:t xml:space="preserve">5. 365-Day Dedicated Support: </w:t>
      </w:r>
      <w:r>
        <w:rPr>
          <w:rFonts w:ascii="Inter" w:cs="Inter" w:eastAsia="Inter" w:hAnsi="Inter"/>
          <w:color w:val="0f172a"/>
          <w:sz w:val="21"/>
          <w:szCs w:val="21"/>
        </w:rPr>
        <w:t xml:space="preserve">Direct phone and WhatsApp support with real engineers at 8788823182, not unhelpful ticket queues.
</w:t>
      </w:r>
      <w:r>
        <w:rPr>
          <w:rFonts w:ascii="Inter" w:cs="Inter" w:eastAsia="Inter" w:hAnsi="Inter"/>
          <w:b/>
          <w:bCs/>
          <w:color w:val="0f172a"/>
          <w:sz w:val="22"/>
          <w:szCs w:val="22"/>
        </w:rPr>
        <w:t xml:space="preserve">6. 100% Strict NDA &amp; Data Confidentiality: </w:t>
      </w:r>
      <w:r>
        <w:rPr>
          <w:rFonts w:ascii="Inter" w:cs="Inter" w:eastAsia="Inter" w:hAnsi="Inter"/>
          <w:color w:val="0f172a"/>
          <w:sz w:val="21"/>
          <w:szCs w:val="21"/>
        </w:rPr>
        <w:t xml:space="preserve">Enterprise security protocols ensuring your business intellectual property and customer databases remain 100% confidential.</w:t>
      </w:r>
    </w:p>
    <w:p>
      <w:pPr>
        <w:spacing w:after="180"/>
      </w:pPr>
    </w:p>
    <w:p>
      <w:pPr>
        <w:pStyle w:val="Heading2"/>
        <w:pBdr>
          <w:bottom w:val="single" w:color="059669" w:sz="12"/>
        </w:pBdr>
        <w:spacing w:after="140" w:before="280"/>
      </w:pPr>
      <w:r>
        <w:rPr>
          <w:rFonts w:ascii="Inter" w:cs="Inter" w:eastAsia="Inter" w:hAnsi="Inter"/>
          <w:b/>
          <w:bCs/>
          <w:color w:val="065f46"/>
          <w:sz w:val="26"/>
          <w:szCs w:val="26"/>
        </w:rPr>
        <w:t xml:space="preserve">7. KEYWORDS &amp; SEARCH TAGS FOR JUSTDIAL SYSTEM ENTRY</w:t>
      </w:r>
    </w:p>
    <w:p>
      <w:pPr>
        <w:spacing w:after="120" w:line="276"/>
        <w:jc w:val="left"/>
      </w:pPr>
      <w:r>
        <w:rPr>
          <w:rFonts w:ascii="Inter" w:cs="Inter" w:eastAsia="Inter" w:hAnsi="Inter"/>
        </w:rPr>
        <w:t xml:space="preserve">Please tag all the following keywords under Inrank Technologies’ profile in the Justdial database:</w:t>
      </w:r>
    </w:p>
    <w:tbl>
      <w:tblPr>
        <w:tblW w:type="pct" w:w="5000"/>
        <w:tblBorders>
          <w:top w:val="single" w:color="cbd5e1" w:sz="6"/>
          <w:left w:val="single" w:color="cbd5e1" w:sz="6"/>
          <w:bottom w:val="single" w:color="cbd5e1" w:sz="6"/>
          <w:right w:val="single" w:color="cbd5e1" w:sz="6"/>
          <w:insideH w:val="single" w:color="cbd5e1" w:sz="4"/>
          <w:insideV w:val="single" w:color="cbd5e1" w:sz="4"/>
        </w:tblBorders>
      </w:tblPr>
      <w:tblGrid>
        <w:gridCol w:w="3265"/>
        <w:gridCol w:w="3169"/>
        <w:gridCol w:w="3169"/>
      </w:tblGrid>
      <w:tr>
        <w:tc>
          <w:tcPr>
            <w:tcW w:type="pct" w:w="170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Web Development &amp; Design Tags</w:t>
            </w:r>
          </w:p>
        </w:tc>
        <w:tc>
          <w:tcPr>
            <w:tcW w:type="pct" w:w="165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SEO &amp; Digital Marketing Tags</w:t>
            </w:r>
          </w:p>
        </w:tc>
        <w:tc>
          <w:tcPr>
            <w:tcW w:type="pct" w:w="1650"/>
            <w:shd w:fill="065f46" w:val="clear"/>
            <w:tcMar>
              <w:top w:type="dxa" w:w="120"/>
              <w:left w:type="dxa" w:w="160"/>
              <w:bottom w:type="dxa" w:w="120"/>
              <w:right w:type="dxa" w:w="160"/>
            </w:tcMar>
          </w:tcPr>
          <w:p>
            <w:pPr>
              <w:spacing w:after="20" w:before="20" w:line="240"/>
              <w:jc w:val="left"/>
            </w:pPr>
            <w:r>
              <w:rPr>
                <w:rFonts w:ascii="Inter" w:cs="Inter" w:eastAsia="Inter" w:hAnsi="Inter"/>
                <w:b/>
                <w:bCs/>
                <w:color w:val="ffffff"/>
                <w:sz w:val="20"/>
                <w:szCs w:val="20"/>
              </w:rPr>
              <w:t xml:space="preserve">Industry-Specific Specialist Tags</w:t>
            </w:r>
          </w:p>
        </w:tc>
      </w:tr>
      <w:tr>
        <w:tc>
          <w:tcPr>
            <w:tcW w:type="pct" w:w="1700"/>
            <w:shd w:fill="ffffff" w:val="clear"/>
            <w:tcMar>
              <w:top w:type="dxa" w:w="120"/>
              <w:left w:type="dxa" w:w="160"/>
              <w:bottom w:type="dxa" w:w="120"/>
              <w:right w:type="dxa" w:w="160"/>
            </w:tcMar>
          </w:tcPr>
          <w:p>
            <w:pPr>
              <w:spacing w:after="20" w:before="20" w:line="240"/>
              <w:jc w:val="left"/>
            </w:pPr>
            <w:r>
              <w:rPr>
                <w:rFonts w:ascii="Inter" w:cs="Inter" w:eastAsia="Inter" w:hAnsi="Inter"/>
                <w:color w:val="0f172a"/>
                <w:sz w:val="21"/>
                <w:szCs w:val="21"/>
              </w:rPr>
              <w:t xml:space="preserve">• Website Development Company in Pune
</w:t>
            </w:r>
            <w:r>
              <w:rPr>
                <w:rFonts w:ascii="Inter" w:cs="Inter" w:eastAsia="Inter" w:hAnsi="Inter"/>
                <w:color w:val="0f172a"/>
                <w:sz w:val="21"/>
                <w:szCs w:val="21"/>
              </w:rPr>
              <w:t xml:space="preserve">• Web Designers in FC Road Pune
</w:t>
            </w:r>
            <w:r>
              <w:rPr>
                <w:rFonts w:ascii="Inter" w:cs="Inter" w:eastAsia="Inter" w:hAnsi="Inter"/>
                <w:color w:val="0f172a"/>
                <w:sz w:val="21"/>
                <w:szCs w:val="21"/>
              </w:rPr>
              <w:t xml:space="preserve">• Web Designing Company in Shivaji Nagar
</w:t>
            </w:r>
            <w:r>
              <w:rPr>
                <w:rFonts w:ascii="Inter" w:cs="Inter" w:eastAsia="Inter" w:hAnsi="Inter"/>
                <w:color w:val="0f172a"/>
                <w:sz w:val="21"/>
                <w:szCs w:val="21"/>
              </w:rPr>
              <w:t xml:space="preserve">• Website Developers in Baner Pune
</w:t>
            </w:r>
            <w:r>
              <w:rPr>
                <w:rFonts w:ascii="Inter" w:cs="Inter" w:eastAsia="Inter" w:hAnsi="Inter"/>
                <w:color w:val="0f172a"/>
                <w:sz w:val="21"/>
                <w:szCs w:val="21"/>
              </w:rPr>
              <w:t xml:space="preserve">• Website Design Company in Hinjewadi
</w:t>
            </w:r>
            <w:r>
              <w:rPr>
                <w:rFonts w:ascii="Inter" w:cs="Inter" w:eastAsia="Inter" w:hAnsi="Inter"/>
                <w:color w:val="0f172a"/>
                <w:sz w:val="21"/>
                <w:szCs w:val="21"/>
              </w:rPr>
              <w:t xml:space="preserve">• Best Web Development Agency in Pune
</w:t>
            </w:r>
            <w:r>
              <w:rPr>
                <w:rFonts w:ascii="Inter" w:cs="Inter" w:eastAsia="Inter" w:hAnsi="Inter"/>
                <w:color w:val="0f172a"/>
                <w:sz w:val="21"/>
                <w:szCs w:val="21"/>
              </w:rPr>
              <w:t xml:space="preserve">• E-Commerce Website Developers Pune
</w:t>
            </w:r>
            <w:r>
              <w:rPr>
                <w:rFonts w:ascii="Inter" w:cs="Inter" w:eastAsia="Inter" w:hAnsi="Inter"/>
                <w:color w:val="0f172a"/>
                <w:sz w:val="21"/>
                <w:szCs w:val="21"/>
              </w:rPr>
              <w:t xml:space="preserve">• Shopify Website Developers in Pune
</w:t>
            </w:r>
            <w:r>
              <w:rPr>
                <w:rFonts w:ascii="Inter" w:cs="Inter" w:eastAsia="Inter" w:hAnsi="Inter"/>
                <w:color w:val="0f172a"/>
                <w:sz w:val="21"/>
                <w:szCs w:val="21"/>
              </w:rPr>
              <w:t xml:space="preserve">• WordPress Website Designers Pune
</w:t>
            </w:r>
            <w:r>
              <w:rPr>
                <w:rFonts w:ascii="Inter" w:cs="Inter" w:eastAsia="Inter" w:hAnsi="Inter"/>
                <w:color w:val="0f172a"/>
                <w:sz w:val="21"/>
                <w:szCs w:val="21"/>
              </w:rPr>
              <w:t xml:space="preserve">• Low Cost Website Design in Pune
</w:t>
            </w:r>
            <w:r>
              <w:rPr>
                <w:rFonts w:ascii="Inter" w:cs="Inter" w:eastAsia="Inter" w:hAnsi="Inter"/>
                <w:color w:val="0f172a"/>
                <w:sz w:val="21"/>
                <w:szCs w:val="21"/>
              </w:rPr>
              <w:t xml:space="preserve">• Responsive Mobile Website Developers
</w:t>
            </w:r>
            <w:r>
              <w:rPr>
                <w:rFonts w:ascii="Inter" w:cs="Inter" w:eastAsia="Inter" w:hAnsi="Inter"/>
                <w:color w:val="0f172a"/>
                <w:sz w:val="21"/>
                <w:szCs w:val="21"/>
              </w:rPr>
              <w:t xml:space="preserve">• React JS Website Developers Pune
</w:t>
            </w:r>
            <w:r>
              <w:rPr>
                <w:rFonts w:ascii="Inter" w:cs="Inter" w:eastAsia="Inter" w:hAnsi="Inter"/>
                <w:color w:val="0f172a"/>
                <w:sz w:val="21"/>
                <w:szCs w:val="21"/>
              </w:rPr>
              <w:t xml:space="preserve">• Corporate Website Designers in Pune
</w:t>
            </w:r>
            <w:r>
              <w:rPr>
                <w:rFonts w:ascii="Inter" w:cs="Inter" w:eastAsia="Inter" w:hAnsi="Inter"/>
                <w:color w:val="0f172a"/>
                <w:sz w:val="21"/>
                <w:szCs w:val="21"/>
              </w:rPr>
              <w:t xml:space="preserve">• Startup Web Development Company</w:t>
            </w:r>
          </w:p>
        </w:tc>
        <w:tc>
          <w:tcPr>
            <w:tcW w:type="pct" w:w="1650"/>
            <w:shd w:fill="f8fafc" w:val="clear"/>
            <w:tcMar>
              <w:top w:type="dxa" w:w="120"/>
              <w:left w:type="dxa" w:w="160"/>
              <w:bottom w:type="dxa" w:w="120"/>
              <w:right w:type="dxa" w:w="160"/>
            </w:tcMar>
          </w:tcPr>
          <w:p>
            <w:pPr>
              <w:spacing w:after="20" w:before="20" w:line="240"/>
              <w:jc w:val="left"/>
            </w:pPr>
            <w:r>
              <w:rPr>
                <w:rFonts w:ascii="Inter" w:cs="Inter" w:eastAsia="Inter" w:hAnsi="Inter"/>
                <w:color w:val="0f172a"/>
                <w:sz w:val="21"/>
                <w:szCs w:val="21"/>
              </w:rPr>
              <w:t xml:space="preserve">• Digital Marketing Agency in Pune
</w:t>
            </w:r>
            <w:r>
              <w:rPr>
                <w:rFonts w:ascii="Inter" w:cs="Inter" w:eastAsia="Inter" w:hAnsi="Inter"/>
                <w:color w:val="0f172a"/>
                <w:sz w:val="21"/>
                <w:szCs w:val="21"/>
              </w:rPr>
              <w:t xml:space="preserve">• Best SEO Company in Pune
</w:t>
            </w:r>
            <w:r>
              <w:rPr>
                <w:rFonts w:ascii="Inter" w:cs="Inter" w:eastAsia="Inter" w:hAnsi="Inter"/>
                <w:color w:val="0f172a"/>
                <w:sz w:val="21"/>
                <w:szCs w:val="21"/>
              </w:rPr>
              <w:t xml:space="preserve">• Local SEO Services in Pune
</w:t>
            </w:r>
            <w:r>
              <w:rPr>
                <w:rFonts w:ascii="Inter" w:cs="Inter" w:eastAsia="Inter" w:hAnsi="Inter"/>
                <w:color w:val="0f172a"/>
                <w:sz w:val="21"/>
                <w:szCs w:val="21"/>
              </w:rPr>
              <w:t xml:space="preserve">• Google My Business Optimization Pune
</w:t>
            </w:r>
            <w:r>
              <w:rPr>
                <w:rFonts w:ascii="Inter" w:cs="Inter" w:eastAsia="Inter" w:hAnsi="Inter"/>
                <w:color w:val="0f172a"/>
                <w:sz w:val="21"/>
                <w:szCs w:val="21"/>
              </w:rPr>
              <w:t xml:space="preserve">• GMB Ranking Specialist in Pune
</w:t>
            </w:r>
            <w:r>
              <w:rPr>
                <w:rFonts w:ascii="Inter" w:cs="Inter" w:eastAsia="Inter" w:hAnsi="Inter"/>
                <w:color w:val="0f172a"/>
                <w:sz w:val="21"/>
                <w:szCs w:val="21"/>
              </w:rPr>
              <w:t xml:space="preserve">• AI SEO Agency Pune
</w:t>
            </w:r>
            <w:r>
              <w:rPr>
                <w:rFonts w:ascii="Inter" w:cs="Inter" w:eastAsia="Inter" w:hAnsi="Inter"/>
                <w:color w:val="0f172a"/>
                <w:sz w:val="21"/>
                <w:szCs w:val="21"/>
              </w:rPr>
              <w:t xml:space="preserve">• Generative Engine Optimization (GEO)
</w:t>
            </w:r>
            <w:r>
              <w:rPr>
                <w:rFonts w:ascii="Inter" w:cs="Inter" w:eastAsia="Inter" w:hAnsi="Inter"/>
                <w:color w:val="0f172a"/>
                <w:sz w:val="21"/>
                <w:szCs w:val="21"/>
              </w:rPr>
              <w:t xml:space="preserve">• Google Ads Agency in Pune
</w:t>
            </w:r>
            <w:r>
              <w:rPr>
                <w:rFonts w:ascii="Inter" w:cs="Inter" w:eastAsia="Inter" w:hAnsi="Inter"/>
                <w:color w:val="0f172a"/>
                <w:sz w:val="21"/>
                <w:szCs w:val="21"/>
              </w:rPr>
              <w:t xml:space="preserve">• PPC Management Services Pune
</w:t>
            </w:r>
            <w:r>
              <w:rPr>
                <w:rFonts w:ascii="Inter" w:cs="Inter" w:eastAsia="Inter" w:hAnsi="Inter"/>
                <w:color w:val="0f172a"/>
                <w:sz w:val="21"/>
                <w:szCs w:val="21"/>
              </w:rPr>
              <w:t xml:space="preserve">• Social Media Marketing Company Pune
</w:t>
            </w:r>
            <w:r>
              <w:rPr>
                <w:rFonts w:ascii="Inter" w:cs="Inter" w:eastAsia="Inter" w:hAnsi="Inter"/>
                <w:color w:val="0f172a"/>
                <w:sz w:val="21"/>
                <w:szCs w:val="21"/>
              </w:rPr>
              <w:t xml:space="preserve">• Instagram Marketing Agency in Pune
</w:t>
            </w:r>
            <w:r>
              <w:rPr>
                <w:rFonts w:ascii="Inter" w:cs="Inter" w:eastAsia="Inter" w:hAnsi="Inter"/>
                <w:color w:val="0f172a"/>
                <w:sz w:val="21"/>
                <w:szCs w:val="21"/>
              </w:rPr>
              <w:t xml:space="preserve">• Meta Ads Specialist Pune
</w:t>
            </w:r>
            <w:r>
              <w:rPr>
                <w:rFonts w:ascii="Inter" w:cs="Inter" w:eastAsia="Inter" w:hAnsi="Inter"/>
                <w:color w:val="0f172a"/>
                <w:sz w:val="21"/>
                <w:szCs w:val="21"/>
              </w:rPr>
              <w:t xml:space="preserve">• B2B Lead Generation Services Pune
</w:t>
            </w:r>
            <w:r>
              <w:rPr>
                <w:rFonts w:ascii="Inter" w:cs="Inter" w:eastAsia="Inter" w:hAnsi="Inter"/>
                <w:color w:val="0f172a"/>
                <w:sz w:val="21"/>
                <w:szCs w:val="21"/>
              </w:rPr>
              <w:t xml:space="preserve">• Search Engine Optimization Consultants</w:t>
            </w:r>
          </w:p>
        </w:tc>
        <w:tc>
          <w:tcPr>
            <w:tcW w:type="pct" w:w="1650"/>
            <w:shd w:fill="ffffff" w:val="clear"/>
            <w:tcMar>
              <w:top w:type="dxa" w:w="120"/>
              <w:left w:type="dxa" w:w="160"/>
              <w:bottom w:type="dxa" w:w="120"/>
              <w:right w:type="dxa" w:w="160"/>
            </w:tcMar>
          </w:tcPr>
          <w:p>
            <w:pPr>
              <w:spacing w:after="20" w:before="20" w:line="240"/>
              <w:jc w:val="left"/>
            </w:pPr>
            <w:r>
              <w:rPr>
                <w:rFonts w:ascii="Inter" w:cs="Inter" w:eastAsia="Inter" w:hAnsi="Inter"/>
                <w:color w:val="0f172a"/>
                <w:sz w:val="21"/>
                <w:szCs w:val="21"/>
              </w:rPr>
              <w:t xml:space="preserve">• Industrial Website Development Pune
</w:t>
            </w:r>
            <w:r>
              <w:rPr>
                <w:rFonts w:ascii="Inter" w:cs="Inter" w:eastAsia="Inter" w:hAnsi="Inter"/>
                <w:color w:val="0f172a"/>
                <w:sz w:val="21"/>
                <w:szCs w:val="21"/>
              </w:rPr>
              <w:t xml:space="preserve">• Manufacturing Company Website Designers
</w:t>
            </w:r>
            <w:r>
              <w:rPr>
                <w:rFonts w:ascii="Inter" w:cs="Inter" w:eastAsia="Inter" w:hAnsi="Inter"/>
                <w:color w:val="0f172a"/>
                <w:sz w:val="21"/>
                <w:szCs w:val="21"/>
              </w:rPr>
              <w:t xml:space="preserve">• Doctor &amp; Clinic Website Development
</w:t>
            </w:r>
            <w:r>
              <w:rPr>
                <w:rFonts w:ascii="Inter" w:cs="Inter" w:eastAsia="Inter" w:hAnsi="Inter"/>
                <w:color w:val="0f172a"/>
                <w:sz w:val="21"/>
                <w:szCs w:val="21"/>
              </w:rPr>
              <w:t xml:space="preserve">• Real Estate Digital Marketing Agency Pune
</w:t>
            </w:r>
            <w:r>
              <w:rPr>
                <w:rFonts w:ascii="Inter" w:cs="Inter" w:eastAsia="Inter" w:hAnsi="Inter"/>
                <w:color w:val="0f172a"/>
                <w:sz w:val="21"/>
                <w:szCs w:val="21"/>
              </w:rPr>
              <w:t xml:space="preserve">• Education &amp; Coaching Classes Website Designers
</w:t>
            </w:r>
            <w:r>
              <w:rPr>
                <w:rFonts w:ascii="Inter" w:cs="Inter" w:eastAsia="Inter" w:hAnsi="Inter"/>
                <w:color w:val="0f172a"/>
                <w:sz w:val="21"/>
                <w:szCs w:val="21"/>
              </w:rPr>
              <w:t xml:space="preserve">• Export Import Company Website Developers
</w:t>
            </w:r>
            <w:r>
              <w:rPr>
                <w:rFonts w:ascii="Inter" w:cs="Inter" w:eastAsia="Inter" w:hAnsi="Inter"/>
                <w:color w:val="0f172a"/>
                <w:sz w:val="21"/>
                <w:szCs w:val="21"/>
              </w:rPr>
              <w:t xml:space="preserve">• Architecture &amp; Interior Design Website Makers
</w:t>
            </w:r>
            <w:r>
              <w:rPr>
                <w:rFonts w:ascii="Inter" w:cs="Inter" w:eastAsia="Inter" w:hAnsi="Inter"/>
                <w:color w:val="0f172a"/>
                <w:sz w:val="21"/>
                <w:szCs w:val="21"/>
              </w:rPr>
              <w:t xml:space="preserve">• High-Ticket B2B Lead Funnels
</w:t>
            </w:r>
            <w:r>
              <w:rPr>
                <w:rFonts w:ascii="Inter" w:cs="Inter" w:eastAsia="Inter" w:hAnsi="Inter"/>
                <w:color w:val="0f172a"/>
                <w:sz w:val="21"/>
                <w:szCs w:val="21"/>
              </w:rPr>
              <w:t xml:space="preserve">• Custom Web App Development Pune
</w:t>
            </w:r>
            <w:r>
              <w:rPr>
                <w:rFonts w:ascii="Inter" w:cs="Inter" w:eastAsia="Inter" w:hAnsi="Inter"/>
                <w:color w:val="0f172a"/>
                <w:sz w:val="21"/>
                <w:szCs w:val="21"/>
              </w:rPr>
              <w:t xml:space="preserve">• Corporate Logo &amp; Stationery Design</w:t>
            </w:r>
          </w:p>
        </w:tc>
      </w:tr>
    </w:tbl>
    <w:p>
      <w:pPr>
        <w:spacing w:after="180"/>
      </w:pPr>
    </w:p>
    <w:p>
      <w:pPr>
        <w:pStyle w:val="Heading2"/>
        <w:pBdr>
          <w:bottom w:val="single" w:color="059669" w:sz="12"/>
        </w:pBdr>
        <w:spacing w:after="140" w:before="280"/>
      </w:pPr>
      <w:r>
        <w:rPr>
          <w:rFonts w:ascii="Inter" w:cs="Inter" w:eastAsia="Inter" w:hAnsi="Inter"/>
          <w:b/>
          <w:bCs/>
          <w:color w:val="065f46"/>
          <w:sz w:val="26"/>
          <w:szCs w:val="26"/>
        </w:rPr>
        <w:t xml:space="preserve">8. OFFICIAL CONTACT &amp; LEAD ROUTING SUMMARY</w:t>
      </w:r>
    </w:p>
    <w:tbl>
      <w:tblPr>
        <w:tblW w:type="pct" w:w="5000"/>
        <w:tblBorders>
          <w:top w:val="single" w:color="059669" w:sz="8"/>
          <w:left w:val="single" w:color="059669" w:sz="8"/>
          <w:bottom w:val="single" w:color="059669" w:sz="8"/>
          <w:right w:val="single" w:color="059669" w:sz="8"/>
          <w:insideH w:val="single" w:color="auto" w:sz="4"/>
          <w:insideV w:val="single" w:color="auto" w:sz="4"/>
        </w:tblBorders>
      </w:tblPr>
      <w:tblGrid>
        <w:gridCol w:w="9602"/>
      </w:tblGrid>
      <w:tr>
        <w:tc>
          <w:tcPr>
            <w:shd w:fill="ecfdf5" w:val="clear"/>
            <w:tcMar>
              <w:top w:type="dxa" w:w="180"/>
              <w:left w:type="dxa" w:w="240"/>
              <w:bottom w:type="dxa" w:w="180"/>
              <w:right w:type="dxa" w:w="240"/>
            </w:tcMar>
          </w:tcPr>
          <w:p>
            <w:pPr>
              <w:spacing w:after="100"/>
            </w:pPr>
            <w:r>
              <w:rPr>
                <w:rFonts w:ascii="Inter" w:cs="Inter" w:eastAsia="Inter" w:hAnsi="Inter"/>
                <w:b/>
                <w:bCs/>
                <w:color w:val="065f46"/>
                <w:sz w:val="24"/>
                <w:szCs w:val="24"/>
              </w:rPr>
              <w:t xml:space="preserve">INRANK TECHNOLOGIES — JUSTDIAL PRIORITY LEAD DESK</w:t>
            </w:r>
          </w:p>
          <w:p>
            <w:pPr>
              <w:spacing w:after="60"/>
            </w:pPr>
            <w:r>
              <w:rPr>
                <w:rFonts w:ascii="Inter" w:cs="Inter" w:eastAsia="Inter" w:hAnsi="Inter"/>
                <w:b/>
                <w:bCs/>
                <w:color w:val="0f172a"/>
                <w:sz w:val="22"/>
                <w:szCs w:val="22"/>
              </w:rPr>
              <w:t xml:space="preserve">Primary Phone &amp; Calling Line: </w:t>
            </w:r>
            <w:r>
              <w:rPr>
                <w:rFonts w:ascii="Inter" w:cs="Inter" w:eastAsia="Inter" w:hAnsi="Inter"/>
                <w:b/>
                <w:bCs/>
                <w:color w:val="065f46"/>
                <w:sz w:val="24"/>
                <w:szCs w:val="24"/>
              </w:rPr>
              <w:t xml:space="preserve">8788823182</w:t>
            </w:r>
            <w:r>
              <w:rPr>
                <w:rFonts w:ascii="Inter" w:cs="Inter" w:eastAsia="Inter" w:hAnsi="Inter"/>
                <w:color w:val="0f172a"/>
                <w:sz w:val="21"/>
                <w:szCs w:val="21"/>
              </w:rPr>
              <w:t xml:space="preserve"> (+91 87888 23182)</w:t>
            </w:r>
          </w:p>
          <w:p>
            <w:pPr>
              <w:spacing w:after="60"/>
            </w:pPr>
            <w:r>
              <w:rPr>
                <w:rFonts w:ascii="Inter" w:cs="Inter" w:eastAsia="Inter" w:hAnsi="Inter"/>
                <w:b/>
                <w:bCs/>
                <w:color w:val="0f172a"/>
                <w:sz w:val="22"/>
                <w:szCs w:val="22"/>
              </w:rPr>
              <w:t xml:space="preserve">Primary WhatsApp Hotline: </w:t>
            </w:r>
            <w:r>
              <w:rPr>
                <w:rFonts w:ascii="Inter" w:cs="Inter" w:eastAsia="Inter" w:hAnsi="Inter"/>
                <w:b/>
                <w:bCs/>
                <w:color w:val="065f46"/>
                <w:sz w:val="24"/>
                <w:szCs w:val="24"/>
              </w:rPr>
              <w:t xml:space="preserve">8788823182</w:t>
            </w:r>
            <w:r>
              <w:rPr>
                <w:rFonts w:ascii="Inter" w:cs="Inter" w:eastAsia="Inter" w:hAnsi="Inter"/>
                <w:color w:val="0f172a"/>
                <w:sz w:val="21"/>
                <w:szCs w:val="21"/>
              </w:rPr>
              <w:t xml:space="preserve"> (Direct Link: wa.me/918788823182)</w:t>
            </w:r>
          </w:p>
          <w:p>
            <w:pPr>
              <w:spacing w:after="60"/>
            </w:pPr>
            <w:r>
              <w:rPr>
                <w:rFonts w:ascii="Inter" w:cs="Inter" w:eastAsia="Inter" w:hAnsi="Inter"/>
                <w:b/>
                <w:bCs/>
                <w:color w:val="0f172a"/>
                <w:sz w:val="22"/>
                <w:szCs w:val="22"/>
              </w:rPr>
              <w:t xml:space="preserve">Official Inquiries Email: </w:t>
            </w:r>
            <w:r>
              <w:rPr>
                <w:rFonts w:ascii="Inter" w:cs="Inter" w:eastAsia="Inter" w:hAnsi="Inter"/>
                <w:b/>
                <w:bCs/>
                <w:color w:val="065f46"/>
                <w:sz w:val="22"/>
                <w:szCs w:val="22"/>
              </w:rPr>
              <w:t xml:space="preserve">inranktech@gmail.com</w:t>
            </w:r>
          </w:p>
          <w:p>
            <w:pPr>
              <w:spacing w:after="60"/>
            </w:pPr>
            <w:r>
              <w:rPr>
                <w:rFonts w:ascii="Inter" w:cs="Inter" w:eastAsia="Inter" w:hAnsi="Inter"/>
                <w:b/>
                <w:bCs/>
                <w:color w:val="0f172a"/>
                <w:sz w:val="22"/>
                <w:szCs w:val="22"/>
              </w:rPr>
              <w:t xml:space="preserve">Official Website: </w:t>
            </w:r>
            <w:r>
              <w:rPr>
                <w:rFonts w:ascii="Inter" w:cs="Inter" w:eastAsia="Inter" w:hAnsi="Inter"/>
                <w:color w:val="059669"/>
                <w:sz w:val="22"/>
                <w:szCs w:val="22"/>
              </w:rPr>
              <w:t xml:space="preserve">https://www.inranktech.com</w:t>
            </w:r>
          </w:p>
          <w:p>
            <w:pPr>
              <w:spacing w:after="60"/>
            </w:pPr>
            <w:r>
              <w:rPr>
                <w:rFonts w:ascii="Inter" w:cs="Inter" w:eastAsia="Inter" w:hAnsi="Inter"/>
                <w:b/>
                <w:bCs/>
                <w:color w:val="0f172a"/>
                <w:sz w:val="22"/>
                <w:szCs w:val="22"/>
              </w:rPr>
              <w:t xml:space="preserve">Client Work Showcase: </w:t>
            </w:r>
            <w:r>
              <w:rPr>
                <w:rFonts w:ascii="Inter" w:cs="Inter" w:eastAsia="Inter" w:hAnsi="Inter"/>
                <w:color w:val="059669"/>
                <w:sz w:val="22"/>
                <w:szCs w:val="22"/>
              </w:rPr>
              <w:t xml:space="preserve">https://www.inranktech.com/our-work.html</w:t>
            </w:r>
          </w:p>
          <w:p>
            <w:pPr>
              <w:spacing w:after="120"/>
            </w:pPr>
            <w:r>
              <w:rPr>
                <w:rFonts w:ascii="Inter" w:cs="Inter" w:eastAsia="Inter" w:hAnsi="Inter"/>
                <w:b/>
                <w:bCs/>
                <w:color w:val="0f172a"/>
                <w:sz w:val="22"/>
                <w:szCs w:val="22"/>
              </w:rPr>
              <w:t xml:space="preserve">Physical Headquarters: </w:t>
            </w:r>
            <w:r>
              <w:rPr>
                <w:rFonts w:ascii="Inter" w:cs="Inter" w:eastAsia="Inter" w:hAnsi="Inter"/>
                <w:color w:val="0f172a"/>
                <w:sz w:val="21"/>
                <w:szCs w:val="21"/>
              </w:rPr>
              <w:t xml:space="preserve">Office No. 11, Shree Bhagwati Suvarna Complex, Pancard Club Rd, Baner Gaon, Baner, Pune, Maharashtra 411045, India</w:t>
            </w:r>
          </w:p>
          <w:p>
            <w:pPr>
              <w:spacing w:after="0"/>
            </w:pPr>
            <w:r>
              <w:rPr>
                <w:rFonts w:ascii="Inter" w:cs="Inter" w:eastAsia="Inter" w:hAnsi="Inter"/>
                <w:b/>
                <w:bCs/>
                <w:color w:val="065f46"/>
                <w:sz w:val="19"/>
                <w:szCs w:val="19"/>
              </w:rPr>
              <w:t xml:space="preserve">✓ Formal Signoff: This dossier is prepared, authorized, and signed off by Inrank Technologies for official Justdial onboarding, verified vendor registration, and automated CRM lead distribution.</w:t>
            </w:r>
          </w:p>
        </w:tc>
      </w:tr>
    </w:tbl>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5000"/>
      <w:tblBorders>
        <w:top w:val="single" w:color="cbd5e1" w:sz="4"/>
        <w:left w:val="none"/>
        <w:bottom w:val="none"/>
        <w:right w:val="none"/>
        <w:insideH w:val="single" w:color="auto" w:sz="4"/>
        <w:insideV w:val="single" w:color="auto" w:sz="4"/>
      </w:tblBorders>
    </w:tblPr>
    <w:tblGrid>
      <w:gridCol w:w="6721"/>
      <w:gridCol w:w="2881"/>
    </w:tblGrid>
    <w:tr>
      <w:tc>
        <w:tcPr>
          <w:tcW w:type="pct" w:w="3500"/>
        </w:tcPr>
        <w:p>
          <w:r>
            <w:rPr>
              <w:rFonts w:ascii="Inter" w:cs="Inter" w:eastAsia="Inter" w:hAnsi="Inter"/>
              <w:color w:val="475569"/>
              <w:sz w:val="16"/>
              <w:szCs w:val="16"/>
            </w:rPr>
            <w:t xml:space="preserve">Inrank Technologies • Office No. 11, Shree Bhagwati Suvarna Complex, Baner, Pune 411045 • inranktech@gmail.com</w:t>
          </w:r>
        </w:p>
      </w:tc>
      <w:tc>
        <w:tcPr>
          <w:tcW w:type="pct" w:w="1500"/>
        </w:tcPr>
        <w:p>
          <w:pPr>
            <w:jc w:val="right"/>
          </w:pPr>
          <w:r>
            <w:rPr>
              <w:rFonts w:ascii="Inter" w:cs="Inter" w:eastAsia="Inter" w:hAnsi="Inter"/>
              <w:color w:val="475569"/>
              <w:sz w:val="16"/>
              <w:szCs w:val="16"/>
            </w:rPr>
            <w:t xml:space="preserve">Page </w:t>
          </w:r>
          <w:r>
            <w:rPr>
              <w:rFonts w:ascii="Inter" w:cs="Inter" w:eastAsia="Inter" w:hAnsi="Inter"/>
              <w:color w:val="475569"/>
              <w:sz w:val="16"/>
              <w:szCs w:val="16"/>
            </w:rPr>
            <w:fldChar w:fldCharType="begin"/>
          </w:r>
          <w:r>
            <w:rPr>
              <w:rFonts w:ascii="Inter" w:cs="Inter" w:eastAsia="Inter" w:hAnsi="Inter"/>
              <w:color w:val="475569"/>
              <w:sz w:val="16"/>
              <w:szCs w:val="16"/>
            </w:rPr>
            <w:instrText xml:space="preserve">PAGE</w:instrText>
          </w:r>
          <w:r>
            <w:rPr>
              <w:rFonts w:ascii="Inter" w:cs="Inter" w:eastAsia="Inter" w:hAnsi="Inter"/>
              <w:color w:val="475569"/>
              <w:sz w:val="16"/>
              <w:szCs w:val="16"/>
            </w:rPr>
            <w:fldChar w:fldCharType="separate"/>
          </w:r>
          <w:r>
            <w:rPr>
              <w:rFonts w:ascii="Inter" w:cs="Inter" w:eastAsia="Inter" w:hAnsi="Inter"/>
              <w:color w:val="475569"/>
              <w:sz w:val="16"/>
              <w:szCs w:val="16"/>
            </w:rPr>
            <w:fldChar w:fldCharType="end"/>
          </w:r>
          <w:r>
            <w:rPr>
              <w:rFonts w:ascii="Inter" w:cs="Inter" w:eastAsia="Inter" w:hAnsi="Inter"/>
              <w:color w:val="475569"/>
              <w:sz w:val="16"/>
              <w:szCs w:val="16"/>
            </w:rPr>
            <w:t xml:space="preserve"> of </w:t>
          </w:r>
          <w:r>
            <w:rPr>
              <w:rFonts w:ascii="Inter" w:cs="Inter" w:eastAsia="Inter" w:hAnsi="Inter"/>
              <w:color w:val="475569"/>
              <w:sz w:val="16"/>
              <w:szCs w:val="16"/>
            </w:rPr>
            <w:fldChar w:fldCharType="begin"/>
          </w:r>
          <w:r>
            <w:rPr>
              <w:rFonts w:ascii="Inter" w:cs="Inter" w:eastAsia="Inter" w:hAnsi="Inter"/>
              <w:color w:val="475569"/>
              <w:sz w:val="16"/>
              <w:szCs w:val="16"/>
            </w:rPr>
            <w:instrText xml:space="preserve">NUMPAGES</w:instrText>
          </w:r>
          <w:r>
            <w:rPr>
              <w:rFonts w:ascii="Inter" w:cs="Inter" w:eastAsia="Inter" w:hAnsi="Inter"/>
              <w:color w:val="475569"/>
              <w:sz w:val="16"/>
              <w:szCs w:val="16"/>
            </w:rPr>
            <w:fldChar w:fldCharType="separate"/>
          </w:r>
          <w:r>
            <w:rPr>
              <w:rFonts w:ascii="Inter" w:cs="Inter" w:eastAsia="Inter" w:hAnsi="Inter"/>
              <w:color w:val="475569"/>
              <w:sz w:val="16"/>
              <w:szCs w:val="16"/>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80"/>
      <w:jc w:val="right"/>
    </w:pPr>
    <w:r>
      <w:rPr>
        <w:rFonts w:ascii="Inter" w:cs="Inter" w:eastAsia="Inter" w:hAnsi="Inter"/>
        <w:color w:val="475569"/>
        <w:sz w:val="16"/>
        <w:szCs w:val="16"/>
      </w:rPr>
      <w:t xml:space="preserve">Inrank Technologies — Justdial Official Vendor Dossier | Phone &amp; WhatsApp: 8788823182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72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d371d6b1e1d821d9bfeb997eef993524e9a96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2026-10-24T03:30:15.979Z</dcterms:created>
  <dcterms:modified xsi:type="dcterms:W3CDTF">2026-10-24T03:30:15.980Z</dcterms:modified>
</cp:coreProperties>
</file>

<file path=docProps/custom.xml><?xml version="1.0" encoding="utf-8"?>
<Properties xmlns="http://schemas.openxmlformats.org/officeDocument/2006/custom-properties" xmlns:vt="http://schemas.openxmlformats.org/officeDocument/2006/docPropsVTypes"/>
</file>