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942909">
      <w:pPr>
        <w:divId w:val="650408518"/>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606"/>
      <w:r>
        <w:rPr>
          <w:rFonts w:eastAsia="Times New Roman"/>
        </w:rPr>
        <w:fldChar w:fldCharType="begin"/>
      </w:r>
      <w:r>
        <w:rPr>
          <w:rFonts w:eastAsia="Times New Roman"/>
        </w:rPr>
        <w:instrText>HYPERLINK "\\\\phys-file\\Moon\\Day16.php"</w:instrText>
      </w:r>
      <w:r>
        <w:rPr>
          <w:rFonts w:eastAsia="Times New Roman"/>
        </w:rPr>
      </w:r>
      <w:r>
        <w:rPr>
          <w:rFonts w:eastAsia="Times New Roman"/>
        </w:rPr>
        <w:fldChar w:fldCharType="separate"/>
      </w:r>
      <w:r>
        <w:rPr>
          <w:rStyle w:val="Hyperlink"/>
          <w:rFonts w:eastAsia="Times New Roman"/>
        </w:rPr>
        <w:t>16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600"/>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594"/>
      <w:r>
        <w:rPr>
          <w:rFonts w:eastAsia="Times New Roman"/>
        </w:rPr>
        <w:fldChar w:fldCharType="begin"/>
      </w:r>
      <w:r>
        <w:rPr>
          <w:rFonts w:eastAsia="Times New Roman"/>
        </w:rPr>
        <w:instrText>HYPERLINK "\\\\phys-file\\Moon\\Day14.php"</w:instrText>
      </w:r>
      <w:r>
        <w:rPr>
          <w:rFonts w:eastAsia="Times New Roman"/>
        </w:rPr>
      </w:r>
      <w:r>
        <w:rPr>
          <w:rFonts w:eastAsia="Times New Roman"/>
        </w:rPr>
        <w:fldChar w:fldCharType="separate"/>
      </w:r>
      <w:r>
        <w:rPr>
          <w:rStyle w:val="Hyperlink"/>
          <w:rFonts w:eastAsia="Times New Roman"/>
        </w:rPr>
        <w:t>14 Day Old Moon</w:t>
      </w:r>
      <w:r>
        <w:rPr>
          <w:rFonts w:eastAsia="Times New Roman"/>
        </w:rPr>
        <w:fldChar w:fldCharType="end"/>
      </w:r>
      <w:r>
        <w:rPr>
          <w:rFonts w:eastAsia="Times New Roman"/>
        </w:rPr>
        <w:t xml:space="preserve">   </w:t>
      </w:r>
      <w:bookmarkStart w:id="4" w:name="tex2html602"/>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604"/>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942909">
      <w:pPr>
        <w:pStyle w:val="Heading2"/>
        <w:divId w:val="650408518"/>
        <w:rPr>
          <w:rFonts w:eastAsia="Times New Roman"/>
        </w:rPr>
      </w:pPr>
      <w:bookmarkStart w:id="6" w:name="section000615000000000000000"/>
      <w:r>
        <w:rPr>
          <w:rFonts w:eastAsia="Times New Roman"/>
        </w:rPr>
        <w:t>Fifteen Day Old Moon‡</w:t>
      </w:r>
      <w:bookmarkEnd w:id="6"/>
      <w:r>
        <w:rPr>
          <w:rFonts w:eastAsia="Times New Roman"/>
        </w:rPr>
        <w:t xml:space="preserve"> </w:t>
      </w:r>
    </w:p>
    <w:p w:rsidR="00000000" w:rsidRDefault="00942909">
      <w:pPr>
        <w:pStyle w:val="NormalWeb"/>
        <w:divId w:val="650408518"/>
      </w:pPr>
      <w:r>
        <w:t>The Waning Gibbous Moon will be visible during the late afternoon, setting after dawn. It transits after midnight, which favors observing tonight, as one views through the l</w:t>
      </w:r>
      <w:r>
        <w:t xml:space="preserve">east atmosphere in dark skies. </w:t>
      </w:r>
    </w:p>
    <w:p w:rsidR="00000000" w:rsidRDefault="00942909">
      <w:pPr>
        <w:pStyle w:val="NormalWeb"/>
        <w:divId w:val="650408518"/>
      </w:pPr>
      <w:r>
        <w:t>The Moon is now just past full. The terminator does not just disappear from the western limb and reappear on the eastern one, but appears "roll" or "rock" from west to east by pivoting about the north or south pole. This rol</w:t>
      </w:r>
      <w:r>
        <w:t xml:space="preserve">ling effect may be noticeable tonight and, as with libration effects, will affect the apparent position and visibility of features near the limb. </w:t>
      </w:r>
    </w:p>
    <w:p w:rsidR="00000000" w:rsidRDefault="00942909">
      <w:pPr>
        <w:pStyle w:val="NormalWeb"/>
        <w:divId w:val="650408518"/>
      </w:pPr>
      <w:r>
        <w:br/>
      </w:r>
      <w:r>
        <w:rPr>
          <w:b/>
          <w:bCs/>
        </w:rPr>
        <w:t>Key Features to Observe Tonight</w:t>
      </w:r>
      <w:r>
        <w:t xml:space="preserve"> </w:t>
      </w:r>
    </w:p>
    <w:p w:rsidR="00000000" w:rsidRDefault="00942909">
      <w:pPr>
        <w:pStyle w:val="NormalWeb"/>
        <w:divId w:val="650408518"/>
      </w:pPr>
      <w:r>
        <w:t>With favorable libration, south of the equator on the western limb, irregul</w:t>
      </w:r>
      <w:r>
        <w:t xml:space="preserve">arities may be seen in the otherwise smooth edge of the lunar disc. These are the </w:t>
      </w:r>
      <w:r>
        <w:rPr>
          <w:b/>
          <w:bCs/>
        </w:rPr>
        <w:t>Cordillera</w:t>
      </w:r>
      <w:bookmarkStart w:id="7" w:name="605"/>
      <w:bookmarkEnd w:id="7"/>
      <w:r>
        <w:rPr>
          <w:b/>
          <w:bCs/>
        </w:rPr>
        <w:t xml:space="preserve"> Mountains</w:t>
      </w:r>
      <w:r>
        <w:t xml:space="preserve">, with four mile high peaks. They are part of the rugged outer ring surrounding the </w:t>
      </w:r>
      <w:r>
        <w:rPr>
          <w:b/>
          <w:bCs/>
        </w:rPr>
        <w:t>Mare Orientale</w:t>
      </w:r>
      <w:bookmarkStart w:id="8" w:name="606"/>
      <w:bookmarkEnd w:id="8"/>
      <w:r>
        <w:t xml:space="preserve"> (the Eastern Sea), an unusually named feature, since it</w:t>
      </w:r>
      <w:r>
        <w:t xml:space="preserve"> lies on the western limb. The mare is enormous but lies primarily on the far-side, seen only under extreme libration. </w:t>
      </w:r>
    </w:p>
    <w:p w:rsidR="00000000" w:rsidRDefault="00942909">
      <w:pPr>
        <w:pStyle w:val="NormalWeb"/>
        <w:divId w:val="650408518"/>
      </w:pPr>
      <w:r>
        <w:t>We begin to shift our attention from the western limb to the eastern limb tonight, following the terminator where shadows are most inten</w:t>
      </w:r>
      <w:r>
        <w:t>se. Appearing in a darker sky, many of the features seen shortly after the New Moon are again under low incidence lighting, but rather than westward falling shadows, they are opposite, falling east ( at sunset now, versus sunrise). For many of them, this i</w:t>
      </w:r>
      <w:r>
        <w:t xml:space="preserve">s the best time to view them in detail. </w:t>
      </w:r>
    </w:p>
    <w:p w:rsidR="00000000" w:rsidRDefault="00942909">
      <w:pPr>
        <w:pStyle w:val="NormalWeb"/>
        <w:divId w:val="650408518"/>
      </w:pPr>
      <w:r>
        <w:t xml:space="preserve">North from the prominent </w:t>
      </w:r>
      <w:r>
        <w:rPr>
          <w:b/>
          <w:bCs/>
        </w:rPr>
        <w:t>Mare Crisium</w:t>
      </w:r>
      <w:bookmarkStart w:id="9" w:name="607"/>
      <w:bookmarkEnd w:id="9"/>
      <w:r>
        <w:t xml:space="preserve"> in the northern hemisphere, about twice its length way is the distinctive dark crater </w:t>
      </w:r>
      <w:r>
        <w:rPr>
          <w:b/>
          <w:bCs/>
        </w:rPr>
        <w:t>Endymion</w:t>
      </w:r>
      <w:bookmarkStart w:id="10" w:name="608"/>
      <w:bookmarkEnd w:id="10"/>
      <w:r>
        <w:t xml:space="preserve">, elliptical and similar in appearance to </w:t>
      </w:r>
      <w:r>
        <w:rPr>
          <w:b/>
          <w:bCs/>
        </w:rPr>
        <w:t>Grimaldi</w:t>
      </w:r>
      <w:bookmarkStart w:id="11" w:name="609"/>
      <w:bookmarkEnd w:id="11"/>
      <w:r>
        <w:t xml:space="preserve"> opposite it on the western limb.</w:t>
      </w:r>
      <w:r>
        <w:t xml:space="preserve"> Near Endymion</w:t>
      </w:r>
      <w:bookmarkStart w:id="12" w:name="610"/>
      <w:bookmarkEnd w:id="12"/>
      <w:r>
        <w:t xml:space="preserve"> lies another large, dark, flat region, the </w:t>
      </w:r>
      <w:r>
        <w:rPr>
          <w:b/>
          <w:bCs/>
        </w:rPr>
        <w:t>Mare Humboltianum</w:t>
      </w:r>
      <w:bookmarkStart w:id="13" w:name="611"/>
      <w:bookmarkEnd w:id="13"/>
      <w:r>
        <w:t xml:space="preserve"> (the Humboldt Sea). </w:t>
      </w:r>
    </w:p>
    <w:p w:rsidR="00000000" w:rsidRDefault="00942909">
      <w:pPr>
        <w:pStyle w:val="NormalWeb"/>
        <w:divId w:val="650408518"/>
      </w:pPr>
      <w:r>
        <w:t xml:space="preserve">Very near the eastern limb and the terminator is the large walled plain </w:t>
      </w:r>
      <w:r>
        <w:rPr>
          <w:b/>
          <w:bCs/>
        </w:rPr>
        <w:t>Gauss</w:t>
      </w:r>
      <w:bookmarkStart w:id="14" w:name="612"/>
      <w:bookmarkEnd w:id="14"/>
      <w:r>
        <w:t>, northeast of the Mare Crisium</w:t>
      </w:r>
      <w:bookmarkStart w:id="15" w:name="613"/>
      <w:bookmarkEnd w:id="15"/>
      <w:r>
        <w:t xml:space="preserve">. It appears well in the long shadows of the lunar </w:t>
      </w:r>
      <w:r>
        <w:t xml:space="preserve">sunset. </w:t>
      </w:r>
    </w:p>
    <w:p w:rsidR="00000000" w:rsidRDefault="00942909">
      <w:pPr>
        <w:pStyle w:val="NormalWeb"/>
        <w:divId w:val="650408518"/>
      </w:pPr>
      <w:r>
        <w:t xml:space="preserve">In the far south, past </w:t>
      </w:r>
      <w:r>
        <w:rPr>
          <w:b/>
          <w:bCs/>
        </w:rPr>
        <w:t>Mare Fecunditatis</w:t>
      </w:r>
      <w:bookmarkStart w:id="16" w:name="614"/>
      <w:bookmarkEnd w:id="16"/>
      <w:r>
        <w:t xml:space="preserve">, is the large crater </w:t>
      </w:r>
      <w:r>
        <w:rPr>
          <w:b/>
          <w:bCs/>
        </w:rPr>
        <w:t>Humboldt</w:t>
      </w:r>
      <w:bookmarkStart w:id="17" w:name="615"/>
      <w:bookmarkEnd w:id="17"/>
      <w:r>
        <w:t xml:space="preserve"> (not to be confused with the mare by similar name in the far </w:t>
      </w:r>
      <w:r>
        <w:rPr>
          <w:i/>
          <w:iCs/>
        </w:rPr>
        <w:t>north</w:t>
      </w:r>
      <w:r>
        <w:t xml:space="preserve">, classified as a walled plain. Tonight will be the last chance to see it. </w:t>
      </w:r>
    </w:p>
    <w:p w:rsidR="00000000" w:rsidRDefault="00942909">
      <w:pPr>
        <w:pStyle w:val="NormalWeb"/>
        <w:spacing w:after="240" w:afterAutospacing="0"/>
        <w:divId w:val="650408518"/>
      </w:pPr>
      <w:r>
        <w:t>Midway to the south pole further s</w:t>
      </w:r>
      <w:r>
        <w:t xml:space="preserve">outh is the small, dark crater </w:t>
      </w:r>
      <w:r>
        <w:rPr>
          <w:b/>
          <w:bCs/>
        </w:rPr>
        <w:t>Oken</w:t>
      </w:r>
      <w:bookmarkStart w:id="18" w:name="617"/>
      <w:bookmarkEnd w:id="18"/>
      <w:r>
        <w:t xml:space="preserve">. It is the northernmost and of a cluster of lava flooded dark patches, collectively named the </w:t>
      </w:r>
      <w:r>
        <w:rPr>
          <w:b/>
          <w:bCs/>
        </w:rPr>
        <w:t>Mare Australe</w:t>
      </w:r>
      <w:bookmarkStart w:id="19" w:name="618"/>
      <w:bookmarkEnd w:id="19"/>
      <w:r>
        <w:t xml:space="preserve">. Oken is arguably the best defined of them. </w:t>
      </w:r>
    </w:p>
    <w:p w:rsidR="00000000" w:rsidRDefault="00942909">
      <w:pPr>
        <w:divId w:val="650408518"/>
        <w:rPr>
          <w:rFonts w:eastAsia="Times New Roman"/>
        </w:rPr>
      </w:pPr>
      <w:r>
        <w:rPr>
          <w:rFonts w:eastAsia="Times New Roman"/>
        </w:rPr>
        <w:pict>
          <v:rect id="_x0000_i1025" style="width:0;height:1.5pt" o:hralign="center" o:hrstd="t" o:hr="t" fillcolor="#a0a0a0" stroked="f"/>
        </w:pict>
      </w:r>
    </w:p>
    <w:p w:rsidR="00000000" w:rsidRDefault="00942909">
      <w:pPr>
        <w:divId w:val="650408518"/>
        <w:rPr>
          <w:rFonts w:eastAsia="Times New Roman"/>
        </w:rPr>
      </w:pPr>
    </w:p>
    <w:p w:rsidR="00000000" w:rsidRDefault="00942909">
      <w:pPr>
        <w:pStyle w:val="HTMLAddress"/>
        <w:divId w:val="650408518"/>
        <w:rPr>
          <w:rFonts w:eastAsia="Times New Roman"/>
        </w:rPr>
      </w:pPr>
      <w:r>
        <w:rPr>
          <w:rFonts w:eastAsia="Times New Roman"/>
        </w:rPr>
        <w:t xml:space="preserve">‡with permission from </w:t>
      </w:r>
      <w:r>
        <w:rPr>
          <w:rFonts w:eastAsia="Times New Roman"/>
          <w:b/>
          <w:bCs/>
        </w:rPr>
        <w:t>Luna</w:t>
      </w:r>
      <w:r>
        <w:rPr>
          <w:rFonts w:eastAsia="Times New Roman"/>
          <w:b/>
          <w:bCs/>
        </w:rPr>
        <w:t>r Discoverer User's Manual</w:t>
      </w:r>
      <w:r>
        <w:rPr>
          <w:rFonts w:eastAsia="Times New Roman"/>
        </w:rPr>
        <w:t xml:space="preserve"> by Robert Duvall, 2013 </w:t>
      </w:r>
    </w:p>
    <w:p w:rsidR="00000000" w:rsidRDefault="00942909">
      <w:pPr>
        <w:spacing w:after="240"/>
        <w:divId w:val="650408518"/>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16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14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42909"/>
    <w:rsid w:val="0094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EA71E9-5F03-469C-9FF8-2E6534E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27">
      <w:marLeft w:val="0"/>
      <w:marRight w:val="0"/>
      <w:marTop w:val="0"/>
      <w:marBottom w:val="0"/>
      <w:divBdr>
        <w:top w:val="none" w:sz="0" w:space="0" w:color="auto"/>
        <w:left w:val="none" w:sz="0" w:space="0" w:color="auto"/>
        <w:bottom w:val="none" w:sz="0" w:space="0" w:color="auto"/>
        <w:right w:val="none" w:sz="0" w:space="0" w:color="auto"/>
      </w:divBdr>
      <w:divsChild>
        <w:div w:id="1320576564">
          <w:marLeft w:val="0"/>
          <w:marRight w:val="0"/>
          <w:marTop w:val="0"/>
          <w:marBottom w:val="0"/>
          <w:divBdr>
            <w:top w:val="none" w:sz="0" w:space="0" w:color="auto"/>
            <w:left w:val="none" w:sz="0" w:space="0" w:color="auto"/>
            <w:bottom w:val="none" w:sz="0" w:space="0" w:color="auto"/>
            <w:right w:val="none" w:sz="0" w:space="0" w:color="auto"/>
          </w:divBdr>
          <w:divsChild>
            <w:div w:id="1887376774">
              <w:marLeft w:val="0"/>
              <w:marRight w:val="0"/>
              <w:marTop w:val="0"/>
              <w:marBottom w:val="0"/>
              <w:divBdr>
                <w:top w:val="none" w:sz="0" w:space="0" w:color="auto"/>
                <w:left w:val="none" w:sz="0" w:space="0" w:color="auto"/>
                <w:bottom w:val="none" w:sz="0" w:space="0" w:color="auto"/>
                <w:right w:val="none" w:sz="0" w:space="0" w:color="auto"/>
              </w:divBdr>
              <w:divsChild>
                <w:div w:id="38167639">
                  <w:marLeft w:val="0"/>
                  <w:marRight w:val="0"/>
                  <w:marTop w:val="0"/>
                  <w:marBottom w:val="0"/>
                  <w:divBdr>
                    <w:top w:val="none" w:sz="0" w:space="0" w:color="auto"/>
                    <w:left w:val="none" w:sz="0" w:space="0" w:color="auto"/>
                    <w:bottom w:val="none" w:sz="0" w:space="0" w:color="auto"/>
                    <w:right w:val="none" w:sz="0" w:space="0" w:color="auto"/>
                  </w:divBdr>
                  <w:divsChild>
                    <w:div w:id="6504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14.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16.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James R</dc:creator>
  <cp:keywords/>
  <dc:description/>
  <cp:lastModifiedBy>Sowell, James R</cp:lastModifiedBy>
  <cp:revision>2</cp:revision>
  <dcterms:created xsi:type="dcterms:W3CDTF">2015-04-29T13:29:00Z</dcterms:created>
  <dcterms:modified xsi:type="dcterms:W3CDTF">2015-04-29T13:29:00Z</dcterms:modified>
</cp:coreProperties>
</file>