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E335E" w14:textId="77777777" w:rsidR="00E97402" w:rsidRDefault="00E97402">
      <w:pPr>
        <w:pStyle w:val="Text"/>
        <w:ind w:firstLine="0"/>
        <w:rPr>
          <w:sz w:val="18"/>
          <w:szCs w:val="18"/>
        </w:rPr>
      </w:pPr>
      <w:r>
        <w:rPr>
          <w:sz w:val="18"/>
          <w:szCs w:val="18"/>
        </w:rPr>
        <w:footnoteReference w:customMarkFollows="1" w:id="1"/>
        <w:sym w:font="Symbol" w:char="F020"/>
      </w:r>
    </w:p>
    <w:p w14:paraId="07F58F58" w14:textId="050E7BCE" w:rsidR="00E97402" w:rsidRPr="00332582" w:rsidRDefault="005110A7" w:rsidP="00FC5C79">
      <w:pPr>
        <w:pStyle w:val="Title"/>
        <w:framePr w:wrap="notBeside"/>
        <w:rPr>
          <w:b/>
          <w:bCs/>
          <w:sz w:val="36"/>
          <w:szCs w:val="36"/>
        </w:rPr>
      </w:pPr>
      <w:r w:rsidRPr="00332582">
        <w:rPr>
          <w:b/>
          <w:bCs/>
          <w:sz w:val="36"/>
          <w:szCs w:val="36"/>
        </w:rPr>
        <w:t>Natural Language Processing for Big Data by Using Data Fusion Approaches in a Multi-Classifier Fusion System Based on Hadoop</w:t>
      </w:r>
    </w:p>
    <w:p w14:paraId="7288CF8C" w14:textId="78277723" w:rsidR="00E97402" w:rsidRDefault="00323A1E" w:rsidP="00332582">
      <w:pPr>
        <w:pStyle w:val="Authors"/>
        <w:framePr w:wrap="notBeside"/>
      </w:pPr>
      <w:r>
        <w:t>Mohammad Hossein</w:t>
      </w:r>
      <w:r w:rsidR="00332582">
        <w:t xml:space="preserve"> </w:t>
      </w:r>
      <w:r w:rsidR="00332582" w:rsidRPr="00CF6F14">
        <w:t>Badiei</w:t>
      </w:r>
      <w:r w:rsidR="00392DBA" w:rsidRPr="00CF6F14">
        <w:t>,</w:t>
      </w:r>
      <w:r w:rsidR="00332582" w:rsidRPr="00CF6F14">
        <w:t xml:space="preserve"> Behzad Moshiri</w:t>
      </w:r>
    </w:p>
    <w:p w14:paraId="058F30FD" w14:textId="77777777" w:rsidR="00A216AE" w:rsidRPr="00A216AE" w:rsidRDefault="00E97402" w:rsidP="00525405">
      <w:pPr>
        <w:pStyle w:val="HTMLPreformatted"/>
        <w:jc w:val="both"/>
      </w:pPr>
      <w:r w:rsidRPr="00A216AE">
        <w:rPr>
          <w:rFonts w:asciiTheme="majorBidi" w:hAnsiTheme="majorBidi" w:cstheme="majorBidi"/>
          <w:i/>
          <w:iCs/>
        </w:rPr>
        <w:t>Abstract—</w:t>
      </w:r>
      <w:r w:rsidR="004E29F6" w:rsidRPr="00A216AE">
        <w:rPr>
          <w:rFonts w:asciiTheme="majorBidi" w:hAnsiTheme="majorBidi" w:cstheme="majorBidi"/>
          <w:i/>
          <w:iCs/>
        </w:rPr>
        <w:t xml:space="preserve"> </w:t>
      </w:r>
      <w:r w:rsidR="0039385A" w:rsidRPr="00A216AE">
        <w:rPr>
          <w:rFonts w:asciiTheme="majorBidi" w:hAnsiTheme="majorBidi" w:cstheme="majorBidi"/>
          <w:b/>
          <w:bCs/>
          <w:i/>
          <w:iCs/>
          <w:sz w:val="18"/>
          <w:szCs w:val="18"/>
        </w:rPr>
        <w:t xml:space="preserve">Natural Language Processing is the technology used to aid computers to understand the human’s natural language. It’s not an easy task teaching </w:t>
      </w:r>
      <w:r w:rsidR="00334EA4" w:rsidRPr="00A216AE">
        <w:rPr>
          <w:rFonts w:asciiTheme="majorBidi" w:hAnsiTheme="majorBidi" w:cstheme="majorBidi"/>
          <w:b/>
          <w:bCs/>
          <w:i/>
          <w:iCs/>
          <w:sz w:val="18"/>
          <w:szCs w:val="18"/>
        </w:rPr>
        <w:t>machines</w:t>
      </w:r>
      <w:r w:rsidR="0039385A" w:rsidRPr="00A216AE">
        <w:rPr>
          <w:rFonts w:asciiTheme="majorBidi" w:hAnsiTheme="majorBidi" w:cstheme="majorBidi"/>
          <w:b/>
          <w:bCs/>
          <w:i/>
          <w:iCs/>
          <w:sz w:val="18"/>
          <w:szCs w:val="18"/>
        </w:rPr>
        <w:t xml:space="preserve"> to understand how we communicate so there are several models which </w:t>
      </w:r>
      <w:r w:rsidR="00720496" w:rsidRPr="00A216AE">
        <w:rPr>
          <w:rFonts w:asciiTheme="majorBidi" w:hAnsiTheme="majorBidi" w:cstheme="majorBidi"/>
          <w:b/>
          <w:bCs/>
          <w:i/>
          <w:iCs/>
          <w:sz w:val="18"/>
          <w:szCs w:val="18"/>
        </w:rPr>
        <w:t>able to do this</w:t>
      </w:r>
      <w:r w:rsidR="0039385A" w:rsidRPr="00A216AE">
        <w:rPr>
          <w:rFonts w:asciiTheme="majorBidi" w:hAnsiTheme="majorBidi" w:cstheme="majorBidi"/>
          <w:b/>
          <w:bCs/>
          <w:i/>
          <w:iCs/>
          <w:sz w:val="18"/>
          <w:szCs w:val="18"/>
        </w:rPr>
        <w:t xml:space="preserve"> in order to</w:t>
      </w:r>
      <w:r w:rsidR="00E53126" w:rsidRPr="00A216AE">
        <w:rPr>
          <w:rFonts w:asciiTheme="majorBidi" w:hAnsiTheme="majorBidi" w:cstheme="majorBidi"/>
          <w:b/>
          <w:bCs/>
          <w:i/>
          <w:iCs/>
          <w:sz w:val="18"/>
          <w:szCs w:val="18"/>
        </w:rPr>
        <w:t xml:space="preserve"> </w:t>
      </w:r>
      <w:r w:rsidR="0052692E" w:rsidRPr="00A216AE">
        <w:rPr>
          <w:rFonts w:asciiTheme="majorBidi" w:hAnsiTheme="majorBidi" w:cstheme="majorBidi"/>
          <w:b/>
          <w:bCs/>
          <w:i/>
          <w:iCs/>
          <w:sz w:val="18"/>
          <w:szCs w:val="18"/>
        </w:rPr>
        <w:t>understanding</w:t>
      </w:r>
      <w:r w:rsidR="009D3D30" w:rsidRPr="00A216AE">
        <w:rPr>
          <w:rFonts w:asciiTheme="majorBidi" w:hAnsiTheme="majorBidi" w:cstheme="majorBidi"/>
          <w:b/>
          <w:bCs/>
          <w:i/>
          <w:iCs/>
          <w:sz w:val="18"/>
          <w:szCs w:val="18"/>
        </w:rPr>
        <w:t xml:space="preserve"> how humans communicate with each other</w:t>
      </w:r>
      <w:r w:rsidR="0039385A" w:rsidRPr="00A216AE">
        <w:rPr>
          <w:rFonts w:asciiTheme="majorBidi" w:hAnsiTheme="majorBidi" w:cstheme="majorBidi"/>
          <w:b/>
          <w:bCs/>
          <w:i/>
          <w:iCs/>
          <w:sz w:val="18"/>
          <w:szCs w:val="18"/>
        </w:rPr>
        <w:t xml:space="preserve">. </w:t>
      </w:r>
      <w:r w:rsidR="004E29F6" w:rsidRPr="00A216AE">
        <w:rPr>
          <w:rFonts w:asciiTheme="majorBidi" w:hAnsiTheme="majorBidi" w:cstheme="majorBidi"/>
          <w:b/>
          <w:bCs/>
          <w:i/>
          <w:iCs/>
          <w:sz w:val="18"/>
          <w:szCs w:val="18"/>
        </w:rPr>
        <w:t>N-grams represent a continuous sequence of N elements from a given set of texts</w:t>
      </w:r>
      <w:r w:rsidR="003D1EBF" w:rsidRPr="00A216AE">
        <w:rPr>
          <w:rFonts w:asciiTheme="majorBidi" w:hAnsiTheme="majorBidi" w:cstheme="majorBidi"/>
          <w:b/>
          <w:bCs/>
          <w:i/>
          <w:iCs/>
          <w:sz w:val="18"/>
          <w:szCs w:val="18"/>
        </w:rPr>
        <w:t>.</w:t>
      </w:r>
      <w:r w:rsidR="004E29F6" w:rsidRPr="00A216AE">
        <w:rPr>
          <w:rFonts w:asciiTheme="majorBidi" w:hAnsiTheme="majorBidi" w:cstheme="majorBidi"/>
          <w:b/>
          <w:bCs/>
          <w:i/>
          <w:iCs/>
          <w:sz w:val="18"/>
          <w:szCs w:val="18"/>
        </w:rPr>
        <w:t xml:space="preserve"> They are statistical models that predict the next word in </w:t>
      </w:r>
      <w:r w:rsidR="00CB28D6" w:rsidRPr="00A216AE">
        <w:rPr>
          <w:rFonts w:asciiTheme="majorBidi" w:hAnsiTheme="majorBidi" w:cstheme="majorBidi"/>
          <w:b/>
          <w:bCs/>
          <w:i/>
          <w:iCs/>
          <w:sz w:val="18"/>
          <w:szCs w:val="18"/>
        </w:rPr>
        <w:t>a</w:t>
      </w:r>
      <w:r w:rsidR="004E29F6" w:rsidRPr="00A216AE">
        <w:rPr>
          <w:rFonts w:asciiTheme="majorBidi" w:hAnsiTheme="majorBidi" w:cstheme="majorBidi"/>
          <w:b/>
          <w:bCs/>
          <w:i/>
          <w:iCs/>
          <w:sz w:val="18"/>
          <w:szCs w:val="18"/>
        </w:rPr>
        <w:t xml:space="preserve"> </w:t>
      </w:r>
      <w:r w:rsidR="00CB28D6" w:rsidRPr="00A216AE">
        <w:rPr>
          <w:rFonts w:asciiTheme="majorBidi" w:hAnsiTheme="majorBidi" w:cstheme="majorBidi"/>
          <w:b/>
          <w:bCs/>
          <w:i/>
          <w:iCs/>
          <w:sz w:val="18"/>
          <w:szCs w:val="18"/>
        </w:rPr>
        <w:t>text</w:t>
      </w:r>
      <w:r w:rsidR="004E29F6" w:rsidRPr="00A216AE">
        <w:rPr>
          <w:rFonts w:asciiTheme="majorBidi" w:hAnsiTheme="majorBidi" w:cstheme="majorBidi"/>
          <w:b/>
          <w:bCs/>
          <w:i/>
          <w:iCs/>
          <w:sz w:val="18"/>
          <w:szCs w:val="18"/>
        </w:rPr>
        <w:t xml:space="preserve"> by using the previous n-1 words.</w:t>
      </w:r>
      <w:r w:rsidR="00233FDC" w:rsidRPr="00A216AE">
        <w:rPr>
          <w:rFonts w:asciiTheme="majorBidi" w:hAnsiTheme="majorBidi" w:cstheme="majorBidi"/>
          <w:b/>
          <w:bCs/>
          <w:i/>
          <w:iCs/>
          <w:sz w:val="18"/>
          <w:szCs w:val="18"/>
        </w:rPr>
        <w:t xml:space="preserve"> In this paper, we investigate</w:t>
      </w:r>
      <w:r w:rsidR="00CD7F56" w:rsidRPr="00A216AE">
        <w:rPr>
          <w:rFonts w:asciiTheme="majorBidi" w:hAnsiTheme="majorBidi" w:cstheme="majorBidi"/>
          <w:b/>
          <w:bCs/>
          <w:i/>
          <w:iCs/>
          <w:sz w:val="18"/>
          <w:szCs w:val="18"/>
        </w:rPr>
        <w:t xml:space="preserve"> </w:t>
      </w:r>
      <w:r w:rsidR="00856691" w:rsidRPr="00A216AE">
        <w:rPr>
          <w:rFonts w:asciiTheme="majorBidi" w:hAnsiTheme="majorBidi" w:cstheme="majorBidi"/>
          <w:b/>
          <w:bCs/>
          <w:i/>
          <w:iCs/>
          <w:sz w:val="18"/>
          <w:szCs w:val="18"/>
        </w:rPr>
        <w:t xml:space="preserve">how these models can be implemented and how to fuse them as a new model called backoff model. </w:t>
      </w:r>
      <w:proofErr w:type="gramStart"/>
      <w:r w:rsidR="00856691" w:rsidRPr="00A216AE">
        <w:rPr>
          <w:rFonts w:asciiTheme="majorBidi" w:hAnsiTheme="majorBidi" w:cstheme="majorBidi"/>
          <w:b/>
          <w:bCs/>
          <w:i/>
          <w:iCs/>
          <w:sz w:val="18"/>
          <w:szCs w:val="18"/>
        </w:rPr>
        <w:t>Also</w:t>
      </w:r>
      <w:proofErr w:type="gramEnd"/>
      <w:r w:rsidR="00856691" w:rsidRPr="00A216AE">
        <w:rPr>
          <w:rFonts w:asciiTheme="majorBidi" w:hAnsiTheme="majorBidi" w:cstheme="majorBidi"/>
          <w:b/>
          <w:bCs/>
          <w:i/>
          <w:iCs/>
          <w:sz w:val="18"/>
          <w:szCs w:val="18"/>
        </w:rPr>
        <w:t xml:space="preserve"> we study the role of naïve Bayes algorithm in natural language processing classification. The result of this work is </w:t>
      </w:r>
      <w:r w:rsidR="0078217C" w:rsidRPr="00A216AE">
        <w:rPr>
          <w:rFonts w:asciiTheme="majorBidi" w:hAnsiTheme="majorBidi" w:cstheme="majorBidi"/>
          <w:b/>
          <w:bCs/>
          <w:i/>
          <w:iCs/>
          <w:sz w:val="18"/>
          <w:szCs w:val="18"/>
        </w:rPr>
        <w:t>based on</w:t>
      </w:r>
      <w:r w:rsidR="00856691" w:rsidRPr="00A216AE">
        <w:rPr>
          <w:rFonts w:asciiTheme="majorBidi" w:hAnsiTheme="majorBidi" w:cstheme="majorBidi"/>
          <w:b/>
          <w:bCs/>
          <w:i/>
          <w:iCs/>
          <w:sz w:val="18"/>
          <w:szCs w:val="18"/>
        </w:rPr>
        <w:t xml:space="preserve"> the HDFS system</w:t>
      </w:r>
      <w:r w:rsidR="0078217C" w:rsidRPr="00A216AE">
        <w:rPr>
          <w:rFonts w:asciiTheme="majorBidi" w:hAnsiTheme="majorBidi" w:cstheme="majorBidi"/>
          <w:b/>
          <w:bCs/>
          <w:i/>
          <w:iCs/>
          <w:sz w:val="18"/>
          <w:szCs w:val="18"/>
        </w:rPr>
        <w:t xml:space="preserve"> of</w:t>
      </w:r>
      <w:r w:rsidR="00856691" w:rsidRPr="00A216AE">
        <w:rPr>
          <w:rFonts w:asciiTheme="majorBidi" w:hAnsiTheme="majorBidi" w:cstheme="majorBidi"/>
          <w:b/>
          <w:bCs/>
          <w:i/>
          <w:iCs/>
          <w:sz w:val="18"/>
          <w:szCs w:val="18"/>
        </w:rPr>
        <w:t xml:space="preserve"> Hadoop. We</w:t>
      </w:r>
      <w:r w:rsidR="007B0A58" w:rsidRPr="00A216AE">
        <w:rPr>
          <w:rFonts w:asciiTheme="majorBidi" w:hAnsiTheme="majorBidi" w:cstheme="majorBidi"/>
          <w:b/>
          <w:bCs/>
          <w:i/>
          <w:iCs/>
          <w:sz w:val="18"/>
          <w:szCs w:val="18"/>
        </w:rPr>
        <w:t xml:space="preserve"> </w:t>
      </w:r>
      <w:r w:rsidR="007B0A58" w:rsidRPr="00A216AE">
        <w:rPr>
          <w:rStyle w:val="Emphasis"/>
          <w:rFonts w:asciiTheme="majorBidi" w:hAnsiTheme="majorBidi" w:cstheme="majorBidi"/>
          <w:b/>
          <w:bCs/>
          <w:i w:val="0"/>
          <w:iCs w:val="0"/>
          <w:sz w:val="18"/>
          <w:szCs w:val="18"/>
        </w:rPr>
        <w:t>Exploit MapReduce algorithm in order to reduce the loads of training</w:t>
      </w:r>
      <w:r w:rsidR="00525405">
        <w:rPr>
          <w:rStyle w:val="Emphasis"/>
          <w:rFonts w:asciiTheme="majorBidi" w:hAnsiTheme="majorBidi" w:cstheme="majorBidi"/>
          <w:b/>
          <w:bCs/>
          <w:i w:val="0"/>
          <w:iCs w:val="0"/>
          <w:sz w:val="18"/>
          <w:szCs w:val="18"/>
        </w:rPr>
        <w:t xml:space="preserve"> and validating</w:t>
      </w:r>
      <w:r w:rsidR="007B0A58" w:rsidRPr="00A216AE">
        <w:rPr>
          <w:rStyle w:val="Emphasis"/>
          <w:rFonts w:asciiTheme="majorBidi" w:hAnsiTheme="majorBidi" w:cstheme="majorBidi"/>
          <w:b/>
          <w:bCs/>
          <w:i w:val="0"/>
          <w:iCs w:val="0"/>
          <w:sz w:val="18"/>
          <w:szCs w:val="18"/>
        </w:rPr>
        <w:t xml:space="preserve"> the models.</w:t>
      </w:r>
      <w:r w:rsidR="00856691" w:rsidRPr="00A216AE">
        <w:rPr>
          <w:rFonts w:asciiTheme="majorBidi" w:hAnsiTheme="majorBidi" w:cstheme="majorBidi"/>
          <w:b/>
          <w:bCs/>
          <w:i/>
          <w:iCs/>
          <w:sz w:val="18"/>
          <w:szCs w:val="18"/>
        </w:rPr>
        <w:t xml:space="preserve"> </w:t>
      </w:r>
      <w:r w:rsidR="00DD1185" w:rsidRPr="00A216AE">
        <w:rPr>
          <w:rFonts w:asciiTheme="majorBidi" w:hAnsiTheme="majorBidi" w:cstheme="majorBidi"/>
          <w:b/>
          <w:bCs/>
          <w:i/>
          <w:iCs/>
          <w:sz w:val="18"/>
          <w:szCs w:val="18"/>
        </w:rPr>
        <w:t>Therefore, we study how N-grams and multi-classifier system can be computed efficiently using a MapReduce for distributed data processing</w:t>
      </w:r>
      <w:r w:rsidR="0078217C" w:rsidRPr="00A216AE">
        <w:rPr>
          <w:rFonts w:asciiTheme="majorBidi" w:hAnsiTheme="majorBidi" w:cstheme="majorBidi"/>
          <w:b/>
          <w:bCs/>
          <w:i/>
          <w:iCs/>
          <w:sz w:val="18"/>
          <w:szCs w:val="18"/>
        </w:rPr>
        <w:t>.</w:t>
      </w:r>
      <w:r w:rsidR="00A216AE" w:rsidRPr="00A216AE">
        <w:rPr>
          <w:rStyle w:val="MemberType"/>
          <w:rFonts w:asciiTheme="majorBidi" w:hAnsiTheme="majorBidi" w:cstheme="majorBidi"/>
          <w:b/>
          <w:bCs/>
          <w:sz w:val="18"/>
          <w:szCs w:val="18"/>
          <w:lang w:val="en"/>
        </w:rPr>
        <w:t xml:space="preserve"> </w:t>
      </w:r>
      <w:r w:rsidR="00A216AE" w:rsidRPr="00A216AE">
        <w:rPr>
          <w:rFonts w:asciiTheme="majorBidi" w:hAnsiTheme="majorBidi" w:cstheme="majorBidi"/>
          <w:b/>
          <w:bCs/>
          <w:sz w:val="18"/>
          <w:szCs w:val="18"/>
          <w:lang w:val="en"/>
        </w:rPr>
        <w:t xml:space="preserve">The </w:t>
      </w:r>
      <w:r w:rsidR="001015A4" w:rsidRPr="00A216AE">
        <w:rPr>
          <w:rFonts w:asciiTheme="majorBidi" w:hAnsiTheme="majorBidi" w:cstheme="majorBidi"/>
          <w:b/>
          <w:bCs/>
          <w:sz w:val="18"/>
          <w:szCs w:val="18"/>
          <w:lang w:val="en"/>
        </w:rPr>
        <w:t>system</w:t>
      </w:r>
      <w:r w:rsidR="001015A4">
        <w:rPr>
          <w:rFonts w:asciiTheme="majorBidi" w:hAnsiTheme="majorBidi" w:cstheme="majorBidi"/>
          <w:b/>
          <w:bCs/>
          <w:sz w:val="18"/>
          <w:szCs w:val="18"/>
          <w:lang w:val="en"/>
        </w:rPr>
        <w:t>, which is implemented</w:t>
      </w:r>
      <w:r w:rsidR="00525405">
        <w:rPr>
          <w:rFonts w:asciiTheme="majorBidi" w:hAnsiTheme="majorBidi" w:cstheme="majorBidi"/>
          <w:b/>
          <w:bCs/>
          <w:sz w:val="18"/>
          <w:szCs w:val="18"/>
          <w:lang w:val="en"/>
        </w:rPr>
        <w:t>,</w:t>
      </w:r>
      <w:r w:rsidR="00A216AE" w:rsidRPr="00A216AE">
        <w:rPr>
          <w:rFonts w:asciiTheme="majorBidi" w:hAnsiTheme="majorBidi" w:cstheme="majorBidi"/>
          <w:b/>
          <w:bCs/>
          <w:sz w:val="18"/>
          <w:szCs w:val="18"/>
          <w:lang w:val="en"/>
        </w:rPr>
        <w:t xml:space="preserve"> is a system of recognizing the poet </w:t>
      </w:r>
      <w:r w:rsidR="0032208B">
        <w:rPr>
          <w:rFonts w:asciiTheme="majorBidi" w:hAnsiTheme="majorBidi" w:cstheme="majorBidi"/>
          <w:b/>
          <w:bCs/>
          <w:sz w:val="18"/>
          <w:szCs w:val="18"/>
          <w:lang w:val="en"/>
        </w:rPr>
        <w:t>based on</w:t>
      </w:r>
      <w:r w:rsidR="00A216AE" w:rsidRPr="00A216AE">
        <w:rPr>
          <w:rFonts w:asciiTheme="majorBidi" w:hAnsiTheme="majorBidi" w:cstheme="majorBidi"/>
          <w:b/>
          <w:bCs/>
          <w:sz w:val="18"/>
          <w:szCs w:val="18"/>
          <w:lang w:val="en"/>
        </w:rPr>
        <w:t xml:space="preserve"> </w:t>
      </w:r>
      <w:r w:rsidR="0032208B">
        <w:rPr>
          <w:rFonts w:asciiTheme="majorBidi" w:hAnsiTheme="majorBidi" w:cstheme="majorBidi"/>
          <w:b/>
          <w:bCs/>
          <w:sz w:val="18"/>
          <w:szCs w:val="18"/>
          <w:lang w:val="en"/>
        </w:rPr>
        <w:t xml:space="preserve">a stanza of </w:t>
      </w:r>
      <w:r w:rsidR="00A216AE" w:rsidRPr="00A216AE">
        <w:rPr>
          <w:rFonts w:asciiTheme="majorBidi" w:hAnsiTheme="majorBidi" w:cstheme="majorBidi"/>
          <w:b/>
          <w:bCs/>
          <w:sz w:val="18"/>
          <w:szCs w:val="18"/>
          <w:lang w:val="en"/>
        </w:rPr>
        <w:t xml:space="preserve">the </w:t>
      </w:r>
      <w:r w:rsidR="001015A4">
        <w:rPr>
          <w:rFonts w:asciiTheme="majorBidi" w:hAnsiTheme="majorBidi" w:cstheme="majorBidi"/>
          <w:b/>
          <w:bCs/>
          <w:sz w:val="18"/>
          <w:szCs w:val="18"/>
          <w:lang w:val="en"/>
        </w:rPr>
        <w:t>poem, which</w:t>
      </w:r>
      <w:r w:rsidR="004023FC">
        <w:rPr>
          <w:rFonts w:asciiTheme="majorBidi" w:hAnsiTheme="majorBidi" w:cstheme="majorBidi"/>
          <w:b/>
          <w:bCs/>
          <w:sz w:val="18"/>
          <w:szCs w:val="18"/>
          <w:lang w:val="en"/>
        </w:rPr>
        <w:t xml:space="preserve"> is</w:t>
      </w:r>
      <w:r w:rsidR="001015A4">
        <w:rPr>
          <w:rFonts w:asciiTheme="majorBidi" w:hAnsiTheme="majorBidi" w:cstheme="majorBidi"/>
          <w:b/>
          <w:bCs/>
          <w:sz w:val="18"/>
          <w:szCs w:val="18"/>
          <w:lang w:val="en"/>
        </w:rPr>
        <w:t xml:space="preserve"> given to it. This system </w:t>
      </w:r>
      <w:r w:rsidR="001015A4" w:rsidRPr="00A216AE">
        <w:rPr>
          <w:rFonts w:asciiTheme="majorBidi" w:hAnsiTheme="majorBidi" w:cstheme="majorBidi"/>
          <w:b/>
          <w:bCs/>
          <w:sz w:val="18"/>
          <w:szCs w:val="18"/>
          <w:lang w:val="en"/>
        </w:rPr>
        <w:t>has the ability to distinguish the poet from a single stanza with a maximum accuracy of about 82.5%</w:t>
      </w:r>
      <w:r w:rsidR="00A216AE" w:rsidRPr="00A216AE">
        <w:rPr>
          <w:rFonts w:asciiTheme="majorBidi" w:hAnsiTheme="majorBidi" w:cstheme="majorBidi"/>
          <w:b/>
          <w:bCs/>
          <w:sz w:val="18"/>
          <w:szCs w:val="18"/>
          <w:lang w:val="en"/>
        </w:rPr>
        <w:t xml:space="preserve"> by ana</w:t>
      </w:r>
      <w:r w:rsidR="001015A4">
        <w:rPr>
          <w:rFonts w:asciiTheme="majorBidi" w:hAnsiTheme="majorBidi" w:cstheme="majorBidi"/>
          <w:b/>
          <w:bCs/>
          <w:sz w:val="18"/>
          <w:szCs w:val="18"/>
          <w:lang w:val="en"/>
        </w:rPr>
        <w:t>lyzing the words in th</w:t>
      </w:r>
      <w:r w:rsidR="00525405">
        <w:rPr>
          <w:rFonts w:asciiTheme="majorBidi" w:hAnsiTheme="majorBidi" w:cstheme="majorBidi"/>
          <w:b/>
          <w:bCs/>
          <w:sz w:val="18"/>
          <w:szCs w:val="18"/>
          <w:lang w:val="en"/>
        </w:rPr>
        <w:t>e</w:t>
      </w:r>
      <w:r w:rsidR="001015A4">
        <w:rPr>
          <w:rFonts w:asciiTheme="majorBidi" w:hAnsiTheme="majorBidi" w:cstheme="majorBidi"/>
          <w:b/>
          <w:bCs/>
          <w:sz w:val="18"/>
          <w:szCs w:val="18"/>
          <w:lang w:val="en"/>
        </w:rPr>
        <w:t xml:space="preserve"> stanza</w:t>
      </w:r>
      <w:r w:rsidR="00A216AE" w:rsidRPr="00A216AE">
        <w:rPr>
          <w:rFonts w:asciiTheme="majorBidi" w:hAnsiTheme="majorBidi" w:cstheme="majorBidi"/>
          <w:b/>
          <w:bCs/>
          <w:sz w:val="18"/>
          <w:szCs w:val="18"/>
          <w:lang w:val="en"/>
        </w:rPr>
        <w:t>.</w:t>
      </w:r>
    </w:p>
    <w:p w14:paraId="61570897" w14:textId="77777777" w:rsidR="00E97402" w:rsidRPr="00334EA4" w:rsidRDefault="00856691" w:rsidP="00720496">
      <w:pPr>
        <w:pStyle w:val="Abstract"/>
        <w:rPr>
          <w:i/>
          <w:iCs/>
        </w:rPr>
      </w:pPr>
      <w:r w:rsidRPr="00334EA4">
        <w:rPr>
          <w:i/>
          <w:iCs/>
        </w:rPr>
        <w:t xml:space="preserve">  </w:t>
      </w:r>
    </w:p>
    <w:p w14:paraId="62F168E9" w14:textId="77777777" w:rsidR="00E97402" w:rsidRDefault="00E97402"/>
    <w:p w14:paraId="6252AD9A" w14:textId="77777777" w:rsidR="00E97402" w:rsidRPr="0009249D" w:rsidRDefault="00E97402" w:rsidP="0009249D">
      <w:pPr>
        <w:pStyle w:val="IndexTerms"/>
      </w:pPr>
      <w:bookmarkStart w:id="0" w:name="PointTmp"/>
      <w:r>
        <w:rPr>
          <w:i/>
          <w:iCs/>
        </w:rPr>
        <w:t>Index Terms</w:t>
      </w:r>
      <w:r>
        <w:t>—</w:t>
      </w:r>
      <w:r w:rsidR="0009249D" w:rsidRPr="0009249D">
        <w:rPr>
          <w:b w:val="0"/>
          <w:bCs w:val="0"/>
          <w:sz w:val="36"/>
          <w:szCs w:val="36"/>
        </w:rPr>
        <w:t xml:space="preserve"> </w:t>
      </w:r>
      <w:r w:rsidR="0009249D" w:rsidRPr="0005412E">
        <w:t xml:space="preserve">Natural Language Processing, N-grams model, Naïve Bayes, Hadoop, Multi-Classifier Fusion </w:t>
      </w:r>
      <w:r w:rsidR="00893CFF" w:rsidRPr="0005412E">
        <w:t>System</w:t>
      </w:r>
    </w:p>
    <w:p w14:paraId="18DAC98F" w14:textId="77777777" w:rsidR="00E97402" w:rsidRDefault="00E97402"/>
    <w:p w14:paraId="1C7339E9" w14:textId="77777777" w:rsidR="00A216AE" w:rsidRDefault="00A216AE"/>
    <w:bookmarkEnd w:id="0"/>
    <w:p w14:paraId="0B8153A6" w14:textId="77777777" w:rsidR="00E97402" w:rsidRDefault="00E97402">
      <w:pPr>
        <w:pStyle w:val="Heading1"/>
      </w:pPr>
      <w:r>
        <w:t>I</w:t>
      </w:r>
      <w:r>
        <w:rPr>
          <w:sz w:val="16"/>
          <w:szCs w:val="16"/>
        </w:rPr>
        <w:t>NTRODUCTION</w:t>
      </w:r>
    </w:p>
    <w:p w14:paraId="7B72BD06" w14:textId="77777777" w:rsidR="00E97402" w:rsidRPr="00525405" w:rsidRDefault="00E97402">
      <w:pPr>
        <w:pStyle w:val="Text"/>
        <w:keepNext/>
        <w:framePr w:dropCap="drop" w:lines="2" w:wrap="auto" w:vAnchor="text" w:hAnchor="text"/>
        <w:spacing w:line="480" w:lineRule="exact"/>
        <w:ind w:firstLine="0"/>
        <w:rPr>
          <w:smallCaps/>
          <w:position w:val="-3"/>
          <w:sz w:val="56"/>
          <w:szCs w:val="56"/>
        </w:rPr>
      </w:pPr>
      <w:r w:rsidRPr="00525405">
        <w:rPr>
          <w:position w:val="-3"/>
          <w:sz w:val="56"/>
          <w:szCs w:val="56"/>
        </w:rPr>
        <w:t>T</w:t>
      </w:r>
    </w:p>
    <w:p w14:paraId="7BCA9872" w14:textId="77777777" w:rsidR="00D77272" w:rsidRPr="00FA2E62" w:rsidRDefault="0005412E" w:rsidP="004E02F8">
      <w:pPr>
        <w:pStyle w:val="Text"/>
        <w:ind w:firstLine="0"/>
        <w:rPr>
          <w:sz w:val="18"/>
          <w:szCs w:val="18"/>
        </w:rPr>
      </w:pPr>
      <w:r w:rsidRPr="00633CB7">
        <w:rPr>
          <w:sz w:val="18"/>
          <w:szCs w:val="18"/>
        </w:rPr>
        <w:t>o complete the Natural Language Processing tasks</w:t>
      </w:r>
      <w:r w:rsidR="000E5670" w:rsidRPr="00633CB7">
        <w:rPr>
          <w:sz w:val="18"/>
          <w:szCs w:val="18"/>
        </w:rPr>
        <w:t xml:space="preserve"> such as text classification,</w:t>
      </w:r>
      <w:r w:rsidRPr="00633CB7">
        <w:rPr>
          <w:sz w:val="18"/>
          <w:szCs w:val="18"/>
        </w:rPr>
        <w:t xml:space="preserve"> we provide a measure to enable comparison operations and thus assessment method for grading our model</w:t>
      </w:r>
      <w:r w:rsidR="00CE44FE" w:rsidRPr="00633CB7">
        <w:rPr>
          <w:sz w:val="18"/>
          <w:szCs w:val="18"/>
        </w:rPr>
        <w:t>s</w:t>
      </w:r>
      <w:r w:rsidRPr="00633CB7">
        <w:rPr>
          <w:sz w:val="18"/>
          <w:szCs w:val="18"/>
        </w:rPr>
        <w:t xml:space="preserve">. This measure is probability. </w:t>
      </w:r>
      <w:r w:rsidR="0084542B" w:rsidRPr="00633CB7">
        <w:rPr>
          <w:sz w:val="18"/>
          <w:szCs w:val="18"/>
        </w:rPr>
        <w:t>Actually, the</w:t>
      </w:r>
      <w:r w:rsidR="00893CFF" w:rsidRPr="00633CB7">
        <w:rPr>
          <w:sz w:val="18"/>
          <w:szCs w:val="18"/>
        </w:rPr>
        <w:t xml:space="preserve"> goal of a language model is to compute a </w:t>
      </w:r>
      <w:r w:rsidR="00893CFF" w:rsidRPr="00FA2E62">
        <w:rPr>
          <w:sz w:val="18"/>
          <w:szCs w:val="18"/>
        </w:rPr>
        <w:t>probability of a sequence of words.</w:t>
      </w:r>
      <w:r w:rsidR="00A11C18" w:rsidRPr="00FA2E62">
        <w:rPr>
          <w:sz w:val="18"/>
          <w:szCs w:val="18"/>
        </w:rPr>
        <w:t xml:space="preserve"> The probability of a sentence </w:t>
      </w:r>
      <w:r w:rsidR="00A11C18" w:rsidRPr="00FA2E62">
        <w:rPr>
          <w:rStyle w:val="mi"/>
          <w:rFonts w:ascii="MathJax_Math" w:hAnsi="MathJax_Math"/>
          <w:i/>
          <w:iCs/>
          <w:sz w:val="18"/>
          <w:szCs w:val="18"/>
        </w:rPr>
        <w:t>S</w:t>
      </w:r>
      <w:r w:rsidR="00A11C18" w:rsidRPr="00FA2E62">
        <w:rPr>
          <w:sz w:val="18"/>
          <w:szCs w:val="18"/>
        </w:rPr>
        <w:t xml:space="preserve"> as a sequence of </w:t>
      </w:r>
      <w:r w:rsidR="00A11C18" w:rsidRPr="00FA2E62">
        <w:rPr>
          <w:rStyle w:val="Emphasis"/>
          <w:sz w:val="18"/>
          <w:szCs w:val="18"/>
        </w:rPr>
        <w:t>words</w:t>
      </w:r>
      <w:r w:rsidR="00A11C18" w:rsidRPr="00FA2E62">
        <w:rPr>
          <w:sz w:val="18"/>
          <w:szCs w:val="18"/>
        </w:rPr>
        <w:t xml:space="preserve"> </w:t>
      </w:r>
      <w:proofErr w:type="spellStart"/>
      <w:r w:rsidR="00A11C18" w:rsidRPr="00FA2E62">
        <w:rPr>
          <w:rStyle w:val="mi"/>
          <w:rFonts w:ascii="MathJax_Math" w:hAnsi="MathJax_Math"/>
          <w:i/>
          <w:iCs/>
          <w:sz w:val="18"/>
          <w:szCs w:val="18"/>
        </w:rPr>
        <w:t>wi</w:t>
      </w:r>
      <w:proofErr w:type="spellEnd"/>
      <w:r w:rsidR="00356180">
        <w:rPr>
          <w:sz w:val="18"/>
          <w:szCs w:val="18"/>
        </w:rPr>
        <w:t xml:space="preserve"> is</w:t>
      </w:r>
      <w:r w:rsidR="00A11C18" w:rsidRPr="00FA2E62">
        <w:rPr>
          <w:sz w:val="18"/>
          <w:szCs w:val="18"/>
        </w:rPr>
        <w:t xml:space="preserve">: </w:t>
      </w:r>
      <w:r w:rsidR="00A11C18" w:rsidRPr="00FA2E62">
        <w:rPr>
          <w:rStyle w:val="mi"/>
          <w:rFonts w:ascii="MathJax_Math" w:hAnsi="MathJax_Math"/>
          <w:i/>
          <w:iCs/>
          <w:sz w:val="18"/>
          <w:szCs w:val="18"/>
        </w:rPr>
        <w:t>P</w:t>
      </w:r>
      <w:r w:rsidR="00A11C18" w:rsidRPr="00FA2E62">
        <w:rPr>
          <w:rStyle w:val="mo"/>
          <w:rFonts w:ascii="MathJax_Main" w:hAnsi="MathJax_Main"/>
          <w:sz w:val="18"/>
          <w:szCs w:val="18"/>
        </w:rPr>
        <w:t>(</w:t>
      </w:r>
      <w:r w:rsidR="00A11C18" w:rsidRPr="00FA2E62">
        <w:rPr>
          <w:rStyle w:val="mi"/>
          <w:rFonts w:ascii="MathJax_Math" w:hAnsi="MathJax_Math"/>
          <w:i/>
          <w:iCs/>
          <w:sz w:val="18"/>
          <w:szCs w:val="18"/>
        </w:rPr>
        <w:t>S</w:t>
      </w:r>
      <w:r w:rsidR="00356180" w:rsidRPr="00FA2E62">
        <w:rPr>
          <w:rStyle w:val="mo"/>
          <w:rFonts w:ascii="MathJax_Main" w:hAnsi="MathJax_Main"/>
          <w:sz w:val="18"/>
          <w:szCs w:val="18"/>
        </w:rPr>
        <w:t>) =</w:t>
      </w:r>
      <w:r w:rsidR="00356180" w:rsidRPr="00FA2E62">
        <w:rPr>
          <w:rStyle w:val="mi"/>
          <w:rFonts w:ascii="MathJax_Math" w:hAnsi="MathJax_Math"/>
          <w:i/>
          <w:iCs/>
          <w:sz w:val="18"/>
          <w:szCs w:val="18"/>
        </w:rPr>
        <w:t>P</w:t>
      </w:r>
      <w:r w:rsidR="00356180" w:rsidRPr="00FA2E62">
        <w:rPr>
          <w:rStyle w:val="mo"/>
          <w:rFonts w:ascii="MathJax_Main" w:hAnsi="MathJax_Main"/>
          <w:sz w:val="18"/>
          <w:szCs w:val="18"/>
        </w:rPr>
        <w:t xml:space="preserve"> (</w:t>
      </w:r>
      <w:r w:rsidR="00A11C18" w:rsidRPr="00FA2E62">
        <w:rPr>
          <w:rStyle w:val="mi"/>
          <w:rFonts w:ascii="MathJax_Math" w:hAnsi="MathJax_Math"/>
          <w:i/>
          <w:iCs/>
          <w:sz w:val="18"/>
          <w:szCs w:val="18"/>
        </w:rPr>
        <w:t>w</w:t>
      </w:r>
      <w:r w:rsidR="00A11C18" w:rsidRPr="00FA2E62">
        <w:rPr>
          <w:rStyle w:val="mn"/>
          <w:rFonts w:ascii="MathJax_Main" w:hAnsi="MathJax_Main"/>
          <w:sz w:val="18"/>
          <w:szCs w:val="18"/>
        </w:rPr>
        <w:t>1</w:t>
      </w:r>
      <w:r w:rsidR="00356180" w:rsidRPr="00FA2E62">
        <w:rPr>
          <w:rStyle w:val="mo"/>
          <w:rFonts w:ascii="MathJax_Main" w:hAnsi="MathJax_Main"/>
          <w:sz w:val="18"/>
          <w:szCs w:val="18"/>
        </w:rPr>
        <w:t>,</w:t>
      </w:r>
      <w:r w:rsidR="00356180" w:rsidRPr="00FA2E62">
        <w:rPr>
          <w:rStyle w:val="mi"/>
          <w:rFonts w:ascii="MathJax_Math" w:hAnsi="MathJax_Math"/>
          <w:i/>
          <w:iCs/>
          <w:sz w:val="18"/>
          <w:szCs w:val="18"/>
        </w:rPr>
        <w:t xml:space="preserve"> w2, w</w:t>
      </w:r>
      <w:proofErr w:type="gramStart"/>
      <w:r w:rsidR="00356180" w:rsidRPr="00FA2E62">
        <w:rPr>
          <w:rStyle w:val="mi"/>
          <w:rFonts w:ascii="MathJax_Math" w:hAnsi="MathJax_Math"/>
          <w:i/>
          <w:iCs/>
          <w:sz w:val="18"/>
          <w:szCs w:val="18"/>
        </w:rPr>
        <w:t>3</w:t>
      </w:r>
      <w:r w:rsidR="00A11C18" w:rsidRPr="00FA2E62">
        <w:rPr>
          <w:rStyle w:val="mo"/>
          <w:rFonts w:ascii="MathJax_Main" w:hAnsi="MathJax_Main"/>
          <w:sz w:val="18"/>
          <w:szCs w:val="18"/>
        </w:rPr>
        <w:t>,…</w:t>
      </w:r>
      <w:proofErr w:type="gramEnd"/>
      <w:r w:rsidR="00A11C18" w:rsidRPr="00FA2E62">
        <w:rPr>
          <w:rStyle w:val="mo"/>
          <w:rFonts w:ascii="MathJax_Main" w:hAnsi="MathJax_Main"/>
          <w:sz w:val="18"/>
          <w:szCs w:val="18"/>
        </w:rPr>
        <w:t>,</w:t>
      </w:r>
      <w:proofErr w:type="spellStart"/>
      <w:r w:rsidR="00A11C18" w:rsidRPr="00FA2E62">
        <w:rPr>
          <w:rStyle w:val="mi"/>
          <w:rFonts w:ascii="MathJax_Math" w:hAnsi="MathJax_Math"/>
          <w:i/>
          <w:iCs/>
          <w:sz w:val="18"/>
          <w:szCs w:val="18"/>
        </w:rPr>
        <w:t>wn</w:t>
      </w:r>
      <w:proofErr w:type="spellEnd"/>
      <w:r w:rsidR="00A11C18" w:rsidRPr="00FA2E62">
        <w:rPr>
          <w:rStyle w:val="mo"/>
          <w:rFonts w:ascii="MathJax_Main" w:hAnsi="MathJax_Main"/>
          <w:sz w:val="18"/>
          <w:szCs w:val="18"/>
        </w:rPr>
        <w:t>)</w:t>
      </w:r>
      <w:r w:rsidR="00A11C18" w:rsidRPr="00FA2E62">
        <w:rPr>
          <w:sz w:val="18"/>
          <w:szCs w:val="18"/>
        </w:rPr>
        <w:t xml:space="preserve">. Now it is important to find the probability of upcoming word. It is an everyday task made e.g. while typing </w:t>
      </w:r>
      <w:r w:rsidR="004E02F8">
        <w:rPr>
          <w:sz w:val="18"/>
          <w:szCs w:val="18"/>
        </w:rPr>
        <w:t>our</w:t>
      </w:r>
      <w:r w:rsidR="00A11C18" w:rsidRPr="00FA2E62">
        <w:rPr>
          <w:sz w:val="18"/>
          <w:szCs w:val="18"/>
        </w:rPr>
        <w:t xml:space="preserve"> mobile keyboard. We will settle the </w:t>
      </w:r>
      <w:r w:rsidR="00A11C18" w:rsidRPr="00FA2E62">
        <w:rPr>
          <w:rStyle w:val="Emphasis"/>
          <w:sz w:val="18"/>
          <w:szCs w:val="18"/>
        </w:rPr>
        <w:t>conditional probability</w:t>
      </w:r>
      <w:r w:rsidR="00A11C18" w:rsidRPr="00FA2E62">
        <w:rPr>
          <w:sz w:val="18"/>
          <w:szCs w:val="18"/>
        </w:rPr>
        <w:t xml:space="preserve"> of </w:t>
      </w:r>
      <w:r w:rsidR="00A11C18" w:rsidRPr="00FA2E62">
        <w:rPr>
          <w:rStyle w:val="mi"/>
          <w:rFonts w:ascii="MathJax_Math" w:hAnsi="MathJax_Math"/>
          <w:i/>
          <w:iCs/>
          <w:sz w:val="18"/>
          <w:szCs w:val="18"/>
        </w:rPr>
        <w:t>w</w:t>
      </w:r>
      <w:r w:rsidR="00D77272" w:rsidRPr="00FA2E62">
        <w:rPr>
          <w:rStyle w:val="mn"/>
          <w:rFonts w:ascii="MathJax_Main" w:hAnsi="MathJax_Main"/>
          <w:sz w:val="18"/>
          <w:szCs w:val="18"/>
        </w:rPr>
        <w:t>3</w:t>
      </w:r>
      <w:r w:rsidR="00A11C18" w:rsidRPr="00FA2E62">
        <w:rPr>
          <w:sz w:val="18"/>
          <w:szCs w:val="18"/>
        </w:rPr>
        <w:t xml:space="preserve"> dependin</w:t>
      </w:r>
      <w:r w:rsidR="00D77272" w:rsidRPr="00FA2E62">
        <w:rPr>
          <w:sz w:val="18"/>
          <w:szCs w:val="18"/>
        </w:rPr>
        <w:t>g on all previous words. For a 3-word</w:t>
      </w:r>
      <w:r w:rsidR="00A11C18" w:rsidRPr="00FA2E62">
        <w:rPr>
          <w:sz w:val="18"/>
          <w:szCs w:val="18"/>
        </w:rPr>
        <w:t xml:space="preserve"> sentence this conditional probability is:</w:t>
      </w:r>
    </w:p>
    <w:p w14:paraId="264744A0" w14:textId="77777777" w:rsidR="0044643C" w:rsidRPr="00FA2E62" w:rsidRDefault="0044643C" w:rsidP="00A11C18">
      <w:pPr>
        <w:pStyle w:val="Text"/>
        <w:ind w:firstLine="0"/>
        <w:rPr>
          <w:sz w:val="18"/>
          <w:szCs w:val="18"/>
        </w:rPr>
      </w:pPr>
    </w:p>
    <w:p w14:paraId="172087AB" w14:textId="77777777" w:rsidR="00E97402" w:rsidRPr="00FA2E62" w:rsidRDefault="0044643C" w:rsidP="004E02F8">
      <w:pPr>
        <w:pStyle w:val="Text"/>
        <w:ind w:firstLine="0"/>
      </w:pPr>
      <w:r w:rsidRPr="00FA2E62">
        <w:rPr>
          <w:rStyle w:val="mi"/>
          <w:rFonts w:ascii="MathJax_Math" w:hAnsi="MathJax_Math"/>
          <w:i/>
          <w:iCs/>
        </w:rPr>
        <w:t>P</w:t>
      </w:r>
      <w:r w:rsidRPr="00FA2E62">
        <w:rPr>
          <w:rStyle w:val="mo"/>
          <w:rFonts w:ascii="MathJax_Main" w:hAnsi="MathJax_Main"/>
        </w:rPr>
        <w:t>(</w:t>
      </w:r>
      <w:r w:rsidRPr="00FA2E62">
        <w:rPr>
          <w:rStyle w:val="mi"/>
          <w:rFonts w:ascii="MathJax_Math" w:hAnsi="MathJax_Math"/>
          <w:i/>
          <w:iCs/>
        </w:rPr>
        <w:t>S</w:t>
      </w:r>
      <w:r w:rsidRPr="00FA2E62">
        <w:rPr>
          <w:rStyle w:val="mo"/>
          <w:rFonts w:ascii="MathJax_Main" w:hAnsi="MathJax_Main"/>
        </w:rPr>
        <w:t>) =</w:t>
      </w:r>
      <w:r w:rsidRPr="00FA2E62">
        <w:rPr>
          <w:rStyle w:val="mi"/>
          <w:rFonts w:ascii="MathJax_Math" w:hAnsi="MathJax_Math"/>
          <w:i/>
          <w:iCs/>
        </w:rPr>
        <w:t>P</w:t>
      </w:r>
      <w:r w:rsidRPr="00FA2E62">
        <w:rPr>
          <w:rStyle w:val="mo"/>
          <w:rFonts w:ascii="MathJax_Main" w:hAnsi="MathJax_Main"/>
        </w:rPr>
        <w:t xml:space="preserve"> (</w:t>
      </w:r>
      <w:r w:rsidRPr="00FA2E62">
        <w:rPr>
          <w:rStyle w:val="mi"/>
          <w:rFonts w:ascii="MathJax_Math" w:hAnsi="MathJax_Math"/>
          <w:i/>
          <w:iCs/>
        </w:rPr>
        <w:t>w</w:t>
      </w:r>
      <w:r w:rsidRPr="00FA2E62">
        <w:rPr>
          <w:rStyle w:val="mn"/>
          <w:rFonts w:ascii="MathJax_Main" w:hAnsi="MathJax_Main"/>
        </w:rPr>
        <w:t>1</w:t>
      </w:r>
      <w:r w:rsidRPr="00FA2E62">
        <w:rPr>
          <w:rStyle w:val="mo"/>
          <w:rFonts w:ascii="MathJax_Main" w:hAnsi="MathJax_Main"/>
        </w:rPr>
        <w:t>,</w:t>
      </w:r>
      <w:r w:rsidRPr="00FA2E62">
        <w:rPr>
          <w:rStyle w:val="mi"/>
          <w:rFonts w:ascii="MathJax_Math" w:hAnsi="MathJax_Math"/>
          <w:i/>
          <w:iCs/>
        </w:rPr>
        <w:t xml:space="preserve"> w2, w3</w:t>
      </w:r>
      <w:r w:rsidR="009034BF">
        <w:rPr>
          <w:rStyle w:val="mi"/>
          <w:rFonts w:ascii="MathJax_Math" w:hAnsi="MathJax_Math"/>
          <w:i/>
          <w:iCs/>
        </w:rPr>
        <w:t>)</w:t>
      </w:r>
      <w:r w:rsidR="009034BF" w:rsidRPr="00FA2E62">
        <w:rPr>
          <w:rStyle w:val="mo"/>
          <w:rFonts w:ascii="Cambria Math" w:hAnsi="Cambria Math" w:cs="Cambria Math"/>
        </w:rPr>
        <w:t xml:space="preserve"> ≡</w:t>
      </w:r>
      <w:r w:rsidRPr="00FA2E62">
        <w:rPr>
          <w:rStyle w:val="mi"/>
          <w:rFonts w:ascii="MathJax_Math" w:hAnsi="MathJax_Math"/>
          <w:i/>
          <w:iCs/>
        </w:rPr>
        <w:t>P</w:t>
      </w:r>
      <w:r w:rsidRPr="00FA2E62">
        <w:rPr>
          <w:rStyle w:val="mo"/>
          <w:rFonts w:ascii="MathJax_Main" w:hAnsi="MathJax_Main"/>
        </w:rPr>
        <w:t xml:space="preserve"> (</w:t>
      </w:r>
      <w:r w:rsidRPr="00FA2E62">
        <w:rPr>
          <w:rStyle w:val="mi"/>
          <w:rFonts w:ascii="MathJax_Math" w:hAnsi="MathJax_Math"/>
          <w:i/>
          <w:iCs/>
        </w:rPr>
        <w:t>w</w:t>
      </w:r>
      <w:r w:rsidR="004E02F8">
        <w:rPr>
          <w:rStyle w:val="mn"/>
          <w:rFonts w:ascii="MathJax_Main" w:hAnsi="MathJax_Main"/>
        </w:rPr>
        <w:t>3</w:t>
      </w:r>
      <w:r w:rsidRPr="00FA2E62">
        <w:rPr>
          <w:rStyle w:val="mo"/>
          <w:rFonts w:ascii="MathJax_Main" w:hAnsi="MathJax_Main"/>
        </w:rPr>
        <w:t>|</w:t>
      </w:r>
      <w:r w:rsidRPr="00FA2E62">
        <w:rPr>
          <w:rStyle w:val="mi"/>
          <w:rFonts w:ascii="MathJax_Math" w:hAnsi="MathJax_Math"/>
          <w:i/>
          <w:iCs/>
        </w:rPr>
        <w:t>w</w:t>
      </w:r>
      <w:r w:rsidRPr="00FA2E62">
        <w:rPr>
          <w:rStyle w:val="mn"/>
          <w:rFonts w:ascii="MathJax_Main" w:hAnsi="MathJax_Main"/>
        </w:rPr>
        <w:t>1</w:t>
      </w:r>
      <w:r w:rsidRPr="00FA2E62">
        <w:rPr>
          <w:rStyle w:val="mo"/>
          <w:rFonts w:ascii="MathJax_Main" w:hAnsi="MathJax_Main"/>
        </w:rPr>
        <w:t>,</w:t>
      </w:r>
      <w:r w:rsidRPr="00FA2E62">
        <w:rPr>
          <w:rStyle w:val="mi"/>
          <w:rFonts w:ascii="MathJax_Math" w:hAnsi="MathJax_Math"/>
          <w:i/>
          <w:iCs/>
        </w:rPr>
        <w:t xml:space="preserve"> w2</w:t>
      </w:r>
      <w:r w:rsidRPr="00FA2E62">
        <w:rPr>
          <w:rStyle w:val="mo"/>
          <w:rFonts w:ascii="MathJax_Main" w:hAnsi="MathJax_Main"/>
        </w:rPr>
        <w:t>)</w:t>
      </w:r>
      <w:r w:rsidR="00915FFE" w:rsidRPr="00FA2E62">
        <w:t xml:space="preserve"> </w:t>
      </w:r>
      <w:r w:rsidR="00E97402" w:rsidRPr="00FA2E62">
        <w:t xml:space="preserve"> </w:t>
      </w:r>
    </w:p>
    <w:p w14:paraId="560160EB" w14:textId="77777777" w:rsidR="00A240CF" w:rsidRPr="00FA2E62" w:rsidRDefault="00A240CF" w:rsidP="00A11C18">
      <w:pPr>
        <w:pStyle w:val="Text"/>
        <w:ind w:firstLine="0"/>
        <w:rPr>
          <w:sz w:val="18"/>
          <w:szCs w:val="18"/>
        </w:rPr>
      </w:pPr>
    </w:p>
    <w:p w14:paraId="0DF00140" w14:textId="77777777" w:rsidR="00A240CF" w:rsidRPr="00FA2E62" w:rsidRDefault="00A240CF" w:rsidP="00A240CF">
      <w:pPr>
        <w:pStyle w:val="Text"/>
        <w:ind w:firstLine="0"/>
        <w:rPr>
          <w:sz w:val="18"/>
          <w:szCs w:val="18"/>
        </w:rPr>
      </w:pPr>
      <w:r w:rsidRPr="00FA2E62">
        <w:rPr>
          <w:sz w:val="18"/>
          <w:szCs w:val="18"/>
        </w:rPr>
        <w:t>To calculate the joint pro</w:t>
      </w:r>
      <w:r w:rsidR="001671CB">
        <w:rPr>
          <w:sz w:val="18"/>
          <w:szCs w:val="18"/>
        </w:rPr>
        <w:t>bability of a sentence as a word sequence</w:t>
      </w:r>
      <w:r w:rsidRPr="00FA2E62">
        <w:rPr>
          <w:sz w:val="18"/>
          <w:szCs w:val="18"/>
        </w:rPr>
        <w:t xml:space="preserve"> </w:t>
      </w:r>
      <w:r w:rsidR="00FA2E62" w:rsidRPr="00FA2E62">
        <w:rPr>
          <w:rStyle w:val="mi"/>
          <w:rFonts w:ascii="MathJax_Math" w:hAnsi="MathJax_Math"/>
          <w:i/>
          <w:iCs/>
          <w:sz w:val="18"/>
          <w:szCs w:val="18"/>
        </w:rPr>
        <w:t>P</w:t>
      </w:r>
      <w:r w:rsidR="00FA2E62" w:rsidRPr="00FA2E62">
        <w:rPr>
          <w:rStyle w:val="mo"/>
          <w:rFonts w:ascii="MathJax_Main" w:hAnsi="MathJax_Main"/>
          <w:sz w:val="18"/>
          <w:szCs w:val="18"/>
        </w:rPr>
        <w:t>(</w:t>
      </w:r>
      <w:r w:rsidRPr="00FA2E62">
        <w:rPr>
          <w:rStyle w:val="mi"/>
          <w:rFonts w:ascii="MathJax_Math" w:hAnsi="MathJax_Math"/>
          <w:i/>
          <w:iCs/>
          <w:sz w:val="18"/>
          <w:szCs w:val="18"/>
        </w:rPr>
        <w:t>W</w:t>
      </w:r>
      <w:r w:rsidRPr="00FA2E62">
        <w:rPr>
          <w:rStyle w:val="mo"/>
          <w:rFonts w:ascii="MathJax_Main" w:hAnsi="MathJax_Main"/>
          <w:sz w:val="18"/>
          <w:szCs w:val="18"/>
        </w:rPr>
        <w:t>)</w:t>
      </w:r>
      <w:r w:rsidRPr="00FA2E62">
        <w:rPr>
          <w:sz w:val="18"/>
          <w:szCs w:val="18"/>
        </w:rPr>
        <w:t xml:space="preserve"> the rule of probability below will be used.</w:t>
      </w:r>
    </w:p>
    <w:p w14:paraId="4B6C9A9D" w14:textId="77777777" w:rsidR="008C12B2" w:rsidRPr="00FA2E62" w:rsidRDefault="008C12B2" w:rsidP="00A240CF">
      <w:pPr>
        <w:pStyle w:val="Text"/>
        <w:ind w:firstLine="0"/>
        <w:rPr>
          <w:sz w:val="18"/>
          <w:szCs w:val="18"/>
        </w:rPr>
      </w:pPr>
    </w:p>
    <w:p w14:paraId="207452E0" w14:textId="77777777" w:rsidR="005B2B60" w:rsidRPr="00FA2E62" w:rsidRDefault="005B2B60" w:rsidP="005B2B60">
      <w:pPr>
        <w:pStyle w:val="Text"/>
        <w:ind w:firstLine="0"/>
      </w:pPr>
      <m:oMathPara>
        <m:oMathParaPr>
          <m:jc m:val="left"/>
        </m:oMathParaPr>
        <m:oMath>
          <m:r>
            <w:rPr>
              <w:rStyle w:val="mi"/>
              <w:rFonts w:ascii="Cambria Math" w:hAnsi="Cambria Math"/>
            </w:rPr>
            <m:t>P</m:t>
          </m:r>
          <m:r>
            <m:rPr>
              <m:sty m:val="p"/>
            </m:rPr>
            <w:rPr>
              <w:rStyle w:val="mo"/>
              <w:rFonts w:ascii="Cambria Math" w:hAnsi="Cambria Math"/>
            </w:rPr>
            <m:t>(</m:t>
          </m:r>
          <m:r>
            <w:rPr>
              <w:rStyle w:val="mi"/>
              <w:rFonts w:ascii="Cambria Math" w:hAnsi="Cambria Math"/>
            </w:rPr>
            <m:t>A</m:t>
          </m:r>
          <m:r>
            <m:rPr>
              <m:sty m:val="p"/>
            </m:rPr>
            <w:rPr>
              <w:rStyle w:val="mo"/>
              <w:rFonts w:ascii="Cambria Math" w:hAnsi="Cambria Math"/>
            </w:rPr>
            <m:t>|</m:t>
          </m:r>
          <m:r>
            <w:rPr>
              <w:rStyle w:val="mi"/>
              <w:rFonts w:ascii="Cambria Math" w:hAnsi="Cambria Math"/>
            </w:rPr>
            <m:t>B</m:t>
          </m:r>
          <m:r>
            <m:rPr>
              <m:sty m:val="p"/>
            </m:rPr>
            <w:rPr>
              <w:rStyle w:val="mo"/>
              <w:rFonts w:ascii="Cambria Math" w:hAnsi="Cambria Math"/>
            </w:rPr>
            <m:t>)=</m:t>
          </m:r>
          <m:f>
            <m:fPr>
              <m:ctrlPr>
                <w:rPr>
                  <w:rStyle w:val="mo"/>
                  <w:rFonts w:ascii="Cambria Math" w:hAnsi="Cambria Math"/>
                </w:rPr>
              </m:ctrlPr>
            </m:fPr>
            <m:num>
              <m:r>
                <w:rPr>
                  <w:rStyle w:val="mi"/>
                  <w:rFonts w:ascii="Cambria Math" w:hAnsi="Cambria Math"/>
                </w:rPr>
                <m:t>P</m:t>
              </m:r>
              <m:r>
                <m:rPr>
                  <m:sty m:val="p"/>
                </m:rPr>
                <w:rPr>
                  <w:rStyle w:val="mo"/>
                  <w:rFonts w:ascii="Cambria Math" w:hAnsi="Cambria Math"/>
                </w:rPr>
                <m:t>(</m:t>
              </m:r>
              <m:r>
                <w:rPr>
                  <w:rStyle w:val="mi"/>
                  <w:rFonts w:ascii="Cambria Math" w:hAnsi="Cambria Math"/>
                </w:rPr>
                <m:t>A</m:t>
              </m:r>
              <m:r>
                <m:rPr>
                  <m:sty m:val="p"/>
                </m:rPr>
                <w:rPr>
                  <w:rStyle w:val="mo"/>
                  <w:rFonts w:ascii="Cambria Math" w:hAnsi="Cambria Math" w:cs="Cambria Math"/>
                </w:rPr>
                <m:t>∩</m:t>
              </m:r>
              <m:r>
                <w:rPr>
                  <w:rStyle w:val="mi"/>
                  <w:rFonts w:ascii="Cambria Math" w:hAnsi="Cambria Math"/>
                </w:rPr>
                <m:t>B</m:t>
              </m:r>
              <m:r>
                <m:rPr>
                  <m:sty m:val="p"/>
                </m:rPr>
                <w:rPr>
                  <w:rStyle w:val="mo"/>
                  <w:rFonts w:ascii="Cambria Math" w:hAnsi="Cambria Math"/>
                </w:rPr>
                <m:t>)</m:t>
              </m:r>
            </m:num>
            <m:den>
              <m:r>
                <w:rPr>
                  <w:rStyle w:val="mi"/>
                  <w:rFonts w:ascii="Cambria Math" w:hAnsi="Cambria Math"/>
                </w:rPr>
                <m:t>P</m:t>
              </m:r>
              <m:r>
                <m:rPr>
                  <m:sty m:val="p"/>
                </m:rPr>
                <w:rPr>
                  <w:rStyle w:val="mo"/>
                  <w:rFonts w:ascii="Cambria Math" w:hAnsi="Cambria Math"/>
                </w:rPr>
                <m:t>(</m:t>
              </m:r>
              <m:r>
                <w:rPr>
                  <w:rStyle w:val="mi"/>
                  <w:rFonts w:ascii="Cambria Math" w:hAnsi="Cambria Math"/>
                </w:rPr>
                <m:t>B</m:t>
              </m:r>
              <m:r>
                <m:rPr>
                  <m:sty m:val="p"/>
                </m:rPr>
                <w:rPr>
                  <w:rStyle w:val="mo"/>
                  <w:rFonts w:ascii="Cambria Math" w:hAnsi="Cambria Math"/>
                </w:rPr>
                <m:t>)</m:t>
              </m:r>
            </m:den>
          </m:f>
          <m:r>
            <m:rPr>
              <m:sty m:val="p"/>
            </m:rPr>
            <w:rPr>
              <w:rStyle w:val="mo"/>
              <w:rFonts w:ascii="Cambria Math" w:hAnsi="Cambria Math" w:cs="Cambria Math"/>
            </w:rPr>
            <m:t>⟹</m:t>
          </m:r>
          <m:r>
            <w:rPr>
              <w:rStyle w:val="mi"/>
              <w:rFonts w:ascii="Cambria Math" w:hAnsi="Cambria Math"/>
            </w:rPr>
            <m:t>P</m:t>
          </m:r>
          <m:r>
            <m:rPr>
              <m:sty m:val="p"/>
            </m:rPr>
            <w:rPr>
              <w:rStyle w:val="mo"/>
              <w:rFonts w:ascii="Cambria Math" w:hAnsi="Cambria Math"/>
            </w:rPr>
            <m:t>(</m:t>
          </m:r>
          <m:r>
            <w:rPr>
              <w:rStyle w:val="mi"/>
              <w:rFonts w:ascii="Cambria Math" w:hAnsi="Cambria Math"/>
            </w:rPr>
            <m:t>A</m:t>
          </m:r>
          <m:r>
            <m:rPr>
              <m:sty m:val="p"/>
            </m:rPr>
            <w:rPr>
              <w:rStyle w:val="mo"/>
              <w:rFonts w:ascii="Cambria Math" w:hAnsi="Cambria Math" w:cs="Cambria Math"/>
            </w:rPr>
            <m:t>∩</m:t>
          </m:r>
          <m:r>
            <w:rPr>
              <w:rStyle w:val="mi"/>
              <w:rFonts w:ascii="Cambria Math" w:hAnsi="Cambria Math"/>
            </w:rPr>
            <m:t>B</m:t>
          </m:r>
          <m:r>
            <m:rPr>
              <m:sty m:val="p"/>
            </m:rPr>
            <w:rPr>
              <w:rStyle w:val="mo"/>
              <w:rFonts w:ascii="Cambria Math" w:hAnsi="Cambria Math"/>
            </w:rPr>
            <m:t>)=</m:t>
          </m:r>
          <m:r>
            <w:rPr>
              <w:rStyle w:val="mi"/>
              <w:rFonts w:ascii="Cambria Math" w:hAnsi="Cambria Math"/>
            </w:rPr>
            <m:t>P</m:t>
          </m:r>
          <m:r>
            <m:rPr>
              <m:sty m:val="p"/>
            </m:rPr>
            <w:rPr>
              <w:rStyle w:val="mo"/>
              <w:rFonts w:ascii="Cambria Math" w:hAnsi="Cambria Math"/>
            </w:rPr>
            <m:t>(</m:t>
          </m:r>
          <m:r>
            <w:rPr>
              <w:rStyle w:val="mi"/>
              <w:rFonts w:ascii="Cambria Math" w:hAnsi="Cambria Math"/>
            </w:rPr>
            <m:t>A</m:t>
          </m:r>
          <m:r>
            <m:rPr>
              <m:sty m:val="p"/>
            </m:rPr>
            <w:rPr>
              <w:rStyle w:val="mo"/>
              <w:rFonts w:ascii="Cambria Math" w:hAnsi="Cambria Math"/>
            </w:rPr>
            <m:t>|</m:t>
          </m:r>
          <m:r>
            <w:rPr>
              <w:rStyle w:val="mi"/>
              <w:rFonts w:ascii="Cambria Math" w:hAnsi="Cambria Math"/>
            </w:rPr>
            <m:t>B</m:t>
          </m:r>
          <m:r>
            <m:rPr>
              <m:sty m:val="p"/>
            </m:rPr>
            <w:rPr>
              <w:rStyle w:val="mo"/>
              <w:rFonts w:ascii="Cambria Math" w:hAnsi="Cambria Math"/>
            </w:rPr>
            <m:t>)</m:t>
          </m:r>
          <m:r>
            <w:rPr>
              <w:rStyle w:val="mi"/>
              <w:rFonts w:ascii="Cambria Math" w:hAnsi="Cambria Math"/>
            </w:rPr>
            <m:t>P</m:t>
          </m:r>
          <m:r>
            <m:rPr>
              <m:sty m:val="p"/>
            </m:rPr>
            <w:rPr>
              <w:rStyle w:val="mo"/>
              <w:rFonts w:ascii="Cambria Math" w:hAnsi="Cambria Math"/>
            </w:rPr>
            <m:t>(</m:t>
          </m:r>
          <m:r>
            <w:rPr>
              <w:rStyle w:val="mi"/>
              <w:rFonts w:ascii="Cambria Math" w:hAnsi="Cambria Math"/>
            </w:rPr>
            <m:t>B</m:t>
          </m:r>
          <m:r>
            <m:rPr>
              <m:sty m:val="p"/>
            </m:rPr>
            <w:rPr>
              <w:rStyle w:val="mo"/>
              <w:rFonts w:ascii="Cambria Math" w:hAnsi="Cambria Math"/>
            </w:rPr>
            <m:t>)</m:t>
          </m:r>
        </m:oMath>
      </m:oMathPara>
    </w:p>
    <w:p w14:paraId="299C2D0C" w14:textId="77777777" w:rsidR="005B2B60" w:rsidRPr="00FA2E62" w:rsidRDefault="005B2B60" w:rsidP="00A240CF">
      <w:pPr>
        <w:pStyle w:val="Text"/>
        <w:ind w:firstLine="0"/>
        <w:rPr>
          <w:sz w:val="18"/>
          <w:szCs w:val="18"/>
        </w:rPr>
      </w:pPr>
    </w:p>
    <w:p w14:paraId="6778FEBF" w14:textId="77777777" w:rsidR="00A216AE" w:rsidRDefault="00A216AE" w:rsidP="00DA19D5">
      <w:pPr>
        <w:pStyle w:val="Text"/>
        <w:ind w:firstLine="0"/>
        <w:rPr>
          <w:sz w:val="18"/>
          <w:szCs w:val="18"/>
        </w:rPr>
      </w:pPr>
    </w:p>
    <w:p w14:paraId="27D1D9FA" w14:textId="77777777" w:rsidR="00A216AE" w:rsidRDefault="00A216AE" w:rsidP="00DA19D5">
      <w:pPr>
        <w:pStyle w:val="Text"/>
        <w:ind w:firstLine="0"/>
        <w:rPr>
          <w:sz w:val="18"/>
          <w:szCs w:val="18"/>
        </w:rPr>
      </w:pPr>
    </w:p>
    <w:p w14:paraId="38A41793" w14:textId="77777777" w:rsidR="00C2778C" w:rsidRPr="00FA2E62" w:rsidRDefault="00C2778C" w:rsidP="00185AAA">
      <w:pPr>
        <w:pStyle w:val="Text"/>
        <w:ind w:firstLine="0"/>
        <w:rPr>
          <w:sz w:val="18"/>
          <w:szCs w:val="18"/>
        </w:rPr>
      </w:pPr>
      <w:proofErr w:type="gramStart"/>
      <w:r w:rsidRPr="00FA2E62">
        <w:rPr>
          <w:sz w:val="18"/>
          <w:szCs w:val="18"/>
        </w:rPr>
        <w:t>So</w:t>
      </w:r>
      <w:proofErr w:type="gramEnd"/>
      <w:r w:rsidRPr="00FA2E62">
        <w:rPr>
          <w:sz w:val="18"/>
          <w:szCs w:val="18"/>
        </w:rPr>
        <w:t xml:space="preserve"> </w:t>
      </w:r>
      <w:r w:rsidR="00DA19D5" w:rsidRPr="00FA2E62">
        <w:rPr>
          <w:sz w:val="18"/>
          <w:szCs w:val="18"/>
        </w:rPr>
        <w:t>F</w:t>
      </w:r>
      <w:r w:rsidRPr="00FA2E62">
        <w:rPr>
          <w:sz w:val="18"/>
          <w:szCs w:val="18"/>
        </w:rPr>
        <w:t xml:space="preserve">or </w:t>
      </w:r>
      <w:proofErr w:type="spellStart"/>
      <w:r w:rsidRPr="00FA2E62">
        <w:rPr>
          <w:sz w:val="18"/>
          <w:szCs w:val="18"/>
        </w:rPr>
        <w:t>a</w:t>
      </w:r>
      <w:proofErr w:type="spellEnd"/>
      <w:r w:rsidRPr="00FA2E62">
        <w:rPr>
          <w:sz w:val="18"/>
          <w:szCs w:val="18"/>
        </w:rPr>
        <w:t xml:space="preserve"> </w:t>
      </w:r>
      <w:r w:rsidR="00185AAA">
        <w:rPr>
          <w:sz w:val="18"/>
          <w:szCs w:val="18"/>
        </w:rPr>
        <w:t>item</w:t>
      </w:r>
      <w:r w:rsidRPr="00FA2E62">
        <w:rPr>
          <w:sz w:val="18"/>
          <w:szCs w:val="18"/>
        </w:rPr>
        <w:t xml:space="preserve"> sequence we get:</w:t>
      </w:r>
    </w:p>
    <w:p w14:paraId="0A292E62" w14:textId="77777777" w:rsidR="001542AE" w:rsidRPr="00C851BF" w:rsidRDefault="001542AE" w:rsidP="00C851BF">
      <w:pPr>
        <w:pStyle w:val="Text"/>
        <w:ind w:firstLine="0"/>
        <w:rPr>
          <w:rStyle w:val="mi"/>
          <w:iCs/>
        </w:rPr>
      </w:pPr>
      <m:oMathPara>
        <m:oMathParaPr>
          <m:jc m:val="left"/>
        </m:oMathParaPr>
        <m:oMath>
          <m:r>
            <w:rPr>
              <w:rStyle w:val="mi"/>
              <w:rFonts w:ascii="Cambria Math" w:hAnsi="Cambria Math"/>
            </w:rPr>
            <m:t>P</m:t>
          </m:r>
          <m:d>
            <m:dPr>
              <m:ctrlPr>
                <w:rPr>
                  <w:rStyle w:val="mi"/>
                  <w:rFonts w:ascii="Cambria Math" w:hAnsi="Cambria Math"/>
                  <w:i/>
                  <w:iCs/>
                </w:rPr>
              </m:ctrlPr>
            </m:dPr>
            <m:e>
              <m:r>
                <w:rPr>
                  <w:rStyle w:val="mi"/>
                  <w:rFonts w:ascii="Cambria Math" w:hAnsi="Cambria Math"/>
                </w:rPr>
                <m:t>S</m:t>
              </m:r>
            </m:e>
          </m:d>
          <m:r>
            <w:rPr>
              <w:rStyle w:val="mi"/>
              <w:rFonts w:ascii="Cambria Math" w:hAnsi="Cambria Math"/>
            </w:rPr>
            <m:t>=P</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1</m:t>
                  </m:r>
                </m:sub>
              </m:sSub>
              <m:r>
                <w:rPr>
                  <w:rStyle w:val="mi"/>
                  <w:rFonts w:ascii="Cambria Math" w:hAnsi="Cambria Math"/>
                </w:rPr>
                <m:t>,…,</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n</m:t>
                  </m:r>
                </m:sub>
              </m:sSub>
            </m:e>
          </m:d>
          <m:r>
            <w:rPr>
              <w:rStyle w:val="mi"/>
              <w:rFonts w:ascii="Cambria Math" w:hAnsi="Cambria Math"/>
            </w:rPr>
            <m:t>=</m:t>
          </m:r>
          <m:nary>
            <m:naryPr>
              <m:chr m:val="∏"/>
              <m:limLoc m:val="subSup"/>
              <m:supHide m:val="1"/>
              <m:ctrlPr>
                <w:rPr>
                  <w:rStyle w:val="mi"/>
                  <w:rFonts w:ascii="Cambria Math" w:hAnsi="Cambria Math"/>
                  <w:i/>
                  <w:iCs/>
                </w:rPr>
              </m:ctrlPr>
            </m:naryPr>
            <m:sub>
              <m:r>
                <w:rPr>
                  <w:rStyle w:val="mi"/>
                  <w:rFonts w:ascii="Cambria Math" w:hAnsi="Cambria Math"/>
                </w:rPr>
                <m:t>i</m:t>
              </m:r>
            </m:sub>
            <m:sup/>
            <m:e>
              <m:r>
                <w:rPr>
                  <w:rStyle w:val="mi"/>
                  <w:rFonts w:ascii="Cambria Math" w:hAnsi="Cambria Math"/>
                </w:rPr>
                <m:t>P(</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r>
                <w:rPr>
                  <w:rStyle w:val="mi"/>
                  <w:rFonts w:ascii="Cambria Math" w:hAnsi="Cambria Math"/>
                </w:rPr>
                <m:t>|</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1</m:t>
                  </m:r>
                </m:sub>
              </m:sSub>
              <m:r>
                <w:rPr>
                  <w:rStyle w:val="mi"/>
                  <w:rFonts w:ascii="Cambria Math" w:hAnsi="Cambria Math"/>
                </w:rPr>
                <m:t>,…</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r>
                <w:rPr>
                  <w:rStyle w:val="mi"/>
                  <w:rFonts w:ascii="Cambria Math" w:hAnsi="Cambria Math"/>
                </w:rPr>
                <m:t>)</m:t>
              </m:r>
            </m:e>
          </m:nary>
          <m:r>
            <w:rPr>
              <w:rStyle w:val="mi"/>
              <w:rFonts w:ascii="Cambria Math" w:hAnsi="Cambria Math"/>
            </w:rPr>
            <m:t xml:space="preserve"> </m:t>
          </m:r>
        </m:oMath>
      </m:oMathPara>
    </w:p>
    <w:p w14:paraId="68E5201E" w14:textId="77777777" w:rsidR="00712346" w:rsidRPr="001542AE" w:rsidRDefault="00712346" w:rsidP="00C851BF">
      <w:pPr>
        <w:pStyle w:val="Text"/>
        <w:ind w:firstLine="0"/>
        <w:rPr>
          <w:rStyle w:val="mi"/>
          <w:iCs/>
        </w:rPr>
      </w:pPr>
      <w:r>
        <w:rPr>
          <w:rStyle w:val="mi"/>
          <w:iCs/>
        </w:rPr>
        <w:t xml:space="preserve">Therefore, to estimate </w:t>
      </w:r>
      <w:r w:rsidR="00865BE0">
        <w:rPr>
          <w:rStyle w:val="mi"/>
          <w:iCs/>
        </w:rPr>
        <w:t>each probabilities, we can use simple counting shown below.</w:t>
      </w:r>
      <w:r>
        <w:rPr>
          <w:rStyle w:val="mi"/>
          <w:iCs/>
        </w:rPr>
        <w:t xml:space="preserve"> </w:t>
      </w:r>
    </w:p>
    <w:p w14:paraId="390E19C8" w14:textId="77777777" w:rsidR="00436258" w:rsidRPr="00C851BF" w:rsidRDefault="00E80576" w:rsidP="00C851BF">
      <w:pPr>
        <w:pStyle w:val="Text"/>
        <w:ind w:firstLine="0"/>
        <w:rPr>
          <w:rStyle w:val="mo"/>
        </w:rPr>
      </w:pPr>
      <m:oMathPara>
        <m:oMathParaPr>
          <m:jc m:val="left"/>
        </m:oMathParaPr>
        <m:oMath>
          <m:r>
            <w:rPr>
              <w:rStyle w:val="mi"/>
              <w:rFonts w:ascii="Cambria Math" w:hAnsi="Cambria Math"/>
            </w:rPr>
            <m:t>P</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4</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1</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2</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3</m:t>
          </m:r>
          <m:r>
            <m:rPr>
              <m:sty m:val="p"/>
            </m:rPr>
            <w:rPr>
              <w:rStyle w:val="mo"/>
              <w:rFonts w:ascii="Cambria Math" w:hAnsi="Cambria Math"/>
            </w:rPr>
            <m:t>)=</m:t>
          </m:r>
          <m:f>
            <m:fPr>
              <m:ctrlPr>
                <w:rPr>
                  <w:rStyle w:val="mo"/>
                  <w:rFonts w:ascii="Cambria Math" w:hAnsi="Cambria Math"/>
                </w:rPr>
              </m:ctrlPr>
            </m:fPr>
            <m:num>
              <m:r>
                <w:rPr>
                  <w:rStyle w:val="mi"/>
                  <w:rFonts w:ascii="Cambria Math" w:hAnsi="Cambria Math"/>
                </w:rPr>
                <m:t>N</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1</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2</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3</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4</m:t>
              </m:r>
              <m:r>
                <m:rPr>
                  <m:sty m:val="p"/>
                </m:rPr>
                <w:rPr>
                  <w:rStyle w:val="mo"/>
                  <w:rFonts w:ascii="Cambria Math" w:hAnsi="Cambria Math"/>
                </w:rPr>
                <m:t>)</m:t>
              </m:r>
            </m:num>
            <m:den>
              <m:r>
                <w:rPr>
                  <w:rStyle w:val="mi"/>
                  <w:rFonts w:ascii="Cambria Math" w:hAnsi="Cambria Math"/>
                </w:rPr>
                <m:t>N(w</m:t>
              </m:r>
              <m:r>
                <m:rPr>
                  <m:sty m:val="p"/>
                </m:rPr>
                <w:rPr>
                  <w:rStyle w:val="mn"/>
                  <w:rFonts w:ascii="Cambria Math" w:hAnsi="Cambria Math"/>
                </w:rPr>
                <m:t>1</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2</m:t>
              </m:r>
              <m:r>
                <m:rPr>
                  <m:sty m:val="p"/>
                </m:rPr>
                <w:rPr>
                  <w:rStyle w:val="mo"/>
                  <w:rFonts w:ascii="Cambria Math" w:hAnsi="Cambria Math"/>
                </w:rPr>
                <m:t>,</m:t>
              </m:r>
              <m:r>
                <w:rPr>
                  <w:rStyle w:val="mi"/>
                  <w:rFonts w:ascii="Cambria Math" w:hAnsi="Cambria Math"/>
                </w:rPr>
                <m:t>w</m:t>
              </m:r>
              <m:r>
                <m:rPr>
                  <m:sty m:val="p"/>
                </m:rPr>
                <w:rPr>
                  <w:rStyle w:val="mn"/>
                  <w:rFonts w:ascii="Cambria Math" w:hAnsi="Cambria Math"/>
                </w:rPr>
                <m:t>3</m:t>
              </m:r>
              <m:r>
                <m:rPr>
                  <m:sty m:val="p"/>
                </m:rPr>
                <w:rPr>
                  <w:rStyle w:val="mn"/>
                  <w:rFonts w:ascii="Cambria Math" w:hAnsi="MathJax_Main"/>
                </w:rPr>
                <m:t>)</m:t>
              </m:r>
            </m:den>
          </m:f>
        </m:oMath>
      </m:oMathPara>
    </w:p>
    <w:p w14:paraId="6CFFE34C" w14:textId="77777777" w:rsidR="00FA2E62" w:rsidRDefault="008062AD" w:rsidP="005117E8">
      <w:pPr>
        <w:pStyle w:val="Text"/>
        <w:ind w:firstLine="0"/>
      </w:pPr>
      <w:r>
        <w:t>However,</w:t>
      </w:r>
      <w:r w:rsidR="00FA2E62">
        <w:t xml:space="preserve"> this gives us </w:t>
      </w:r>
      <w:r>
        <w:t>too</w:t>
      </w:r>
      <w:r w:rsidR="00FA2E62">
        <w:t xml:space="preserve"> many possible sequences to ever estimate. </w:t>
      </w:r>
      <w:r w:rsidR="006D77F4">
        <w:t>It is</w:t>
      </w:r>
      <w:r w:rsidR="009034BF">
        <w:t xml:space="preserve"> so</w:t>
      </w:r>
      <w:r w:rsidR="00FA2E62">
        <w:t xml:space="preserve"> </w:t>
      </w:r>
      <w:r w:rsidR="006D77F4">
        <w:t>many</w:t>
      </w:r>
      <w:r w:rsidR="00FA2E62">
        <w:t xml:space="preserve"> data (occurrences of each sentence) we would have to get.</w:t>
      </w:r>
      <w:r w:rsidR="00E021D1">
        <w:t xml:space="preserve"> </w:t>
      </w:r>
      <w:r w:rsidR="006D77F4">
        <w:t>Therefore,</w:t>
      </w:r>
      <w:r w:rsidR="00E021D1">
        <w:t xml:space="preserve"> the role of big data and HDFS system is obvious here.</w:t>
      </w:r>
      <w:r w:rsidR="005117E8">
        <w:t xml:space="preserve"> Hadoop already has </w:t>
      </w:r>
      <w:proofErr w:type="spellStart"/>
      <w:r w:rsidR="005117E8">
        <w:t>build</w:t>
      </w:r>
      <w:proofErr w:type="spellEnd"/>
      <w:r w:rsidR="005117E8">
        <w:t xml:space="preserve"> in text processing support. There are many approaches being applied to the data sets</w:t>
      </w:r>
      <w:r w:rsidR="00914DF7">
        <w:t xml:space="preserve"> based on that</w:t>
      </w:r>
      <w:r w:rsidR="005117E8">
        <w:t>, particularly inverted indices, co-location scores and N-Gram modeling.</w:t>
      </w:r>
      <w:r w:rsidR="00107B75">
        <w:t xml:space="preserve"> Therefore, you can simply find out how the latest tools, techniques, and algorithms driving modern and predictive analysis can be applied to produce powerful results.</w:t>
      </w:r>
    </w:p>
    <w:p w14:paraId="2FBFCC0D" w14:textId="77777777" w:rsidR="00860CE3" w:rsidRDefault="00860CE3" w:rsidP="00860CE3">
      <w:pPr>
        <w:pStyle w:val="Heading1"/>
      </w:pPr>
      <w:r>
        <w:t>HAD</w:t>
      </w:r>
      <w:r w:rsidRPr="00A54029">
        <w:t xml:space="preserve"> </w:t>
      </w:r>
      <w:r>
        <w:t>OOP MAPREDUCE FRAMEWORK AND HBASE</w:t>
      </w:r>
    </w:p>
    <w:p w14:paraId="6C03E8DC" w14:textId="77777777" w:rsidR="00E835B5" w:rsidRDefault="00E835B5" w:rsidP="00E835B5">
      <w:pPr>
        <w:pStyle w:val="Text"/>
        <w:ind w:firstLine="0"/>
      </w:pPr>
      <w:r>
        <w:t xml:space="preserve">Hadoop is an open source framework for coding and running distributed applications that process a massive amount of data [5]. MapReduce is a programming model which supports the framework model [6]. When loading, the file is dividing into multiple data blocks with the same size, typically 64MB blocks named </w:t>
      </w:r>
      <w:proofErr w:type="spellStart"/>
      <w:r>
        <w:t>FileSplits</w:t>
      </w:r>
      <w:proofErr w:type="spellEnd"/>
      <w:r>
        <w:t>, and to guarantee fault-tolerance each block is triplicated [7]. A general MapReduce architecture can be illustrated as Figure 1.</w:t>
      </w:r>
    </w:p>
    <w:p w14:paraId="6D092D77" w14:textId="77777777" w:rsidR="00C851BF" w:rsidRDefault="00C851BF" w:rsidP="00E835B5">
      <w:pPr>
        <w:pStyle w:val="Text"/>
        <w:ind w:firstLine="0"/>
      </w:pPr>
    </w:p>
    <w:p w14:paraId="14221DA7" w14:textId="77777777" w:rsidR="00C851BF" w:rsidRDefault="00C851BF" w:rsidP="00C851BF">
      <w:pPr>
        <w:pStyle w:val="Text"/>
        <w:keepNext/>
        <w:ind w:firstLine="0"/>
        <w:jc w:val="center"/>
      </w:pPr>
      <w:r>
        <w:rPr>
          <w:noProof/>
        </w:rPr>
        <w:drawing>
          <wp:inline distT="0" distB="0" distL="0" distR="0" wp14:anchorId="4D353C92" wp14:editId="0E619651">
            <wp:extent cx="2571750" cy="1952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1750" cy="1952625"/>
                    </a:xfrm>
                    <a:prstGeom prst="rect">
                      <a:avLst/>
                    </a:prstGeom>
                  </pic:spPr>
                </pic:pic>
              </a:graphicData>
            </a:graphic>
          </wp:inline>
        </w:drawing>
      </w:r>
    </w:p>
    <w:p w14:paraId="7BD84709" w14:textId="1A8B259A" w:rsidR="00C851BF" w:rsidRPr="00045ADB" w:rsidRDefault="00C851BF" w:rsidP="00CC43FC">
      <w:pPr>
        <w:pStyle w:val="Caption"/>
        <w:jc w:val="center"/>
        <w:rPr>
          <w:i w:val="0"/>
          <w:iCs w:val="0"/>
          <w:color w:val="auto"/>
        </w:rPr>
      </w:pPr>
      <w:r w:rsidRPr="00045ADB">
        <w:rPr>
          <w:i w:val="0"/>
          <w:iCs w:val="0"/>
          <w:color w:val="auto"/>
        </w:rPr>
        <w:t xml:space="preserve">Fig </w:t>
      </w:r>
      <w:r w:rsidRPr="00045ADB">
        <w:rPr>
          <w:i w:val="0"/>
          <w:iCs w:val="0"/>
          <w:color w:val="auto"/>
        </w:rPr>
        <w:fldChar w:fldCharType="begin"/>
      </w:r>
      <w:r w:rsidRPr="00045ADB">
        <w:rPr>
          <w:i w:val="0"/>
          <w:iCs w:val="0"/>
          <w:color w:val="auto"/>
        </w:rPr>
        <w:instrText xml:space="preserve"> SEQ Figure \* ARABIC </w:instrText>
      </w:r>
      <w:r w:rsidRPr="00045ADB">
        <w:rPr>
          <w:i w:val="0"/>
          <w:iCs w:val="0"/>
          <w:color w:val="auto"/>
        </w:rPr>
        <w:fldChar w:fldCharType="separate"/>
      </w:r>
      <w:r w:rsidR="004E499D">
        <w:rPr>
          <w:i w:val="0"/>
          <w:iCs w:val="0"/>
          <w:noProof/>
          <w:color w:val="auto"/>
        </w:rPr>
        <w:t>1</w:t>
      </w:r>
      <w:r w:rsidRPr="00045ADB">
        <w:rPr>
          <w:i w:val="0"/>
          <w:iCs w:val="0"/>
          <w:color w:val="auto"/>
        </w:rPr>
        <w:fldChar w:fldCharType="end"/>
      </w:r>
      <w:r w:rsidR="00CC43FC" w:rsidRPr="00045ADB">
        <w:rPr>
          <w:i w:val="0"/>
          <w:iCs w:val="0"/>
          <w:color w:val="auto"/>
        </w:rPr>
        <w:t>. MapReduce Architecture. [3]</w:t>
      </w:r>
    </w:p>
    <w:p w14:paraId="332A2D64" w14:textId="77777777" w:rsidR="00C851BF" w:rsidRDefault="00C851BF" w:rsidP="00083908">
      <w:pPr>
        <w:pStyle w:val="Text"/>
        <w:ind w:firstLine="0"/>
      </w:pPr>
    </w:p>
    <w:p w14:paraId="741C1863" w14:textId="77777777" w:rsidR="00022E20" w:rsidRDefault="00A86D83" w:rsidP="007011F1">
      <w:pPr>
        <w:pStyle w:val="Text"/>
      </w:pPr>
      <w:r>
        <w:t xml:space="preserve">A MapReduce </w:t>
      </w:r>
      <w:r>
        <w:rPr>
          <w:rStyle w:val="Emphasis"/>
        </w:rPr>
        <w:t>job</w:t>
      </w:r>
      <w:r>
        <w:t xml:space="preserve"> splits the input dataset into independent </w:t>
      </w:r>
      <w:r w:rsidR="007E2157">
        <w:t>chunks, which</w:t>
      </w:r>
      <w:r>
        <w:t xml:space="preserve"> are processed by the </w:t>
      </w:r>
      <w:r>
        <w:rPr>
          <w:rStyle w:val="Emphasis"/>
        </w:rPr>
        <w:t>map tasks</w:t>
      </w:r>
      <w:r>
        <w:t xml:space="preserve"> in a </w:t>
      </w:r>
      <w:r w:rsidR="007E2157">
        <w:t>parallel</w:t>
      </w:r>
      <w:r>
        <w:t xml:space="preserve"> manner. The framework sorts the outputs of the maps, which are then input to the </w:t>
      </w:r>
      <w:r>
        <w:rPr>
          <w:rStyle w:val="Emphasis"/>
        </w:rPr>
        <w:t>reduce tasks</w:t>
      </w:r>
      <w:r>
        <w:t xml:space="preserve">. </w:t>
      </w:r>
      <w:r w:rsidR="007E2157">
        <w:t>Typically,</w:t>
      </w:r>
      <w:r>
        <w:t xml:space="preserve"> both the input and the output of the job are stored in a file-system. The framework takes care of scheduling tasks, monitoring them and re-executes the failed tasks.</w:t>
      </w:r>
      <w:r w:rsidR="00187F13">
        <w:t xml:space="preserve"> </w:t>
      </w:r>
      <w:r w:rsidR="00022E20">
        <w:t xml:space="preserve">The MapReduce framework consists of a single master </w:t>
      </w:r>
      <w:proofErr w:type="spellStart"/>
      <w:r w:rsidR="00022E20">
        <w:rPr>
          <w:rStyle w:val="codefrag"/>
        </w:rPr>
        <w:t>JobTracker</w:t>
      </w:r>
      <w:proofErr w:type="spellEnd"/>
      <w:r w:rsidR="00022E20">
        <w:t xml:space="preserve"> and one slave </w:t>
      </w:r>
      <w:proofErr w:type="spellStart"/>
      <w:r w:rsidR="00022E20">
        <w:rPr>
          <w:rStyle w:val="codefrag"/>
        </w:rPr>
        <w:t>TaskTracker</w:t>
      </w:r>
      <w:proofErr w:type="spellEnd"/>
      <w:r w:rsidR="00022E20">
        <w:t xml:space="preserve"> per cluster-node. The master is responsible for scheduling the jobs' component tasks on the slaves, monitoring them and re-executing the failed tasks. The slaves execute the tasks as directed by the master.</w:t>
      </w:r>
    </w:p>
    <w:p w14:paraId="74E07D9B" w14:textId="77777777" w:rsidR="00854ABB" w:rsidRDefault="00854ABB" w:rsidP="00187F13">
      <w:pPr>
        <w:pStyle w:val="Text"/>
        <w:ind w:firstLine="0"/>
      </w:pPr>
    </w:p>
    <w:p w14:paraId="633F9606" w14:textId="77777777" w:rsidR="00101903" w:rsidRDefault="00854ABB" w:rsidP="00101903">
      <w:pPr>
        <w:pStyle w:val="Text"/>
        <w:keepNext/>
        <w:ind w:firstLine="0"/>
      </w:pPr>
      <w:r>
        <w:rPr>
          <w:noProof/>
        </w:rPr>
        <w:drawing>
          <wp:inline distT="0" distB="0" distL="0" distR="0" wp14:anchorId="50D05CC5" wp14:editId="6483C602">
            <wp:extent cx="3200400" cy="1304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1304925"/>
                    </a:xfrm>
                    <a:prstGeom prst="rect">
                      <a:avLst/>
                    </a:prstGeom>
                  </pic:spPr>
                </pic:pic>
              </a:graphicData>
            </a:graphic>
          </wp:inline>
        </w:drawing>
      </w:r>
    </w:p>
    <w:p w14:paraId="196B419E" w14:textId="366E4FC7" w:rsidR="00854ABB" w:rsidRPr="00E94975" w:rsidRDefault="00101903" w:rsidP="00101903">
      <w:pPr>
        <w:pStyle w:val="Caption"/>
        <w:jc w:val="center"/>
        <w:rPr>
          <w:i w:val="0"/>
          <w:iCs w:val="0"/>
          <w:color w:val="auto"/>
        </w:rPr>
      </w:pPr>
      <w:r w:rsidRPr="00E94975">
        <w:rPr>
          <w:i w:val="0"/>
          <w:iCs w:val="0"/>
          <w:color w:val="auto"/>
        </w:rPr>
        <w:t xml:space="preserve">Fig </w:t>
      </w:r>
      <w:r w:rsidRPr="00E94975">
        <w:rPr>
          <w:i w:val="0"/>
          <w:iCs w:val="0"/>
          <w:color w:val="auto"/>
        </w:rPr>
        <w:fldChar w:fldCharType="begin"/>
      </w:r>
      <w:r w:rsidRPr="00E94975">
        <w:rPr>
          <w:i w:val="0"/>
          <w:iCs w:val="0"/>
          <w:color w:val="auto"/>
        </w:rPr>
        <w:instrText xml:space="preserve"> SEQ Figure \* ARABIC </w:instrText>
      </w:r>
      <w:r w:rsidRPr="00E94975">
        <w:rPr>
          <w:i w:val="0"/>
          <w:iCs w:val="0"/>
          <w:color w:val="auto"/>
        </w:rPr>
        <w:fldChar w:fldCharType="separate"/>
      </w:r>
      <w:r w:rsidR="004E499D">
        <w:rPr>
          <w:i w:val="0"/>
          <w:iCs w:val="0"/>
          <w:noProof/>
          <w:color w:val="auto"/>
        </w:rPr>
        <w:t>2</w:t>
      </w:r>
      <w:r w:rsidRPr="00E94975">
        <w:rPr>
          <w:i w:val="0"/>
          <w:iCs w:val="0"/>
          <w:color w:val="auto"/>
        </w:rPr>
        <w:fldChar w:fldCharType="end"/>
      </w:r>
      <w:r w:rsidRPr="00E94975">
        <w:rPr>
          <w:i w:val="0"/>
          <w:iCs w:val="0"/>
          <w:color w:val="auto"/>
        </w:rPr>
        <w:t>. Sketch of the Hadoop architecture</w:t>
      </w:r>
    </w:p>
    <w:p w14:paraId="42C11148" w14:textId="77777777" w:rsidR="00DC59E1" w:rsidRDefault="00DC59E1" w:rsidP="007011F1">
      <w:pPr>
        <w:pStyle w:val="Text"/>
      </w:pPr>
      <w:r>
        <w:t>There are two layers in the Hadoop architecture. First, we will see how data is stored in Hadoop and then we will move on to how it is processed. While talking about the storage of files in Hadoop.</w:t>
      </w:r>
    </w:p>
    <w:p w14:paraId="03C0CA8E" w14:textId="77777777" w:rsidR="00C31498" w:rsidRDefault="00167102" w:rsidP="007011F1">
      <w:pPr>
        <w:pStyle w:val="Text"/>
        <w:rPr>
          <w:color w:val="000000"/>
        </w:rPr>
      </w:pPr>
      <w:r>
        <w:t>HDFS is based on Google File System (GFS</w:t>
      </w:r>
      <w:r w:rsidR="00BA0B09">
        <w:t>), which</w:t>
      </w:r>
      <w:r>
        <w:t xml:space="preserve"> provides a distributed system particularly designed to run on commodity hardware. The file system has several similarities with the exi</w:t>
      </w:r>
      <w:r w:rsidR="005312C8">
        <w:t xml:space="preserve">sting distributed file systems. </w:t>
      </w:r>
      <w:r>
        <w:t xml:space="preserve">HDFS is mainly responsible for taking care of the storage parts of Hadoop applications. </w:t>
      </w:r>
      <w:r w:rsidR="004A1E0B">
        <w:t>I</w:t>
      </w:r>
      <w:r>
        <w:t>n HDFS, file</w:t>
      </w:r>
      <w:r w:rsidR="004A1E0B">
        <w:t>s</w:t>
      </w:r>
      <w:r>
        <w:t xml:space="preserve"> will be split into chunks, called blocks. The default size of each block in Hadoop 1 is 64 </w:t>
      </w:r>
      <w:r w:rsidR="00B304A3">
        <w:t>MB;</w:t>
      </w:r>
      <w:r>
        <w:t xml:space="preserve"> on the other </w:t>
      </w:r>
      <w:r w:rsidR="00B304A3">
        <w:t>hand,</w:t>
      </w:r>
      <w:r>
        <w:t xml:space="preserve"> in Hadoop 2 it is 128 MB. For example, in Hadoop version 1, if we have a 100 MB file, it will be divided into 64 MB stored in </w:t>
      </w:r>
      <w:r w:rsidR="00B304A3">
        <w:t>1</w:t>
      </w:r>
      <w:r>
        <w:t xml:space="preserve"> block and 36 MB in another block. </w:t>
      </w:r>
      <w:r w:rsidR="00B304A3">
        <w:t>In addition</w:t>
      </w:r>
      <w:r>
        <w:t xml:space="preserve">, each block is given a unique name, i.e., </w:t>
      </w:r>
      <w:proofErr w:type="spellStart"/>
      <w:r>
        <w:t>blk_n</w:t>
      </w:r>
      <w:proofErr w:type="spellEnd"/>
      <w:r>
        <w:t xml:space="preserve"> (n = any number). Each block is uploaded to one </w:t>
      </w:r>
      <w:proofErr w:type="spellStart"/>
      <w:r>
        <w:t>DataNode</w:t>
      </w:r>
      <w:proofErr w:type="spellEnd"/>
      <w:r>
        <w:t xml:space="preserve"> in the cluster. On each of the machines or clusters, there is something called as a daemon or a piece of software that runs in the background.</w:t>
      </w:r>
      <w:r>
        <w:rPr>
          <w:color w:val="000000"/>
        </w:rPr>
        <w:t xml:space="preserve"> </w:t>
      </w:r>
      <w:r w:rsidR="006D11AC">
        <w:rPr>
          <w:color w:val="000000"/>
        </w:rPr>
        <w:t xml:space="preserve">You can get more information from </w:t>
      </w:r>
      <w:hyperlink r:id="rId10" w:history="1">
        <w:r w:rsidR="00DC59E1" w:rsidRPr="005668A4">
          <w:rPr>
            <w:rStyle w:val="Hyperlink"/>
          </w:rPr>
          <w:t>https://hadoop.apache.org</w:t>
        </w:r>
      </w:hyperlink>
      <w:r w:rsidR="00DC59E1">
        <w:rPr>
          <w:color w:val="000000"/>
        </w:rPr>
        <w:t>.</w:t>
      </w:r>
    </w:p>
    <w:p w14:paraId="1627636F" w14:textId="77777777" w:rsidR="00C31498" w:rsidRDefault="00E02967" w:rsidP="004A1E0B">
      <w:pPr>
        <w:pStyle w:val="Text"/>
        <w:ind w:firstLine="0"/>
        <w:rPr>
          <w:color w:val="000000"/>
        </w:rPr>
      </w:pPr>
      <w:r>
        <w:rPr>
          <w:noProof/>
        </w:rPr>
        <w:drawing>
          <wp:inline distT="0" distB="0" distL="0" distR="0" wp14:anchorId="2E502FC4" wp14:editId="55454167">
            <wp:extent cx="3200400" cy="118046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0400" cy="1180465"/>
                    </a:xfrm>
                    <a:prstGeom prst="rect">
                      <a:avLst/>
                    </a:prstGeom>
                  </pic:spPr>
                </pic:pic>
              </a:graphicData>
            </a:graphic>
          </wp:inline>
        </w:drawing>
      </w:r>
    </w:p>
    <w:p w14:paraId="001E557F" w14:textId="77777777" w:rsidR="00E22FB1" w:rsidRPr="00BB1FA8" w:rsidRDefault="00DC59E1" w:rsidP="00B17569">
      <w:pPr>
        <w:pStyle w:val="Caption"/>
        <w:jc w:val="center"/>
        <w:rPr>
          <w:i w:val="0"/>
          <w:iCs w:val="0"/>
        </w:rPr>
      </w:pPr>
      <w:r>
        <w:rPr>
          <w:color w:val="000000"/>
        </w:rPr>
        <w:t xml:space="preserve"> </w:t>
      </w:r>
      <w:r w:rsidR="00E22FB1" w:rsidRPr="00BB1FA8">
        <w:rPr>
          <w:i w:val="0"/>
          <w:iCs w:val="0"/>
          <w:color w:val="auto"/>
        </w:rPr>
        <w:t xml:space="preserve">Fig </w:t>
      </w:r>
      <w:r w:rsidR="00B17569" w:rsidRPr="00BB1FA8">
        <w:rPr>
          <w:i w:val="0"/>
          <w:iCs w:val="0"/>
          <w:color w:val="auto"/>
        </w:rPr>
        <w:t>3</w:t>
      </w:r>
      <w:r w:rsidR="00E22FB1" w:rsidRPr="00BB1FA8">
        <w:rPr>
          <w:i w:val="0"/>
          <w:iCs w:val="0"/>
          <w:color w:val="auto"/>
        </w:rPr>
        <w:t>. Sketch of nodes in Hadoop architecture</w:t>
      </w:r>
    </w:p>
    <w:p w14:paraId="26C29725" w14:textId="77777777" w:rsidR="000D4AA1" w:rsidRDefault="000D4AA1" w:rsidP="00641995">
      <w:pPr>
        <w:pStyle w:val="Heading1"/>
      </w:pPr>
      <w:r>
        <w:t>N-g</w:t>
      </w:r>
      <w:r w:rsidR="00641995">
        <w:t>ram</w:t>
      </w:r>
    </w:p>
    <w:p w14:paraId="122D2E27" w14:textId="77777777" w:rsidR="00011E5D" w:rsidRDefault="00011E5D" w:rsidP="00D97174">
      <w:pPr>
        <w:pStyle w:val="Text"/>
        <w:ind w:firstLine="0"/>
      </w:pPr>
      <w:r>
        <w:t>Now, we</w:t>
      </w:r>
      <w:r w:rsidR="00D97174">
        <w:t xml:space="preserve"> must</w:t>
      </w:r>
      <w:r>
        <w:t xml:space="preserve"> </w:t>
      </w:r>
      <w:r w:rsidR="00D97174">
        <w:t>consider</w:t>
      </w:r>
      <w:r>
        <w:t xml:space="preserve"> on N-Gram modeling and its fusion and classification</w:t>
      </w:r>
      <w:r w:rsidR="00D97174">
        <w:t xml:space="preserve"> as the main approach</w:t>
      </w:r>
      <w:r w:rsidR="000358EF">
        <w:t xml:space="preserve"> which is</w:t>
      </w:r>
      <w:r w:rsidR="00D97174">
        <w:t xml:space="preserve"> used in this paper</w:t>
      </w:r>
      <w:r>
        <w:t xml:space="preserve">, let us </w:t>
      </w:r>
      <w:r w:rsidR="008D02EB">
        <w:t>describe</w:t>
      </w:r>
      <w:r>
        <w:t xml:space="preserve"> how it works.</w:t>
      </w:r>
    </w:p>
    <w:p w14:paraId="6A504982" w14:textId="77777777" w:rsidR="00E835B5" w:rsidRPr="00083908" w:rsidRDefault="00E835B5" w:rsidP="00083908">
      <w:pPr>
        <w:pStyle w:val="Text"/>
        <w:ind w:firstLine="0"/>
      </w:pPr>
    </w:p>
    <w:p w14:paraId="2520FB09" w14:textId="77777777" w:rsidR="005B2B60" w:rsidRPr="00B45A8E" w:rsidRDefault="00F75DB7" w:rsidP="00F75DB7">
      <w:pPr>
        <w:pStyle w:val="Text"/>
      </w:pPr>
      <w:r>
        <w:t xml:space="preserve">An N-gram is a contiguous (order matters) sequence of items, </w:t>
      </w:r>
      <w:r w:rsidRPr="00553D3D">
        <w:t xml:space="preserve">which in this case is the words in text. The n-grams depends on </w:t>
      </w:r>
      <w:r w:rsidRPr="00553D3D">
        <w:rPr>
          <w:i/>
          <w:iCs/>
        </w:rPr>
        <w:t xml:space="preserve">the size of the </w:t>
      </w:r>
      <w:r w:rsidRPr="00553D3D">
        <w:rPr>
          <w:rStyle w:val="Emphasis"/>
          <w:i w:val="0"/>
          <w:iCs w:val="0"/>
        </w:rPr>
        <w:t>prefix</w:t>
      </w:r>
      <w:r w:rsidR="00553D3D" w:rsidRPr="00553D3D">
        <w:rPr>
          <w:rStyle w:val="Emphasis"/>
          <w:i w:val="0"/>
          <w:iCs w:val="0"/>
        </w:rPr>
        <w:t>, whi</w:t>
      </w:r>
      <w:r w:rsidR="00553D3D">
        <w:rPr>
          <w:rStyle w:val="Emphasis"/>
          <w:i w:val="0"/>
          <w:iCs w:val="0"/>
        </w:rPr>
        <w:t>ch is represented by a conditional statement</w:t>
      </w:r>
      <w:r w:rsidRPr="00553D3D">
        <w:rPr>
          <w:i/>
          <w:iCs/>
        </w:rPr>
        <w:t>.</w:t>
      </w:r>
      <w:r w:rsidRPr="00553D3D">
        <w:t xml:space="preserve"> The simplest case is the </w:t>
      </w:r>
      <w:r w:rsidRPr="00553D3D">
        <w:rPr>
          <w:rStyle w:val="Emphasis"/>
          <w:i w:val="0"/>
          <w:iCs w:val="0"/>
        </w:rPr>
        <w:t>Unigram mode</w:t>
      </w:r>
      <w:r w:rsidRPr="00553D3D">
        <w:rPr>
          <w:i/>
          <w:iCs/>
        </w:rPr>
        <w:t>.</w:t>
      </w:r>
    </w:p>
    <w:p w14:paraId="7D4B56F1" w14:textId="77777777" w:rsidR="00ED5593" w:rsidRPr="00ED5593" w:rsidRDefault="00B45A8E" w:rsidP="00ED5593">
      <w:pPr>
        <w:pStyle w:val="Heading2"/>
        <w:rPr>
          <w:rStyle w:val="mi"/>
          <w:b/>
          <w:bCs/>
        </w:rPr>
      </w:pPr>
      <w:r w:rsidRPr="00F55C27">
        <w:rPr>
          <w:b/>
          <w:bCs/>
        </w:rPr>
        <w:t>Unigram or 1-gram model</w:t>
      </w:r>
    </w:p>
    <w:p w14:paraId="4E53511D" w14:textId="77777777" w:rsidR="00ED5593" w:rsidRDefault="00283F9F" w:rsidP="00624035">
      <w:pPr>
        <w:pStyle w:val="Text"/>
      </w:pPr>
      <w:r>
        <w:t xml:space="preserve">A unigram is a unary word sequence. </w:t>
      </w:r>
      <w:r w:rsidR="005D0D20">
        <w:t>Consider the sentence “</w:t>
      </w:r>
      <w:r w:rsidR="00192E38">
        <w:t>I love reading blogs about data science on Analytics Vidhya.</w:t>
      </w:r>
      <w:r w:rsidR="005D0D20">
        <w:t>”. For th</w:t>
      </w:r>
      <w:r w:rsidR="00EA4D65">
        <w:t>is</w:t>
      </w:r>
      <w:r w:rsidR="005D0D20">
        <w:t xml:space="preserve"> sentence, the unigrams would simply be: “I”, “love”, “reading”, “blogs”, “about”, “data”, “science”, “on”, “Analytics”, “Vidhya”.</w:t>
      </w:r>
      <w:r w:rsidR="008A6A09" w:rsidRPr="008A6A09">
        <w:t xml:space="preserve"> </w:t>
      </w:r>
      <w:r w:rsidR="00ED5593">
        <w:t xml:space="preserve">The simplest case of </w:t>
      </w:r>
      <w:r w:rsidR="00ED5593">
        <w:rPr>
          <w:rStyle w:val="Emphasis"/>
        </w:rPr>
        <w:t>Markov assumption</w:t>
      </w:r>
      <w:r w:rsidR="00ED5593">
        <w:t xml:space="preserve"> is case when the size of prefix is one. </w:t>
      </w:r>
    </w:p>
    <w:p w14:paraId="6D5B9F39" w14:textId="77777777" w:rsidR="00ED5593" w:rsidRPr="00B45A8E" w:rsidRDefault="00ED5593" w:rsidP="00ED5593">
      <w:pPr>
        <w:ind w:firstLine="202"/>
      </w:pPr>
    </w:p>
    <w:p w14:paraId="6EF837CE" w14:textId="77777777" w:rsidR="00ED5593" w:rsidRPr="00ED5593" w:rsidRDefault="00ED5593" w:rsidP="00ED5593">
      <w:pPr>
        <w:pStyle w:val="Text"/>
        <w:rPr>
          <w:rStyle w:val="mi"/>
          <w:iCs/>
        </w:rPr>
      </w:pPr>
      <m:oMathPara>
        <m:oMathParaPr>
          <m:jc m:val="left"/>
        </m:oMathParaPr>
        <m:oMath>
          <m:r>
            <w:rPr>
              <w:rStyle w:val="mi"/>
              <w:rFonts w:ascii="Cambria Math" w:hAnsi="Cambria Math"/>
            </w:rPr>
            <m:t>P</m:t>
          </m:r>
          <m:d>
            <m:dPr>
              <m:ctrlPr>
                <w:rPr>
                  <w:rStyle w:val="mo"/>
                  <w:rFonts w:ascii="Cambria Math" w:hAnsi="Cambria Math"/>
                </w:rPr>
              </m:ctrlPr>
            </m:dPr>
            <m:e>
              <m:sSub>
                <m:sSubPr>
                  <m:ctrlPr>
                    <w:rPr>
                      <w:rStyle w:val="mi"/>
                      <w:rFonts w:ascii="Cambria Math" w:hAnsi="Cambria Math"/>
                      <w:i/>
                      <w:iCs/>
                    </w:rPr>
                  </m:ctrlPr>
                </m:sSubPr>
                <m:e>
                  <m:r>
                    <w:rPr>
                      <w:rStyle w:val="mi"/>
                      <w:rFonts w:ascii="Cambria Math" w:hAnsi="Cambria Math"/>
                    </w:rPr>
                    <m:t>w</m:t>
                  </m:r>
                  <m:ctrlPr>
                    <w:rPr>
                      <w:rStyle w:val="mo"/>
                      <w:rFonts w:ascii="Cambria Math" w:hAnsi="Cambria Math"/>
                    </w:rPr>
                  </m:ctrlPr>
                </m:e>
                <m:sub>
                  <m:r>
                    <w:rPr>
                      <w:rStyle w:val="mi"/>
                      <w:rFonts w:ascii="Cambria Math" w:hAnsi="Cambria Math"/>
                    </w:rPr>
                    <m:t>1</m:t>
                  </m:r>
                </m:sub>
              </m:sSub>
              <m:r>
                <w:rPr>
                  <w:rStyle w:val="mi"/>
                  <w:rFonts w:ascii="Cambria Math" w:hAnsi="Cambria Math"/>
                </w:rPr>
                <m:t>,…,</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n</m:t>
                  </m:r>
                </m:sub>
              </m:sSub>
              <m:ctrlPr>
                <w:rPr>
                  <w:rStyle w:val="mi"/>
                  <w:rFonts w:ascii="Cambria Math" w:hAnsi="Cambria Math"/>
                  <w:i/>
                  <w:iCs/>
                </w:rPr>
              </m:ctrlPr>
            </m:e>
          </m:d>
          <m:r>
            <w:rPr>
              <w:rStyle w:val="mi"/>
              <w:rFonts w:ascii="Cambria Math" w:hAnsi="Cambria Math"/>
            </w:rPr>
            <m:t>≈</m:t>
          </m:r>
          <m:nary>
            <m:naryPr>
              <m:chr m:val="∏"/>
              <m:limLoc m:val="subSup"/>
              <m:supHide m:val="1"/>
              <m:ctrlPr>
                <w:rPr>
                  <w:rStyle w:val="mi"/>
                  <w:rFonts w:ascii="Cambria Math" w:hAnsi="Cambria Math"/>
                  <w:i/>
                  <w:iCs/>
                </w:rPr>
              </m:ctrlPr>
            </m:naryPr>
            <m:sub>
              <m:r>
                <w:rPr>
                  <w:rStyle w:val="mi"/>
                  <w:rFonts w:ascii="Cambria Math" w:hAnsi="Cambria Math"/>
                </w:rPr>
                <m:t>i</m:t>
              </m:r>
            </m:sub>
            <m:sup/>
            <m:e>
              <m:r>
                <w:rPr>
                  <w:rStyle w:val="mi"/>
                  <w:rFonts w:ascii="Cambria Math" w:hAnsi="Cambria Math"/>
                </w:rPr>
                <m:t>P(</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r>
                <w:rPr>
                  <w:rStyle w:val="mi"/>
                  <w:rFonts w:ascii="Cambria Math" w:hAnsi="Cambria Math"/>
                </w:rPr>
                <m:t>)</m:t>
              </m:r>
            </m:e>
          </m:nary>
        </m:oMath>
      </m:oMathPara>
    </w:p>
    <w:p w14:paraId="4381BB78" w14:textId="77777777" w:rsidR="00ED5593" w:rsidRPr="00B45A8E" w:rsidRDefault="00ED5593" w:rsidP="00ED5593">
      <w:pPr>
        <w:pStyle w:val="Text"/>
      </w:pPr>
    </w:p>
    <w:p w14:paraId="6301B825" w14:textId="77777777" w:rsidR="008A6A09" w:rsidRPr="00F55C27" w:rsidRDefault="008A6A09" w:rsidP="008A6A09">
      <w:pPr>
        <w:pStyle w:val="Heading2"/>
        <w:rPr>
          <w:b/>
          <w:bCs/>
        </w:rPr>
      </w:pPr>
      <w:r>
        <w:rPr>
          <w:b/>
          <w:bCs/>
        </w:rPr>
        <w:t>B</w:t>
      </w:r>
      <w:r w:rsidRPr="00F55C27">
        <w:rPr>
          <w:b/>
          <w:bCs/>
        </w:rPr>
        <w:t xml:space="preserve">igram or </w:t>
      </w:r>
      <w:r>
        <w:rPr>
          <w:b/>
          <w:bCs/>
        </w:rPr>
        <w:t>2</w:t>
      </w:r>
      <w:r w:rsidRPr="00F55C27">
        <w:rPr>
          <w:b/>
          <w:bCs/>
        </w:rPr>
        <w:t>-gram model</w:t>
      </w:r>
    </w:p>
    <w:p w14:paraId="54023D34" w14:textId="77777777" w:rsidR="00A2778C" w:rsidRDefault="005A3FA8" w:rsidP="00A2778C">
      <w:pPr>
        <w:pStyle w:val="Text"/>
      </w:pPr>
      <w:r>
        <w:t>A bigram is a two-word sequence of words, like “I love”, “love reading”, or “Analytics Vidhya”.</w:t>
      </w:r>
      <w:r w:rsidR="006774F9">
        <w:t xml:space="preserve"> Therefore, if we consider 2-word bigrams correlations where we condition each word on previous one we get some </w:t>
      </w:r>
      <w:proofErr w:type="spellStart"/>
      <w:r w:rsidR="006774F9">
        <w:t>sens</w:t>
      </w:r>
      <w:proofErr w:type="spellEnd"/>
      <w:r w:rsidR="006774F9">
        <w:t xml:space="preserve"> of meaning between couples of words.</w:t>
      </w:r>
    </w:p>
    <w:p w14:paraId="74F2E4F4" w14:textId="77777777" w:rsidR="00E266E3" w:rsidRPr="00E266E3" w:rsidRDefault="00F47E08" w:rsidP="00F47E08">
      <w:pPr>
        <w:pStyle w:val="Text"/>
        <w:ind w:firstLine="0"/>
        <w:rPr>
          <w:rStyle w:val="mi"/>
          <w:iCs/>
        </w:rPr>
      </w:pPr>
      <m:oMathPara>
        <m:oMathParaPr>
          <m:jc m:val="left"/>
        </m:oMathParaPr>
        <m:oMath>
          <m:r>
            <m:rPr>
              <m:sty m:val="p"/>
            </m:rPr>
            <w:rPr>
              <w:rFonts w:ascii="Cambria Math" w:hAnsi="Cambria Math"/>
            </w:rPr>
            <w:br/>
          </m:r>
        </m:oMath>
        <m:oMath>
          <m:r>
            <w:rPr>
              <w:rStyle w:val="mi"/>
              <w:rFonts w:ascii="Cambria Math" w:hAnsi="Cambria Math"/>
            </w:rPr>
            <m:t>P</m:t>
          </m:r>
          <m:d>
            <m:dPr>
              <m:ctrlPr>
                <w:rPr>
                  <w:rStyle w:val="mo"/>
                  <w:rFonts w:ascii="Cambria Math" w:hAnsi="Cambria Math"/>
                </w:rPr>
              </m:ctrlPr>
            </m:dPr>
            <m:e>
              <m:sSub>
                <m:sSubPr>
                  <m:ctrlPr>
                    <w:rPr>
                      <w:rStyle w:val="mi"/>
                      <w:rFonts w:ascii="Cambria Math" w:hAnsi="Cambria Math"/>
                      <w:i/>
                      <w:iCs/>
                    </w:rPr>
                  </m:ctrlPr>
                </m:sSubPr>
                <m:e>
                  <m:r>
                    <w:rPr>
                      <w:rStyle w:val="mi"/>
                      <w:rFonts w:ascii="Cambria Math" w:hAnsi="Cambria Math"/>
                    </w:rPr>
                    <m:t>w</m:t>
                  </m:r>
                  <m:ctrlPr>
                    <w:rPr>
                      <w:rStyle w:val="mo"/>
                      <w:rFonts w:ascii="Cambria Math" w:hAnsi="Cambria Math"/>
                    </w:rPr>
                  </m:ctrlPr>
                </m:e>
                <m:sub>
                  <m:r>
                    <w:rPr>
                      <w:rStyle w:val="mi"/>
                      <w:rFonts w:ascii="Cambria Math" w:hAnsi="Cambria Math"/>
                    </w:rPr>
                    <m:t>1</m:t>
                  </m:r>
                </m:sub>
              </m:sSub>
              <m:r>
                <w:rPr>
                  <w:rStyle w:val="mi"/>
                  <w:rFonts w:ascii="Cambria Math" w:hAnsi="Cambria Math"/>
                </w:rPr>
                <m:t>,…,</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n</m:t>
                  </m:r>
                </m:sub>
              </m:sSub>
              <m:ctrlPr>
                <w:rPr>
                  <w:rStyle w:val="mi"/>
                  <w:rFonts w:ascii="Cambria Math" w:hAnsi="Cambria Math"/>
                  <w:i/>
                  <w:iCs/>
                </w:rPr>
              </m:ctrlPr>
            </m:e>
          </m:d>
          <m:r>
            <w:rPr>
              <w:rStyle w:val="mi"/>
              <w:rFonts w:ascii="Cambria Math" w:hAnsi="Cambria Math"/>
            </w:rPr>
            <m:t>≈</m:t>
          </m:r>
          <m:nary>
            <m:naryPr>
              <m:chr m:val="∏"/>
              <m:limLoc m:val="subSup"/>
              <m:supHide m:val="1"/>
              <m:ctrlPr>
                <w:rPr>
                  <w:rStyle w:val="mi"/>
                  <w:rFonts w:ascii="Cambria Math" w:hAnsi="Cambria Math"/>
                  <w:i/>
                  <w:iCs/>
                </w:rPr>
              </m:ctrlPr>
            </m:naryPr>
            <m:sub>
              <m:r>
                <w:rPr>
                  <w:rStyle w:val="mi"/>
                  <w:rFonts w:ascii="Cambria Math" w:hAnsi="Cambria Math"/>
                </w:rPr>
                <m:t>i</m:t>
              </m:r>
            </m:sub>
            <m:sup/>
            <m:e>
              <m:r>
                <w:rPr>
                  <w:rStyle w:val="mi"/>
                  <w:rFonts w:ascii="Cambria Math" w:hAnsi="Cambria Math"/>
                </w:rPr>
                <m:t>P</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e>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e>
              </m:d>
            </m:e>
          </m:nary>
        </m:oMath>
      </m:oMathPara>
    </w:p>
    <w:p w14:paraId="25466884" w14:textId="77777777" w:rsidR="00E266E3" w:rsidRPr="00E266E3" w:rsidRDefault="00E266E3" w:rsidP="00F47E08">
      <w:pPr>
        <w:pStyle w:val="Text"/>
        <w:ind w:firstLine="0"/>
        <w:rPr>
          <w:rStyle w:val="mi"/>
          <w:iCs/>
        </w:rPr>
      </w:pPr>
    </w:p>
    <w:p w14:paraId="19245DCE" w14:textId="77777777" w:rsidR="005D0D20" w:rsidRPr="00F47E08" w:rsidRDefault="00E266E3" w:rsidP="00953003">
      <w:pPr>
        <w:pStyle w:val="Text"/>
        <w:ind w:firstLine="0"/>
        <w:rPr>
          <w:iCs/>
        </w:rPr>
      </w:pPr>
      <m:oMathPara>
        <m:oMathParaPr>
          <m:jc m:val="left"/>
        </m:oMathParaPr>
        <m:oMath>
          <m:r>
            <w:rPr>
              <w:rStyle w:val="mi"/>
              <w:rFonts w:ascii="Cambria Math" w:hAnsi="Cambria Math"/>
            </w:rPr>
            <m:t>P</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e>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e>
          </m:d>
          <m:r>
            <w:rPr>
              <w:rStyle w:val="mi"/>
              <w:rFonts w:ascii="Cambria Math" w:hAnsi="Cambria Math"/>
            </w:rPr>
            <m:t>=</m:t>
          </m:r>
          <m:f>
            <m:fPr>
              <m:ctrlPr>
                <w:rPr>
                  <w:rStyle w:val="mi"/>
                  <w:rFonts w:ascii="Cambria Math" w:hAnsi="Cambria Math"/>
                  <w:i/>
                  <w:iCs/>
                </w:rPr>
              </m:ctrlPr>
            </m:fPr>
            <m:num>
              <m:r>
                <w:rPr>
                  <w:rStyle w:val="mi"/>
                  <w:rFonts w:ascii="Cambria Math" w:hAnsi="Cambria Math"/>
                </w:rPr>
                <m:t>count(</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r>
                <w:rPr>
                  <w:rStyle w:val="mi"/>
                  <w:rFonts w:ascii="Cambria Math" w:hAnsi="Cambria Math"/>
                </w:rPr>
                <m:t>,</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r>
                <w:rPr>
                  <w:rStyle w:val="mi"/>
                  <w:rFonts w:ascii="Cambria Math" w:hAnsi="Cambria Math"/>
                </w:rPr>
                <m:t>)</m:t>
              </m:r>
            </m:num>
            <m:den>
              <m:r>
                <w:rPr>
                  <w:rStyle w:val="mi"/>
                  <w:rFonts w:ascii="Cambria Math" w:hAnsi="Cambria Math"/>
                </w:rPr>
                <m:t>count(</m:t>
              </m:r>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r>
                <w:rPr>
                  <w:rStyle w:val="mi"/>
                  <w:rFonts w:ascii="Cambria Math" w:hAnsi="Cambria Math"/>
                </w:rPr>
                <m:t>)</m:t>
              </m:r>
            </m:den>
          </m:f>
        </m:oMath>
      </m:oMathPara>
    </w:p>
    <w:p w14:paraId="232F771D" w14:textId="77777777" w:rsidR="008A6A09" w:rsidRPr="00F55C27" w:rsidRDefault="008A6A09" w:rsidP="008A6A09">
      <w:pPr>
        <w:pStyle w:val="Text"/>
        <w:ind w:firstLine="0"/>
      </w:pPr>
    </w:p>
    <w:p w14:paraId="6EF94DC0" w14:textId="77777777" w:rsidR="00AE39BE" w:rsidRDefault="00AE39BE" w:rsidP="00B614FF">
      <w:pPr>
        <w:pStyle w:val="Text"/>
      </w:pPr>
      <w:r>
        <w:t>This way we get a sequence of tandems that have meaning tandem</w:t>
      </w:r>
      <w:r w:rsidR="00542B76">
        <w:t xml:space="preserve">-wise. This still is not enough. </w:t>
      </w:r>
      <w:r w:rsidR="00B614FF">
        <w:t>Se we define another model as the backoff model.</w:t>
      </w:r>
    </w:p>
    <w:p w14:paraId="6D28C41F" w14:textId="77777777" w:rsidR="00E266E3" w:rsidRPr="00B45A8E" w:rsidRDefault="00E266E3" w:rsidP="00E266E3">
      <w:pPr>
        <w:pStyle w:val="Text"/>
      </w:pPr>
    </w:p>
    <w:p w14:paraId="4FF8BF63" w14:textId="77777777" w:rsidR="00E266E3" w:rsidRPr="00F55C27" w:rsidRDefault="00E266E3" w:rsidP="00E266E3">
      <w:pPr>
        <w:pStyle w:val="Heading2"/>
        <w:rPr>
          <w:b/>
          <w:bCs/>
        </w:rPr>
      </w:pPr>
      <w:r>
        <w:rPr>
          <w:b/>
          <w:bCs/>
        </w:rPr>
        <w:t>Backoff</w:t>
      </w:r>
      <w:r w:rsidRPr="00F55C27">
        <w:rPr>
          <w:b/>
          <w:bCs/>
        </w:rPr>
        <w:t xml:space="preserve"> model</w:t>
      </w:r>
    </w:p>
    <w:p w14:paraId="14D328FC" w14:textId="77777777" w:rsidR="00674090" w:rsidRDefault="00674090" w:rsidP="00674090">
      <w:pPr>
        <w:pStyle w:val="Text"/>
      </w:pPr>
      <w:r>
        <w:t xml:space="preserve">In the backoff model, like the deleted interpolation model, we build an N-gram model based on an (N-1)-gram model. The difference is that in backoff, </w:t>
      </w:r>
      <w:r w:rsidR="005C61E5">
        <w:t>if we have non-zero trigram counts, we reply solely on the trigram counts and don’t interpolate the bigram and unigram counts at all. Therefore, we only backoff to a lower-order N-gram if we have zero evidence for a higher-order N-gram.</w:t>
      </w:r>
    </w:p>
    <w:p w14:paraId="03D8143B" w14:textId="77777777" w:rsidR="005C61E5" w:rsidRDefault="005C61E5" w:rsidP="005C61E5">
      <w:pPr>
        <w:pStyle w:val="Text"/>
        <w:ind w:firstLine="0"/>
      </w:pPr>
      <w:r>
        <w:t xml:space="preserve">The </w:t>
      </w:r>
      <w:r w:rsidR="004F418B">
        <w:t>trigram version of backoff might be</w:t>
      </w:r>
      <w:r>
        <w:t xml:space="preserve"> represented as follows:</w:t>
      </w:r>
    </w:p>
    <w:p w14:paraId="138CD641" w14:textId="77777777" w:rsidR="005C61E5" w:rsidRDefault="005C61E5" w:rsidP="005C61E5">
      <w:pPr>
        <w:pStyle w:val="Text"/>
        <w:ind w:firstLine="0"/>
      </w:pPr>
    </w:p>
    <w:p w14:paraId="1D0445A5" w14:textId="77777777" w:rsidR="00B614FF" w:rsidRDefault="00B614FF" w:rsidP="00B614FF">
      <w:pPr>
        <w:pStyle w:val="Text"/>
      </w:pPr>
    </w:p>
    <w:p w14:paraId="47F0901A" w14:textId="77777777" w:rsidR="0072635D" w:rsidRDefault="005C61E5" w:rsidP="004F418B">
      <w:pPr>
        <w:pStyle w:val="Text"/>
        <w:ind w:firstLine="0"/>
      </w:pPr>
      <m:oMathPara>
        <m:oMath>
          <m:r>
            <w:rPr>
              <w:rStyle w:val="mi"/>
              <w:rFonts w:ascii="Cambria Math" w:hAnsi="Cambria Math"/>
            </w:rPr>
            <m:t>P</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e>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i-2</m:t>
                  </m:r>
                </m:sub>
              </m:sSub>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e>
          </m:d>
          <m:r>
            <w:rPr>
              <w:rStyle w:val="mi"/>
              <w:rFonts w:ascii="Cambria Math" w:hAnsi="Cambria Math"/>
            </w:rPr>
            <m:t>=</m:t>
          </m:r>
          <m:d>
            <m:dPr>
              <m:begChr m:val="{"/>
              <m:endChr m:val=""/>
              <m:ctrlPr>
                <w:rPr>
                  <w:rStyle w:val="mi"/>
                  <w:rFonts w:ascii="Cambria Math" w:hAnsi="Cambria Math"/>
                  <w:i/>
                  <w:iCs/>
                </w:rPr>
              </m:ctrlPr>
            </m:dPr>
            <m:e>
              <m:m>
                <m:mPr>
                  <m:mcs>
                    <m:mc>
                      <m:mcPr>
                        <m:count m:val="1"/>
                        <m:mcJc m:val="center"/>
                      </m:mcPr>
                    </m:mc>
                  </m:mcs>
                  <m:ctrlPr>
                    <w:rPr>
                      <w:rStyle w:val="mi"/>
                      <w:rFonts w:ascii="Cambria Math" w:hAnsi="Cambria Math"/>
                      <w:i/>
                      <w:iCs/>
                    </w:rPr>
                  </m:ctrlPr>
                </m:mPr>
                <m:mr>
                  <m:e>
                    <m:r>
                      <w:rPr>
                        <w:rStyle w:val="mi"/>
                        <w:rFonts w:ascii="Cambria Math" w:hAnsi="Cambria Math"/>
                      </w:rPr>
                      <m:t>P</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e>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i-2</m:t>
                            </m:r>
                          </m:sub>
                        </m:sSub>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e>
                    </m:d>
                    <m:r>
                      <w:rPr>
                        <w:rStyle w:val="mi"/>
                        <w:rFonts w:ascii="Cambria Math" w:hAnsi="Cambria Math"/>
                      </w:rPr>
                      <m:t xml:space="preserve">           , if C</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i-2</m:t>
                            </m:r>
                          </m:sub>
                        </m:sSub>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e>
                    </m:d>
                    <m:r>
                      <w:rPr>
                        <w:rStyle w:val="mi"/>
                        <w:rFonts w:ascii="Cambria Math" w:hAnsi="Cambria Math"/>
                      </w:rPr>
                      <m:t xml:space="preserve">&gt;0                        </m:t>
                    </m:r>
                  </m:e>
                </m:mr>
                <m:mr>
                  <m:e>
                    <m:sSub>
                      <m:sSubPr>
                        <m:ctrlPr>
                          <w:rPr>
                            <w:rStyle w:val="mi"/>
                            <w:rFonts w:ascii="Cambria Math" w:hAnsi="Cambria Math"/>
                            <w:i/>
                            <w:iCs/>
                          </w:rPr>
                        </m:ctrlPr>
                      </m:sSubPr>
                      <m:e>
                        <m:r>
                          <w:rPr>
                            <w:rStyle w:val="mi"/>
                            <w:rFonts w:ascii="Cambria Math" w:hAnsi="Cambria Math"/>
                          </w:rPr>
                          <m:t>α</m:t>
                        </m:r>
                      </m:e>
                      <m:sub>
                        <m:r>
                          <w:rPr>
                            <w:rStyle w:val="mi"/>
                            <w:rFonts w:ascii="Cambria Math" w:hAnsi="Cambria Math"/>
                          </w:rPr>
                          <m:t>1</m:t>
                        </m:r>
                      </m:sub>
                    </m:sSub>
                    <m:r>
                      <w:rPr>
                        <w:rStyle w:val="mi"/>
                        <w:rFonts w:ascii="Cambria Math" w:hAnsi="Cambria Math"/>
                      </w:rPr>
                      <m:t>P</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e>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e>
                    </m:d>
                    <m:r>
                      <w:rPr>
                        <w:rStyle w:val="mi"/>
                        <w:rFonts w:ascii="Cambria Math" w:hAnsi="Cambria Math"/>
                      </w:rPr>
                      <m:t xml:space="preserve">       , if C</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i-2</m:t>
                            </m:r>
                          </m:sub>
                        </m:sSub>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e>
                    </m:d>
                    <m:r>
                      <w:rPr>
                        <w:rStyle w:val="mi"/>
                        <w:rFonts w:ascii="Cambria Math" w:hAnsi="Cambria Math"/>
                      </w:rPr>
                      <m:t>=0 and C</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i-1</m:t>
                            </m:r>
                          </m:sub>
                        </m:sSub>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e>
                    </m:d>
                    <m:r>
                      <w:rPr>
                        <w:rStyle w:val="mi"/>
                        <w:rFonts w:ascii="Cambria Math" w:hAnsi="Cambria Math"/>
                      </w:rPr>
                      <m:t>&gt;0</m:t>
                    </m:r>
                  </m:e>
                </m:mr>
                <m:mr>
                  <m:e>
                    <m:sSub>
                      <m:sSubPr>
                        <m:ctrlPr>
                          <w:rPr>
                            <w:rStyle w:val="mi"/>
                            <w:rFonts w:ascii="Cambria Math" w:hAnsi="Cambria Math"/>
                            <w:i/>
                            <w:iCs/>
                          </w:rPr>
                        </m:ctrlPr>
                      </m:sSubPr>
                      <m:e>
                        <m:r>
                          <w:rPr>
                            <w:rStyle w:val="mi"/>
                            <w:rFonts w:ascii="Cambria Math" w:hAnsi="Cambria Math"/>
                          </w:rPr>
                          <m:t>α</m:t>
                        </m:r>
                      </m:e>
                      <m:sub>
                        <m:r>
                          <w:rPr>
                            <w:rStyle w:val="mi"/>
                            <w:rFonts w:ascii="Cambria Math" w:hAnsi="Cambria Math"/>
                          </w:rPr>
                          <m:t>2</m:t>
                        </m:r>
                      </m:sub>
                    </m:sSub>
                    <m:r>
                      <w:rPr>
                        <w:rStyle w:val="mi"/>
                        <w:rFonts w:ascii="Cambria Math" w:hAnsi="Cambria Math"/>
                      </w:rPr>
                      <m:t>P</m:t>
                    </m:r>
                    <m:d>
                      <m:dPr>
                        <m:ctrlPr>
                          <w:rPr>
                            <w:rStyle w:val="mi"/>
                            <w:rFonts w:ascii="Cambria Math" w:hAnsi="Cambria Math"/>
                            <w:i/>
                            <w:iCs/>
                          </w:rPr>
                        </m:ctrlPr>
                      </m:dPr>
                      <m:e>
                        <m:sSub>
                          <m:sSubPr>
                            <m:ctrlPr>
                              <w:rPr>
                                <w:rStyle w:val="mi"/>
                                <w:rFonts w:ascii="Cambria Math" w:hAnsi="Cambria Math"/>
                                <w:i/>
                                <w:iCs/>
                              </w:rPr>
                            </m:ctrlPr>
                          </m:sSubPr>
                          <m:e>
                            <m:r>
                              <w:rPr>
                                <w:rStyle w:val="mi"/>
                                <w:rFonts w:ascii="Cambria Math" w:hAnsi="Cambria Math"/>
                              </w:rPr>
                              <m:t>w</m:t>
                            </m:r>
                          </m:e>
                          <m:sub>
                            <m:r>
                              <w:rPr>
                                <w:rStyle w:val="mi"/>
                                <w:rFonts w:ascii="Cambria Math" w:hAnsi="Cambria Math"/>
                              </w:rPr>
                              <m:t>i</m:t>
                            </m:r>
                          </m:sub>
                        </m:sSub>
                      </m:e>
                    </m:d>
                    <m:r>
                      <w:rPr>
                        <w:rStyle w:val="mi"/>
                        <w:rFonts w:ascii="Cambria Math" w:hAnsi="Cambria Math"/>
                      </w:rPr>
                      <m:t xml:space="preserve">                    otherwise                                                          </m:t>
                    </m:r>
                  </m:e>
                </m:mr>
              </m:m>
            </m:e>
          </m:d>
        </m:oMath>
      </m:oMathPara>
    </w:p>
    <w:p w14:paraId="72D50205" w14:textId="77777777" w:rsidR="004F418B" w:rsidRPr="004F418B" w:rsidRDefault="00AE39BE" w:rsidP="004F418B">
      <w:pPr>
        <w:pStyle w:val="NormalWeb"/>
        <w:jc w:val="both"/>
        <w:rPr>
          <w:sz w:val="20"/>
          <w:szCs w:val="20"/>
        </w:rPr>
      </w:pPr>
      <w:r>
        <w:t xml:space="preserve"> </w:t>
      </w:r>
      <w:r w:rsidR="004F418B" w:rsidRPr="004F418B">
        <w:rPr>
          <w:rStyle w:val="Strong"/>
          <w:b w:val="0"/>
          <w:bCs w:val="0"/>
          <w:sz w:val="20"/>
          <w:szCs w:val="20"/>
        </w:rPr>
        <w:t>Interpolation</w:t>
      </w:r>
      <w:r w:rsidR="004F418B" w:rsidRPr="004F418B">
        <w:rPr>
          <w:sz w:val="20"/>
          <w:szCs w:val="20"/>
        </w:rPr>
        <w:t xml:space="preserve"> is another technique in which we can estimate an n-gram probability based on a linear combination of all lower-order probabilities. For instance, a 4-gram probability can be estimated using a combination of trigram, bigram and unigram probabilities. The weights in which these are combined can also be estimated by reserving some part of the corpus for this </w:t>
      </w:r>
      <w:r w:rsidR="004F418B" w:rsidRPr="004F418B">
        <w:rPr>
          <w:sz w:val="20"/>
          <w:szCs w:val="20"/>
        </w:rPr>
        <w:lastRenderedPageBreak/>
        <w:t>purpose.</w:t>
      </w:r>
      <w:r w:rsidR="004F418B">
        <w:rPr>
          <w:sz w:val="20"/>
          <w:szCs w:val="20"/>
        </w:rPr>
        <w:t xml:space="preserve"> W</w:t>
      </w:r>
      <w:r w:rsidR="004F418B" w:rsidRPr="004F418B">
        <w:rPr>
          <w:sz w:val="20"/>
          <w:szCs w:val="20"/>
        </w:rPr>
        <w:t>hile backoff considers each lower order one at a time, interpolation considers all the lower order probabilities together.</w:t>
      </w:r>
    </w:p>
    <w:p w14:paraId="70BB6C14" w14:textId="77777777" w:rsidR="00EF08AC" w:rsidRDefault="00EF08AC" w:rsidP="00EF08AC">
      <w:pPr>
        <w:pStyle w:val="Text"/>
      </w:pPr>
    </w:p>
    <w:p w14:paraId="612E3B9E" w14:textId="77777777" w:rsidR="00EF08AC" w:rsidRDefault="00EF08AC" w:rsidP="00EF08AC">
      <w:pPr>
        <w:pStyle w:val="Heading1"/>
      </w:pPr>
      <w:r>
        <w:t>OWA</w:t>
      </w:r>
    </w:p>
    <w:p w14:paraId="45B1FC15" w14:textId="77777777" w:rsidR="00894A60" w:rsidRDefault="00A02BCD" w:rsidP="008E5EC6">
      <w:pPr>
        <w:pStyle w:val="Text"/>
      </w:pPr>
      <w:r>
        <w:t xml:space="preserve">The Yager's OWA operators are used to aggregate the crisp values in decision making schemes. We use three method of </w:t>
      </w:r>
      <w:r w:rsidR="00D60D10">
        <w:t>these operators for assigning weights to the estimated probability of each model in the backoff model, which is</w:t>
      </w:r>
      <w:r>
        <w:t xml:space="preserve"> consist</w:t>
      </w:r>
      <w:r w:rsidR="00D60D10">
        <w:t>ed</w:t>
      </w:r>
      <w:r>
        <w:t xml:space="preserve"> </w:t>
      </w:r>
      <w:r w:rsidR="00D60D10">
        <w:t>of</w:t>
      </w:r>
      <w:r w:rsidR="00E250CF">
        <w:t xml:space="preserve"> </w:t>
      </w:r>
      <w:r w:rsidR="00894A60" w:rsidRPr="00894A60">
        <w:t>O’Hagan’s OWA</w:t>
      </w:r>
      <w:r w:rsidR="00894A60">
        <w:t>,</w:t>
      </w:r>
      <w:r w:rsidR="00E54DF2" w:rsidRPr="00E54DF2">
        <w:rPr>
          <w:rFonts w:asciiTheme="minorHAnsi" w:eastAsiaTheme="minorEastAsia" w:hAnsi="Calibri" w:cstheme="minorBidi"/>
          <w:color w:val="BF8F00" w:themeColor="accent4" w:themeShade="BF"/>
          <w:kern w:val="24"/>
          <w:sz w:val="52"/>
          <w:szCs w:val="52"/>
        </w:rPr>
        <w:t xml:space="preserve"> </w:t>
      </w:r>
      <w:r w:rsidR="00E54DF2" w:rsidRPr="00E54DF2">
        <w:t>Optimistic Exponential OWA</w:t>
      </w:r>
      <w:r w:rsidR="00E54DF2">
        <w:t xml:space="preserve"> and </w:t>
      </w:r>
      <w:r w:rsidR="00D60D10" w:rsidRPr="00D60D10">
        <w:t>Pessimistic Exponential OWA</w:t>
      </w:r>
      <w:r w:rsidR="00091133">
        <w:t>.</w:t>
      </w:r>
      <w:r w:rsidR="0078300C">
        <w:t xml:space="preserve"> In </w:t>
      </w:r>
      <w:r w:rsidR="0078300C" w:rsidRPr="00D60D10">
        <w:t>Exponential OWA</w:t>
      </w:r>
      <w:r w:rsidR="0078300C">
        <w:t>, the weight</w:t>
      </w:r>
      <w:r w:rsidR="008E5EC6">
        <w:t>s</w:t>
      </w:r>
      <w:r w:rsidR="0078300C">
        <w:t xml:space="preserve"> </w:t>
      </w:r>
      <w:r w:rsidR="008E5EC6">
        <w:t>are</w:t>
      </w:r>
      <w:r w:rsidR="0078300C">
        <w:t xml:space="preserve"> determined by</w:t>
      </w:r>
      <w:r w:rsidR="008E5EC6">
        <w:t xml:space="preserve"> the value of</w:t>
      </w:r>
      <w:r w:rsidR="0078300C">
        <w:t xml:space="preserve"> alpha and </w:t>
      </w:r>
      <w:proofErr w:type="spellStart"/>
      <w:r w:rsidR="008E5EC6">
        <w:t>o</w:t>
      </w:r>
      <w:r w:rsidR="0078300C">
        <w:t>rness</w:t>
      </w:r>
      <w:proofErr w:type="spellEnd"/>
      <w:r w:rsidR="0078300C">
        <w:t>, which is calculated from the table shown below.</w:t>
      </w:r>
    </w:p>
    <w:p w14:paraId="582089BE" w14:textId="77777777" w:rsidR="00776A59" w:rsidRDefault="00776A59" w:rsidP="00726B2E">
      <w:pPr>
        <w:pStyle w:val="Text"/>
        <w:jc w:val="left"/>
      </w:pPr>
      <w:r>
        <w:rPr>
          <w:noProof/>
        </w:rPr>
        <w:drawing>
          <wp:inline distT="0" distB="0" distL="0" distR="0" wp14:anchorId="5CEAE608" wp14:editId="3A87A409">
            <wp:extent cx="3000375" cy="188404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0375" cy="1884045"/>
                    </a:xfrm>
                    <a:prstGeom prst="rect">
                      <a:avLst/>
                    </a:prstGeom>
                  </pic:spPr>
                </pic:pic>
              </a:graphicData>
            </a:graphic>
          </wp:inline>
        </w:drawing>
      </w:r>
    </w:p>
    <w:p w14:paraId="73512F3D" w14:textId="77777777" w:rsidR="0078300C" w:rsidRDefault="0048008A" w:rsidP="0048008A">
      <w:pPr>
        <w:pStyle w:val="Text"/>
        <w:jc w:val="center"/>
      </w:pPr>
      <w:r>
        <w:t xml:space="preserve">Fig 4. </w:t>
      </w:r>
      <w:r w:rsidRPr="00E54DF2">
        <w:t>Optimistic</w:t>
      </w:r>
      <w:r>
        <w:t xml:space="preserve"> and </w:t>
      </w:r>
      <w:r w:rsidRPr="00D60D10">
        <w:t>Pessimistic Exponential OWA</w:t>
      </w:r>
    </w:p>
    <w:p w14:paraId="0C8E229C" w14:textId="77777777" w:rsidR="00091133" w:rsidRDefault="00091133" w:rsidP="00D60D10">
      <w:pPr>
        <w:pStyle w:val="Text"/>
      </w:pPr>
    </w:p>
    <w:p w14:paraId="43D2806E" w14:textId="77777777" w:rsidR="00876641" w:rsidRDefault="00876641" w:rsidP="00876641">
      <w:pPr>
        <w:pStyle w:val="Text"/>
      </w:pPr>
      <w:r>
        <w:t>Also for O’Hagan’s OWA, we determine the weights from O’Hagan’s table shown below.</w:t>
      </w:r>
    </w:p>
    <w:p w14:paraId="7D95D9EB" w14:textId="77777777" w:rsidR="00B73E3D" w:rsidRDefault="00B73E3D" w:rsidP="00B73E3D">
      <w:pPr>
        <w:pStyle w:val="Text"/>
        <w:jc w:val="left"/>
      </w:pPr>
    </w:p>
    <w:p w14:paraId="78D60407" w14:textId="77777777" w:rsidR="00876641" w:rsidRDefault="00B73E3D" w:rsidP="00B73E3D">
      <w:pPr>
        <w:pStyle w:val="Text"/>
        <w:jc w:val="left"/>
      </w:pPr>
      <w:r w:rsidRPr="00B73E3D">
        <w:rPr>
          <w:noProof/>
        </w:rPr>
        <w:drawing>
          <wp:inline distT="0" distB="0" distL="0" distR="0" wp14:anchorId="00ACD307" wp14:editId="01285A49">
            <wp:extent cx="2838450" cy="140970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13"/>
                    <a:stretch>
                      <a:fillRect/>
                    </a:stretch>
                  </pic:blipFill>
                  <pic:spPr>
                    <a:xfrm>
                      <a:off x="0" y="0"/>
                      <a:ext cx="2838450" cy="1409700"/>
                    </a:xfrm>
                    <a:prstGeom prst="rect">
                      <a:avLst/>
                    </a:prstGeom>
                  </pic:spPr>
                </pic:pic>
              </a:graphicData>
            </a:graphic>
          </wp:inline>
        </w:drawing>
      </w:r>
    </w:p>
    <w:p w14:paraId="456583E4" w14:textId="77777777" w:rsidR="002405CB" w:rsidRDefault="002405CB" w:rsidP="004D0D36">
      <w:pPr>
        <w:pStyle w:val="Text"/>
        <w:jc w:val="center"/>
      </w:pPr>
      <w:r>
        <w:t>Fig 5. O’Hagan’s OWA</w:t>
      </w:r>
    </w:p>
    <w:p w14:paraId="6281ABB3" w14:textId="77777777" w:rsidR="004D0D36" w:rsidRDefault="004D0D36" w:rsidP="004D0D36">
      <w:pPr>
        <w:pStyle w:val="Text"/>
      </w:pPr>
    </w:p>
    <w:p w14:paraId="23A4E51F" w14:textId="77777777" w:rsidR="00091133" w:rsidRDefault="00091133" w:rsidP="00091133">
      <w:pPr>
        <w:pStyle w:val="Heading1"/>
      </w:pPr>
      <w:r>
        <w:t>Naïve Bayes Classifier</w:t>
      </w:r>
    </w:p>
    <w:p w14:paraId="07F689BE" w14:textId="77777777" w:rsidR="00091133" w:rsidRPr="008602D6" w:rsidRDefault="00416062" w:rsidP="00D60D10">
      <w:pPr>
        <w:pStyle w:val="Text"/>
      </w:pPr>
      <w:r w:rsidRPr="008602D6">
        <w:rPr>
          <w:rStyle w:val="hgkelc"/>
        </w:rPr>
        <w:t>Bayes theorem provides a way of calculating the posterior probability, P(</w:t>
      </w:r>
      <w:proofErr w:type="spellStart"/>
      <w:r w:rsidRPr="008602D6">
        <w:rPr>
          <w:rStyle w:val="hgkelc"/>
        </w:rPr>
        <w:t>c|x</w:t>
      </w:r>
      <w:proofErr w:type="spellEnd"/>
      <w:r w:rsidRPr="008602D6">
        <w:rPr>
          <w:rStyle w:val="hgkelc"/>
        </w:rPr>
        <w:t>), from P(c), P(x), and P(</w:t>
      </w:r>
      <w:proofErr w:type="spellStart"/>
      <w:r w:rsidRPr="008602D6">
        <w:rPr>
          <w:rStyle w:val="hgkelc"/>
        </w:rPr>
        <w:t>x|c</w:t>
      </w:r>
      <w:proofErr w:type="spellEnd"/>
      <w:r w:rsidRPr="008602D6">
        <w:rPr>
          <w:rStyle w:val="hgkelc"/>
        </w:rPr>
        <w:t xml:space="preserve">). </w:t>
      </w:r>
      <w:r w:rsidR="00C44B9B" w:rsidRPr="008602D6">
        <w:t>We use naïve Bayes classifier for classification.</w:t>
      </w:r>
    </w:p>
    <w:p w14:paraId="180EE956" w14:textId="77777777" w:rsidR="00774AEF" w:rsidRPr="00894A60" w:rsidRDefault="00774AEF" w:rsidP="00D60D10">
      <w:pPr>
        <w:pStyle w:val="Text"/>
      </w:pPr>
    </w:p>
    <w:p w14:paraId="0F1A3B46" w14:textId="77777777" w:rsidR="00E612A7" w:rsidRPr="00E612A7" w:rsidRDefault="00000000" w:rsidP="00E612A7">
      <w:pPr>
        <w:pStyle w:val="Text"/>
        <w:ind w:firstLine="0"/>
        <w:rPr>
          <w:lang w:bidi="fa-IR"/>
        </w:rPr>
      </w:pPr>
      <m:oMathPara>
        <m:oMathParaPr>
          <m:jc m:val="left"/>
        </m:oMathParaPr>
        <m:oMath>
          <m:sSup>
            <m:sSupPr>
              <m:ctrlPr>
                <w:rPr>
                  <w:rFonts w:ascii="Cambria Math" w:hAnsi="Cambria Math"/>
                  <w:i/>
                  <w:lang w:bidi="fa-IR"/>
                </w:rPr>
              </m:ctrlPr>
            </m:sSupPr>
            <m:e>
              <m:r>
                <w:rPr>
                  <w:rFonts w:ascii="Cambria Math" w:hAnsi="Cambria Math"/>
                  <w:lang w:bidi="fa-IR"/>
                </w:rPr>
                <m:t>l</m:t>
              </m:r>
            </m:e>
            <m:sup>
              <m:r>
                <w:rPr>
                  <w:rFonts w:ascii="Cambria Math" w:hAnsi="Cambria Math"/>
                  <w:lang w:bidi="fa-IR"/>
                </w:rPr>
                <m:t>*</m:t>
              </m:r>
            </m:sup>
          </m:sSup>
          <m:r>
            <w:rPr>
              <w:rFonts w:ascii="Cambria Math" w:hAnsi="Cambria Math"/>
              <w:lang w:bidi="fa-IR"/>
            </w:rPr>
            <m:t>=argmax P</m:t>
          </m:r>
          <m:d>
            <m:dPr>
              <m:ctrlPr>
                <w:rPr>
                  <w:rFonts w:ascii="Cambria Math" w:hAnsi="Cambria Math"/>
                  <w:i/>
                  <w:lang w:bidi="fa-IR"/>
                </w:rPr>
              </m:ctrlPr>
            </m:dPr>
            <m:e>
              <m:r>
                <w:rPr>
                  <w:rFonts w:ascii="Cambria Math" w:hAnsi="Cambria Math"/>
                  <w:lang w:bidi="fa-IR"/>
                </w:rPr>
                <m:t>l</m:t>
              </m:r>
            </m:e>
            <m:e>
              <m:sSub>
                <m:sSubPr>
                  <m:ctrlPr>
                    <w:rPr>
                      <w:rFonts w:ascii="Cambria Math" w:hAnsi="Cambria Math"/>
                      <w:i/>
                      <w:lang w:bidi="fa-IR"/>
                    </w:rPr>
                  </m:ctrlPr>
                </m:sSubPr>
                <m:e>
                  <m:r>
                    <w:rPr>
                      <w:rFonts w:ascii="Cambria Math" w:hAnsi="Cambria Math"/>
                      <w:lang w:bidi="fa-IR"/>
                    </w:rPr>
                    <m:t>c</m:t>
                  </m:r>
                </m:e>
                <m:sub>
                  <m:r>
                    <w:rPr>
                      <w:rFonts w:ascii="Cambria Math" w:hAnsi="Cambria Math"/>
                      <w:lang w:bidi="fa-IR"/>
                    </w:rPr>
                    <m:t>1:N</m:t>
                  </m:r>
                </m:sub>
              </m:sSub>
            </m:e>
          </m:d>
          <m:r>
            <w:rPr>
              <w:rFonts w:ascii="Cambria Math" w:eastAsiaTheme="minorEastAsia" w:hAnsi="Cambria Math"/>
              <w:lang w:bidi="fa-IR"/>
            </w:rPr>
            <m:t>=argmax P</m:t>
          </m:r>
          <m:d>
            <m:dPr>
              <m:ctrlPr>
                <w:rPr>
                  <w:rFonts w:ascii="Cambria Math" w:eastAsiaTheme="minorEastAsia" w:hAnsi="Cambria Math"/>
                  <w:i/>
                  <w:lang w:bidi="fa-IR"/>
                </w:rPr>
              </m:ctrlPr>
            </m:dPr>
            <m:e>
              <m:r>
                <w:rPr>
                  <w:rFonts w:ascii="Cambria Math" w:eastAsiaTheme="minorEastAsia" w:hAnsi="Cambria Math"/>
                  <w:lang w:bidi="fa-IR"/>
                </w:rPr>
                <m:t>l</m:t>
              </m:r>
            </m:e>
          </m:d>
          <m:r>
            <w:rPr>
              <w:rFonts w:ascii="Cambria Math" w:eastAsiaTheme="minorEastAsia" w:hAnsi="Cambria Math"/>
              <w:lang w:bidi="fa-IR"/>
            </w:rPr>
            <m:t>P</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1:N</m:t>
                  </m:r>
                </m:sub>
              </m:sSub>
            </m:e>
            <m:e>
              <m:r>
                <w:rPr>
                  <w:rFonts w:ascii="Cambria Math" w:eastAsiaTheme="minorEastAsia" w:hAnsi="Cambria Math"/>
                  <w:lang w:bidi="fa-IR"/>
                </w:rPr>
                <m:t>l</m:t>
              </m:r>
            </m:e>
          </m:d>
        </m:oMath>
      </m:oMathPara>
    </w:p>
    <w:p w14:paraId="7C60944A" w14:textId="77777777" w:rsidR="00E612A7" w:rsidRPr="00F76DF8" w:rsidRDefault="00E612A7" w:rsidP="00E612A7">
      <w:pPr>
        <w:tabs>
          <w:tab w:val="left" w:pos="3918"/>
        </w:tabs>
        <w:spacing w:line="360" w:lineRule="auto"/>
        <w:jc w:val="both"/>
        <w:rPr>
          <w:rFonts w:eastAsiaTheme="minorEastAsia"/>
          <w:lang w:bidi="fa-IR"/>
        </w:rPr>
      </w:pPr>
      <m:oMathPara>
        <m:oMathParaPr>
          <m:jc m:val="left"/>
        </m:oMathParaPr>
        <m:oMath>
          <m:r>
            <w:rPr>
              <w:rFonts w:ascii="Cambria Math" w:eastAsiaTheme="minorEastAsia" w:hAnsi="Cambria Math"/>
              <w:lang w:bidi="fa-IR"/>
            </w:rPr>
            <m:t xml:space="preserve">⇒ </m:t>
          </m:r>
          <m:sSup>
            <m:sSupPr>
              <m:ctrlPr>
                <w:rPr>
                  <w:rFonts w:ascii="Cambria Math" w:hAnsi="Cambria Math"/>
                  <w:i/>
                  <w:lang w:bidi="fa-IR"/>
                </w:rPr>
              </m:ctrlPr>
            </m:sSupPr>
            <m:e>
              <m:r>
                <w:rPr>
                  <w:rFonts w:ascii="Cambria Math" w:hAnsi="Cambria Math"/>
                  <w:lang w:bidi="fa-IR"/>
                </w:rPr>
                <m:t>l</m:t>
              </m:r>
            </m:e>
            <m:sup>
              <m:r>
                <w:rPr>
                  <w:rFonts w:ascii="Cambria Math" w:hAnsi="Cambria Math"/>
                  <w:lang w:bidi="fa-IR"/>
                </w:rPr>
                <m:t>*</m:t>
              </m:r>
            </m:sup>
          </m:sSup>
          <m:r>
            <w:rPr>
              <w:rFonts w:ascii="Cambria Math" w:eastAsiaTheme="minorEastAsia" w:hAnsi="Cambria Math"/>
              <w:lang w:bidi="fa-IR"/>
            </w:rPr>
            <m:t>=argmax P</m:t>
          </m:r>
          <m:d>
            <m:dPr>
              <m:ctrlPr>
                <w:rPr>
                  <w:rFonts w:ascii="Cambria Math" w:eastAsiaTheme="minorEastAsia" w:hAnsi="Cambria Math"/>
                  <w:i/>
                  <w:lang w:bidi="fa-IR"/>
                </w:rPr>
              </m:ctrlPr>
            </m:dPr>
            <m:e>
              <m:r>
                <w:rPr>
                  <w:rFonts w:ascii="Cambria Math" w:eastAsiaTheme="minorEastAsia" w:hAnsi="Cambria Math"/>
                  <w:lang w:bidi="fa-IR"/>
                </w:rPr>
                <m:t>l</m:t>
              </m:r>
            </m:e>
          </m:d>
          <m:nary>
            <m:naryPr>
              <m:chr m:val="∏"/>
              <m:limLoc m:val="undOvr"/>
              <m:ctrlPr>
                <w:rPr>
                  <w:rFonts w:ascii="Cambria Math" w:eastAsiaTheme="minorEastAsia" w:hAnsi="Cambria Math"/>
                  <w:i/>
                  <w:lang w:bidi="fa-IR"/>
                </w:rPr>
              </m:ctrlPr>
            </m:naryPr>
            <m:sub>
              <m:r>
                <w:rPr>
                  <w:rFonts w:ascii="Cambria Math" w:eastAsiaTheme="minorEastAsia" w:hAnsi="Cambria Math"/>
                  <w:lang w:bidi="fa-IR"/>
                </w:rPr>
                <m:t>i=1</m:t>
              </m:r>
            </m:sub>
            <m:sup>
              <m:r>
                <w:rPr>
                  <w:rFonts w:ascii="Cambria Math" w:eastAsiaTheme="minorEastAsia" w:hAnsi="Cambria Math"/>
                  <w:lang w:bidi="fa-IR"/>
                </w:rPr>
                <m:t>N</m:t>
              </m:r>
            </m:sup>
            <m:e>
              <m:r>
                <w:rPr>
                  <w:rFonts w:ascii="Cambria Math" w:eastAsiaTheme="minorEastAsia" w:hAnsi="Cambria Math"/>
                  <w:lang w:bidi="fa-IR"/>
                </w:rPr>
                <m:t>P</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m:t>
                      </m:r>
                    </m:sub>
                  </m:sSub>
                </m:e>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i-2:i-1</m:t>
                      </m:r>
                    </m:sub>
                  </m:sSub>
                  <m:r>
                    <w:rPr>
                      <w:rFonts w:ascii="Cambria Math" w:eastAsiaTheme="minorEastAsia" w:hAnsi="Cambria Math"/>
                      <w:lang w:bidi="fa-IR"/>
                    </w:rPr>
                    <m:t>,l</m:t>
                  </m:r>
                </m:e>
              </m:d>
            </m:e>
          </m:nary>
          <m:r>
            <w:rPr>
              <w:rFonts w:ascii="Cambria Math" w:eastAsiaTheme="minorEastAsia" w:hAnsi="Cambria Math"/>
              <w:lang w:bidi="fa-IR"/>
            </w:rPr>
            <m:t xml:space="preserve"> </m:t>
          </m:r>
        </m:oMath>
      </m:oMathPara>
    </w:p>
    <w:p w14:paraId="2025CD00" w14:textId="77777777" w:rsidR="00774AEF" w:rsidRPr="00E612A7" w:rsidRDefault="00E612A7" w:rsidP="00E612A7">
      <w:pPr>
        <w:tabs>
          <w:tab w:val="left" w:pos="3918"/>
        </w:tabs>
        <w:spacing w:line="360" w:lineRule="auto"/>
        <w:jc w:val="both"/>
        <w:rPr>
          <w:rFonts w:eastAsiaTheme="minorEastAsia"/>
          <w:lang w:bidi="fa-IR"/>
        </w:rPr>
      </w:pPr>
      <m:oMathPara>
        <m:oMathParaPr>
          <m:jc m:val="left"/>
        </m:oMathParaPr>
        <m:oMath>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l</m:t>
              </m:r>
            </m:e>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1:N</m:t>
                  </m:r>
                </m:sub>
              </m:sSub>
            </m:e>
          </m:d>
          <m:r>
            <w:rPr>
              <w:rFonts w:ascii="Cambria Math" w:eastAsiaTheme="minorEastAsia" w:hAnsi="Cambria Math"/>
              <w:lang w:bidi="fa-IR"/>
            </w:rPr>
            <m:t>=</m:t>
          </m:r>
          <m:f>
            <m:fPr>
              <m:ctrlPr>
                <w:rPr>
                  <w:rFonts w:ascii="Cambria Math" w:eastAsiaTheme="minorEastAsia" w:hAnsi="Cambria Math"/>
                  <w:i/>
                  <w:lang w:bidi="fa-IR"/>
                </w:rPr>
              </m:ctrlPr>
            </m:fPr>
            <m:num>
              <m:r>
                <w:rPr>
                  <w:rFonts w:ascii="Cambria Math" w:eastAsiaTheme="minorEastAsia" w:hAnsi="Cambria Math"/>
                  <w:lang w:bidi="fa-IR"/>
                </w:rPr>
                <m:t>P</m:t>
              </m:r>
              <m:d>
                <m:dPr>
                  <m:ctrlPr>
                    <w:rPr>
                      <w:rFonts w:ascii="Cambria Math" w:eastAsiaTheme="minorEastAsia" w:hAnsi="Cambria Math"/>
                      <w:i/>
                      <w:lang w:bidi="fa-IR"/>
                    </w:rPr>
                  </m:ctrlPr>
                </m:dPr>
                <m:e>
                  <m:r>
                    <w:rPr>
                      <w:rFonts w:ascii="Cambria Math" w:eastAsiaTheme="minorEastAsia" w:hAnsi="Cambria Math"/>
                      <w:lang w:bidi="fa-IR"/>
                    </w:rPr>
                    <m:t>l</m:t>
                  </m:r>
                </m:e>
              </m:d>
              <m:r>
                <w:rPr>
                  <w:rFonts w:ascii="Cambria Math" w:eastAsiaTheme="minorEastAsia" w:hAnsi="Cambria Math"/>
                  <w:lang w:bidi="fa-IR"/>
                </w:rPr>
                <m:t>P</m:t>
              </m:r>
              <m:d>
                <m:dPr>
                  <m:ctrlPr>
                    <w:rPr>
                      <w:rFonts w:ascii="Cambria Math" w:eastAsiaTheme="minorEastAsia" w:hAnsi="Cambria Math"/>
                      <w:i/>
                      <w:lang w:bidi="fa-IR"/>
                    </w:rPr>
                  </m:ctrlPr>
                </m:dPr>
                <m:e>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1:N</m:t>
                      </m:r>
                    </m:sub>
                  </m:sSub>
                </m:e>
                <m:e>
                  <m:r>
                    <w:rPr>
                      <w:rFonts w:ascii="Cambria Math" w:eastAsiaTheme="minorEastAsia" w:hAnsi="Cambria Math"/>
                      <w:lang w:bidi="fa-IR"/>
                    </w:rPr>
                    <m:t>l</m:t>
                  </m:r>
                </m:e>
              </m:d>
            </m:num>
            <m:den>
              <m:r>
                <w:rPr>
                  <w:rFonts w:ascii="Cambria Math" w:eastAsiaTheme="minorEastAsia" w:hAnsi="Cambria Math"/>
                  <w:lang w:bidi="fa-IR"/>
                </w:rPr>
                <m:t>P(</m:t>
              </m:r>
              <m:sSub>
                <m:sSubPr>
                  <m:ctrlPr>
                    <w:rPr>
                      <w:rFonts w:ascii="Cambria Math" w:eastAsiaTheme="minorEastAsia" w:hAnsi="Cambria Math"/>
                      <w:i/>
                      <w:lang w:bidi="fa-IR"/>
                    </w:rPr>
                  </m:ctrlPr>
                </m:sSubPr>
                <m:e>
                  <m:r>
                    <w:rPr>
                      <w:rFonts w:ascii="Cambria Math" w:eastAsiaTheme="minorEastAsia" w:hAnsi="Cambria Math"/>
                      <w:lang w:bidi="fa-IR"/>
                    </w:rPr>
                    <m:t>c</m:t>
                  </m:r>
                </m:e>
                <m:sub>
                  <m:r>
                    <w:rPr>
                      <w:rFonts w:ascii="Cambria Math" w:eastAsiaTheme="minorEastAsia" w:hAnsi="Cambria Math"/>
                      <w:lang w:bidi="fa-IR"/>
                    </w:rPr>
                    <m:t>1:N</m:t>
                  </m:r>
                </m:sub>
              </m:sSub>
              <m:r>
                <w:rPr>
                  <w:rFonts w:ascii="Cambria Math" w:eastAsiaTheme="minorEastAsia" w:hAnsi="Cambria Math"/>
                  <w:lang w:bidi="fa-IR"/>
                </w:rPr>
                <m:t>)</m:t>
              </m:r>
            </m:den>
          </m:f>
          <m:r>
            <w:rPr>
              <w:rFonts w:ascii="Cambria Math" w:eastAsiaTheme="minorEastAsia" w:hAnsi="Cambria Math"/>
              <w:lang w:bidi="fa-IR"/>
            </w:rPr>
            <m:t xml:space="preserve"> </m:t>
          </m:r>
        </m:oMath>
      </m:oMathPara>
    </w:p>
    <w:p w14:paraId="6536450D" w14:textId="77777777" w:rsidR="00E97B99" w:rsidRDefault="00867DAC" w:rsidP="00E97B99">
      <w:pPr>
        <w:pStyle w:val="Heading1"/>
      </w:pPr>
      <w:r>
        <w:t>Majority Voting</w:t>
      </w:r>
    </w:p>
    <w:p w14:paraId="6E03EB92" w14:textId="77777777" w:rsidR="00504053" w:rsidRDefault="00504053" w:rsidP="00504053">
      <w:pPr>
        <w:pStyle w:val="Text"/>
      </w:pPr>
      <w:r w:rsidRPr="00504053">
        <w:t>A voting ensemble (or a “majority voting ensemble“) is an ensemble machine learning model that combines the predictions from multiple other models. It is a technique that may be used to improve model performance, ideally achieving better performance than any single model used in the ensemble.</w:t>
      </w:r>
    </w:p>
    <w:p w14:paraId="277136CD" w14:textId="77777777" w:rsidR="00E97B99" w:rsidRDefault="00504053" w:rsidP="00504053">
      <w:pPr>
        <w:pStyle w:val="Text"/>
        <w:ind w:firstLine="0"/>
      </w:pPr>
      <w:r>
        <w:t>We use both method of majority voting consist of hard and soft majority voting.</w:t>
      </w:r>
    </w:p>
    <w:p w14:paraId="3D502C91" w14:textId="77777777" w:rsidR="00B068D2" w:rsidRDefault="00B068D2" w:rsidP="00B068D2">
      <w:pPr>
        <w:pStyle w:val="Text"/>
        <w:ind w:firstLine="0"/>
      </w:pPr>
      <w:r w:rsidRPr="00B068D2">
        <w:rPr>
          <w:noProof/>
        </w:rPr>
        <w:drawing>
          <wp:inline distT="0" distB="0" distL="0" distR="0" wp14:anchorId="041C527B" wp14:editId="4D94DAE3">
            <wp:extent cx="3200400" cy="1542415"/>
            <wp:effectExtent l="0" t="0" r="0" b="63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200400" cy="1542415"/>
                    </a:xfrm>
                    <a:prstGeom prst="rect">
                      <a:avLst/>
                    </a:prstGeom>
                  </pic:spPr>
                </pic:pic>
              </a:graphicData>
            </a:graphic>
          </wp:inline>
        </w:drawing>
      </w:r>
    </w:p>
    <w:p w14:paraId="47CA8533" w14:textId="77777777" w:rsidR="00B068D2" w:rsidRDefault="00B068D2" w:rsidP="002A4F42">
      <w:pPr>
        <w:pStyle w:val="Text"/>
        <w:jc w:val="center"/>
      </w:pPr>
      <w:r>
        <w:t>Fig 6.</w:t>
      </w:r>
      <w:r w:rsidRPr="007412E0">
        <w:t xml:space="preserve"> </w:t>
      </w:r>
      <w:r>
        <w:t>Majority voting as an approach of multi-classifier fusion</w:t>
      </w:r>
    </w:p>
    <w:p w14:paraId="3F64DD27" w14:textId="77777777" w:rsidR="00E97B99" w:rsidRDefault="00246705" w:rsidP="00E97B99">
      <w:pPr>
        <w:pStyle w:val="Heading2"/>
      </w:pPr>
      <w:r>
        <w:t>Soft majority voting</w:t>
      </w:r>
    </w:p>
    <w:p w14:paraId="1B850307" w14:textId="77777777" w:rsidR="00A40658" w:rsidRDefault="00A40658" w:rsidP="00A40658">
      <w:pPr>
        <w:pStyle w:val="Text"/>
      </w:pPr>
      <w:r>
        <w:t>S</w:t>
      </w:r>
      <w:r w:rsidRPr="00A40658">
        <w:t>oft voting ensemble involves summing the predicted probabilities for class labels and predicting the class label with the largest sum probability.</w:t>
      </w:r>
    </w:p>
    <w:p w14:paraId="58D1DF8F" w14:textId="77777777" w:rsidR="00B068D2" w:rsidRDefault="00B068D2" w:rsidP="00A40658">
      <w:pPr>
        <w:pStyle w:val="Text"/>
      </w:pPr>
    </w:p>
    <w:p w14:paraId="067A5DC0" w14:textId="77777777" w:rsidR="00632DB5" w:rsidRDefault="00632DB5" w:rsidP="00632DB5">
      <w:pPr>
        <w:pStyle w:val="Text"/>
        <w:ind w:firstLine="0"/>
      </w:pPr>
    </w:p>
    <w:p w14:paraId="1F6B3856" w14:textId="77777777" w:rsidR="002A4F42" w:rsidRDefault="002A4F42" w:rsidP="002A4F42">
      <w:pPr>
        <w:pStyle w:val="Text"/>
      </w:pPr>
      <w:r w:rsidRPr="00827EA3">
        <w:rPr>
          <w:noProof/>
        </w:rPr>
        <w:drawing>
          <wp:inline distT="0" distB="0" distL="0" distR="0" wp14:anchorId="629E0961" wp14:editId="63DAC9F1">
            <wp:extent cx="3200400" cy="1543050"/>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200400" cy="1543050"/>
                    </a:xfrm>
                    <a:prstGeom prst="rect">
                      <a:avLst/>
                    </a:prstGeom>
                  </pic:spPr>
                </pic:pic>
              </a:graphicData>
            </a:graphic>
          </wp:inline>
        </w:drawing>
      </w:r>
    </w:p>
    <w:p w14:paraId="6F5D0DD0" w14:textId="77777777" w:rsidR="002A4F42" w:rsidRDefault="002A4F42" w:rsidP="002A4F42">
      <w:pPr>
        <w:pStyle w:val="Text"/>
        <w:jc w:val="center"/>
      </w:pPr>
      <w:r>
        <w:t>Fig 7.</w:t>
      </w:r>
      <w:r w:rsidRPr="007412E0">
        <w:t xml:space="preserve"> </w:t>
      </w:r>
      <w:r>
        <w:t>Soft majority voting</w:t>
      </w:r>
    </w:p>
    <w:p w14:paraId="5FE7C4D8" w14:textId="77777777" w:rsidR="002A4F42" w:rsidRDefault="002A4F42" w:rsidP="002A4F42">
      <w:pPr>
        <w:pStyle w:val="Text"/>
        <w:ind w:firstLine="0"/>
      </w:pPr>
    </w:p>
    <w:p w14:paraId="59777C0B" w14:textId="77777777" w:rsidR="002A4F42" w:rsidRDefault="002A4F42" w:rsidP="002A4F42">
      <w:pPr>
        <w:pStyle w:val="Heading2"/>
      </w:pPr>
      <w:r>
        <w:t>Hard majority voting</w:t>
      </w:r>
    </w:p>
    <w:p w14:paraId="57DE8936" w14:textId="77777777" w:rsidR="002A4F42" w:rsidRDefault="002A4F42" w:rsidP="002A4F42">
      <w:pPr>
        <w:pStyle w:val="Text"/>
      </w:pPr>
      <w:r>
        <w:t>H</w:t>
      </w:r>
      <w:r w:rsidRPr="00242340">
        <w:t>ard voting ensemble involves summing the votes for crisp class labels from other models and predicting the class with the most votes.</w:t>
      </w:r>
    </w:p>
    <w:p w14:paraId="0F42C6F2" w14:textId="77777777" w:rsidR="002A4F42" w:rsidRPr="00242340" w:rsidRDefault="002A4F42" w:rsidP="002A4F42">
      <w:pPr>
        <w:pStyle w:val="Text"/>
      </w:pPr>
    </w:p>
    <w:p w14:paraId="0FD6DBBA" w14:textId="77777777" w:rsidR="002A4F42" w:rsidRDefault="002A4F42" w:rsidP="002A4F42">
      <w:pPr>
        <w:pStyle w:val="Text"/>
      </w:pPr>
      <w:r w:rsidRPr="00DC1B73">
        <w:rPr>
          <w:noProof/>
        </w:rPr>
        <w:drawing>
          <wp:inline distT="0" distB="0" distL="0" distR="0" wp14:anchorId="5B821E7B" wp14:editId="29D83F29">
            <wp:extent cx="3200400" cy="1616075"/>
            <wp:effectExtent l="0" t="0" r="0" b="3175"/>
            <wp:docPr id="1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200400" cy="1616075"/>
                    </a:xfrm>
                    <a:prstGeom prst="rect">
                      <a:avLst/>
                    </a:prstGeom>
                  </pic:spPr>
                </pic:pic>
              </a:graphicData>
            </a:graphic>
          </wp:inline>
        </w:drawing>
      </w:r>
    </w:p>
    <w:p w14:paraId="40B82FAF" w14:textId="77777777" w:rsidR="00E97B99" w:rsidRDefault="002A4F42" w:rsidP="009B4522">
      <w:pPr>
        <w:pStyle w:val="Text"/>
        <w:jc w:val="center"/>
      </w:pPr>
      <w:r>
        <w:t>Fig 8.</w:t>
      </w:r>
      <w:r w:rsidRPr="007412E0">
        <w:t xml:space="preserve"> </w:t>
      </w:r>
      <w:r>
        <w:t>Hard majority voting</w:t>
      </w:r>
    </w:p>
    <w:p w14:paraId="750A207E" w14:textId="77777777" w:rsidR="001B36B1" w:rsidRPr="00E857A2" w:rsidRDefault="002C5BB3" w:rsidP="002C5BB3">
      <w:pPr>
        <w:pStyle w:val="Heading1"/>
      </w:pPr>
      <w:r>
        <w:lastRenderedPageBreak/>
        <w:t>Results and Discussion</w:t>
      </w:r>
    </w:p>
    <w:p w14:paraId="208D6C66" w14:textId="77777777" w:rsidR="005D72BB" w:rsidRDefault="002C5BB3" w:rsidP="00606EAB">
      <w:pPr>
        <w:pStyle w:val="Heading2"/>
      </w:pPr>
      <w:r w:rsidRPr="002C5BB3">
        <w:rPr>
          <w:rFonts w:asciiTheme="minorHAnsi" w:hAnsiTheme="minorHAnsi" w:cstheme="minorHAnsi"/>
          <w:lang w:bidi="fa-IR"/>
        </w:rPr>
        <w:t>Backoff model with O’Hagan’s OWA</w:t>
      </w:r>
    </w:p>
    <w:p w14:paraId="6C844ACF" w14:textId="77777777" w:rsidR="00120A86" w:rsidRDefault="00345D74" w:rsidP="00345D74">
      <w:pPr>
        <w:pStyle w:val="Text"/>
      </w:pPr>
      <w:r w:rsidRPr="00730743">
        <w:rPr>
          <w:noProof/>
          <w:sz w:val="28"/>
          <w:szCs w:val="28"/>
        </w:rPr>
        <w:drawing>
          <wp:anchor distT="0" distB="0" distL="114300" distR="114300" simplePos="0" relativeHeight="251659264" behindDoc="0" locked="0" layoutInCell="1" allowOverlap="1" wp14:anchorId="67FBBFA4" wp14:editId="3FF3D5D0">
            <wp:simplePos x="0" y="0"/>
            <wp:positionH relativeFrom="margin">
              <wp:posOffset>285750</wp:posOffset>
            </wp:positionH>
            <wp:positionV relativeFrom="paragraph">
              <wp:posOffset>354965</wp:posOffset>
            </wp:positionV>
            <wp:extent cx="2641601" cy="1981200"/>
            <wp:effectExtent l="0" t="0" r="635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641601" cy="1981200"/>
                    </a:xfrm>
                    <a:prstGeom prst="rect">
                      <a:avLst/>
                    </a:prstGeom>
                  </pic:spPr>
                </pic:pic>
              </a:graphicData>
            </a:graphic>
            <wp14:sizeRelH relativeFrom="margin">
              <wp14:pctWidth>0</wp14:pctWidth>
            </wp14:sizeRelH>
            <wp14:sizeRelV relativeFrom="margin">
              <wp14:pctHeight>0</wp14:pctHeight>
            </wp14:sizeRelV>
          </wp:anchor>
        </w:drawing>
      </w:r>
      <w:r w:rsidR="00120A86">
        <w:t xml:space="preserve">The results of accuracy curve for 10 different test data and train data </w:t>
      </w:r>
      <w:r w:rsidR="00B31E50">
        <w:t xml:space="preserve">for this method </w:t>
      </w:r>
      <w:r w:rsidR="00120A86">
        <w:t>is shown below.</w:t>
      </w:r>
    </w:p>
    <w:p w14:paraId="2A36EB86" w14:textId="77777777" w:rsidR="003D331D" w:rsidRPr="002B2011" w:rsidRDefault="00B015E5" w:rsidP="00345D74">
      <w:pPr>
        <w:pStyle w:val="Text"/>
        <w:ind w:firstLine="0"/>
        <w:jc w:val="center"/>
      </w:pPr>
      <w:r w:rsidRPr="002B2011">
        <w:t xml:space="preserve">Fig 9. Accuracy curve of </w:t>
      </w:r>
      <w:r w:rsidRPr="002B2011">
        <w:rPr>
          <w:rFonts w:asciiTheme="minorHAnsi" w:hAnsiTheme="minorHAnsi" w:cstheme="minorHAnsi"/>
          <w:lang w:bidi="fa-IR"/>
        </w:rPr>
        <w:t>Backoff model with OHagan’s OWA</w:t>
      </w:r>
    </w:p>
    <w:p w14:paraId="17F64521" w14:textId="77777777" w:rsidR="00120A86" w:rsidRDefault="00120A86" w:rsidP="0013354F">
      <w:pPr>
        <w:pStyle w:val="Text"/>
      </w:pPr>
    </w:p>
    <w:p w14:paraId="5DC6C779" w14:textId="77777777" w:rsidR="00B015E5" w:rsidRDefault="00C979E3" w:rsidP="0013354F">
      <w:pPr>
        <w:pStyle w:val="Text"/>
      </w:pPr>
      <w:r w:rsidRPr="002A4172">
        <w:t>The average accuracy</w:t>
      </w:r>
      <w:r w:rsidR="00F30C6F">
        <w:t xml:space="preserve"> is</w:t>
      </w:r>
      <w:r w:rsidRPr="002A4172">
        <w:t xml:space="preserve"> obtained from this method is </w:t>
      </w:r>
      <w:r w:rsidR="002A4172" w:rsidRPr="002A4172">
        <w:rPr>
          <w:lang w:bidi="fa-IR"/>
        </w:rPr>
        <w:t>68.947</w:t>
      </w:r>
      <w:r w:rsidR="002A4172" w:rsidRPr="002A4172">
        <w:rPr>
          <w:rFonts w:hint="cs"/>
          <w:rtl/>
          <w:lang w:bidi="fa-IR"/>
        </w:rPr>
        <w:t xml:space="preserve"> </w:t>
      </w:r>
      <w:r w:rsidR="002A4172" w:rsidRPr="002A4172">
        <w:rPr>
          <w:lang w:bidi="fa-IR"/>
        </w:rPr>
        <w:t xml:space="preserve">% and the standard deviation of that is </w:t>
      </w:r>
      <w:r w:rsidR="002A4172" w:rsidRPr="002A4172">
        <w:t>4.320</w:t>
      </w:r>
      <w:r w:rsidR="002A4172">
        <w:t>.</w:t>
      </w:r>
    </w:p>
    <w:p w14:paraId="2DDF478C" w14:textId="77777777" w:rsidR="002A4172" w:rsidRDefault="002A4172" w:rsidP="00273AAD">
      <w:pPr>
        <w:pStyle w:val="Text"/>
        <w:ind w:firstLine="0"/>
      </w:pPr>
    </w:p>
    <w:p w14:paraId="69C8907C" w14:textId="77777777" w:rsidR="002A4172" w:rsidRPr="00496381" w:rsidRDefault="00B00303" w:rsidP="002A4172">
      <w:pPr>
        <w:pStyle w:val="Heading2"/>
        <w:rPr>
          <w:rFonts w:asciiTheme="minorHAnsi" w:hAnsiTheme="minorHAnsi" w:cstheme="minorHAnsi"/>
        </w:rPr>
      </w:pPr>
      <w:r w:rsidRPr="00496381">
        <w:rPr>
          <w:rFonts w:asciiTheme="minorHAnsi" w:hAnsiTheme="minorHAnsi" w:cstheme="minorHAnsi"/>
          <w:lang w:bidi="fa-IR"/>
        </w:rPr>
        <w:t>Backoff model with optimistic exponential OWA</w:t>
      </w:r>
    </w:p>
    <w:p w14:paraId="4E5BE1F4" w14:textId="77777777" w:rsidR="002117BF" w:rsidRDefault="002117BF" w:rsidP="00FB2D25">
      <w:pPr>
        <w:pStyle w:val="Text"/>
      </w:pPr>
      <w:r>
        <w:t>The results of accuracy curve for 10 different test data and train data</w:t>
      </w:r>
      <w:r w:rsidR="00345D74">
        <w:t xml:space="preserve"> exactly the same of previous part</w:t>
      </w:r>
      <w:r>
        <w:t xml:space="preserve"> is shown below.</w:t>
      </w:r>
    </w:p>
    <w:p w14:paraId="35F81F9D" w14:textId="77777777" w:rsidR="009B4522" w:rsidRDefault="009B4522" w:rsidP="00FB2D25">
      <w:pPr>
        <w:pStyle w:val="Text"/>
      </w:pPr>
    </w:p>
    <w:p w14:paraId="0AE198F0" w14:textId="77777777" w:rsidR="00FB2D25" w:rsidRDefault="001C0FBC" w:rsidP="00FB2D25">
      <w:pPr>
        <w:pStyle w:val="Text"/>
      </w:pPr>
      <w:r>
        <w:rPr>
          <w:noProof/>
        </w:rPr>
        <w:drawing>
          <wp:anchor distT="0" distB="0" distL="114300" distR="114300" simplePos="0" relativeHeight="251660288" behindDoc="0" locked="0" layoutInCell="1" allowOverlap="1" wp14:anchorId="085E613C" wp14:editId="27C4F804">
            <wp:simplePos x="0" y="0"/>
            <wp:positionH relativeFrom="column">
              <wp:posOffset>167640</wp:posOffset>
            </wp:positionH>
            <wp:positionV relativeFrom="paragraph">
              <wp:posOffset>104140</wp:posOffset>
            </wp:positionV>
            <wp:extent cx="2619375" cy="2133600"/>
            <wp:effectExtent l="0" t="0" r="952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619375" cy="2133600"/>
                    </a:xfrm>
                    <a:prstGeom prst="rect">
                      <a:avLst/>
                    </a:prstGeom>
                  </pic:spPr>
                </pic:pic>
              </a:graphicData>
            </a:graphic>
          </wp:anchor>
        </w:drawing>
      </w:r>
    </w:p>
    <w:p w14:paraId="0BB4ECEF" w14:textId="77777777" w:rsidR="002A4172" w:rsidRDefault="002A4172" w:rsidP="0013354F">
      <w:pPr>
        <w:pStyle w:val="Text"/>
      </w:pPr>
    </w:p>
    <w:p w14:paraId="36F233B6" w14:textId="77777777" w:rsidR="002A4172" w:rsidRDefault="002A4172" w:rsidP="0013354F">
      <w:pPr>
        <w:pStyle w:val="Text"/>
      </w:pPr>
    </w:p>
    <w:p w14:paraId="04B6B160" w14:textId="77777777" w:rsidR="00345D74" w:rsidRDefault="00345D74" w:rsidP="0013354F">
      <w:pPr>
        <w:pStyle w:val="Text"/>
      </w:pPr>
    </w:p>
    <w:p w14:paraId="6FBF64B2" w14:textId="77777777" w:rsidR="00345D74" w:rsidRDefault="00345D74" w:rsidP="0013354F">
      <w:pPr>
        <w:pStyle w:val="Text"/>
      </w:pPr>
    </w:p>
    <w:p w14:paraId="1C87030B" w14:textId="77777777" w:rsidR="00345D74" w:rsidRDefault="00345D74" w:rsidP="0013354F">
      <w:pPr>
        <w:pStyle w:val="Text"/>
      </w:pPr>
    </w:p>
    <w:p w14:paraId="028C7293" w14:textId="77777777" w:rsidR="00345D74" w:rsidRDefault="00345D74" w:rsidP="0013354F">
      <w:pPr>
        <w:pStyle w:val="Text"/>
      </w:pPr>
    </w:p>
    <w:p w14:paraId="61142002" w14:textId="77777777" w:rsidR="00345D74" w:rsidRDefault="00345D74" w:rsidP="0013354F">
      <w:pPr>
        <w:pStyle w:val="Text"/>
      </w:pPr>
    </w:p>
    <w:p w14:paraId="5C1CC5D1" w14:textId="77777777" w:rsidR="00345D74" w:rsidRDefault="00345D74" w:rsidP="0013354F">
      <w:pPr>
        <w:pStyle w:val="Text"/>
      </w:pPr>
    </w:p>
    <w:p w14:paraId="56DDD2A5" w14:textId="77777777" w:rsidR="00345D74" w:rsidRDefault="00345D74" w:rsidP="0013354F">
      <w:pPr>
        <w:pStyle w:val="Text"/>
      </w:pPr>
    </w:p>
    <w:p w14:paraId="16E6D71D" w14:textId="77777777" w:rsidR="00345D74" w:rsidRDefault="00345D74" w:rsidP="0013354F">
      <w:pPr>
        <w:pStyle w:val="Text"/>
      </w:pPr>
    </w:p>
    <w:p w14:paraId="30D73ED7" w14:textId="77777777" w:rsidR="00345D74" w:rsidRDefault="00345D74" w:rsidP="0013354F">
      <w:pPr>
        <w:pStyle w:val="Text"/>
      </w:pPr>
    </w:p>
    <w:p w14:paraId="4C9286A3" w14:textId="77777777" w:rsidR="00345D74" w:rsidRDefault="00345D74" w:rsidP="0013354F">
      <w:pPr>
        <w:pStyle w:val="Text"/>
      </w:pPr>
    </w:p>
    <w:p w14:paraId="2C43EE76" w14:textId="77777777" w:rsidR="00345D74" w:rsidRDefault="00345D74" w:rsidP="0013354F">
      <w:pPr>
        <w:pStyle w:val="Text"/>
      </w:pPr>
    </w:p>
    <w:p w14:paraId="451FF723" w14:textId="77777777" w:rsidR="00345D74" w:rsidRDefault="00345D74" w:rsidP="0013354F">
      <w:pPr>
        <w:pStyle w:val="Text"/>
      </w:pPr>
    </w:p>
    <w:p w14:paraId="7658E47C" w14:textId="77777777" w:rsidR="002B2011" w:rsidRPr="002B2011" w:rsidRDefault="002B2011" w:rsidP="004245E1">
      <w:pPr>
        <w:pStyle w:val="Text"/>
        <w:ind w:firstLine="0"/>
        <w:jc w:val="center"/>
      </w:pPr>
      <w:r w:rsidRPr="002B2011">
        <w:t xml:space="preserve">Fig </w:t>
      </w:r>
      <w:r>
        <w:t>10</w:t>
      </w:r>
      <w:r w:rsidRPr="002B2011">
        <w:t xml:space="preserve">. Accuracy curve of </w:t>
      </w:r>
      <w:r w:rsidRPr="002B2011">
        <w:rPr>
          <w:rFonts w:asciiTheme="minorHAnsi" w:hAnsiTheme="minorHAnsi" w:cstheme="minorHAnsi"/>
          <w:lang w:bidi="fa-IR"/>
        </w:rPr>
        <w:t xml:space="preserve">Backoff model with </w:t>
      </w:r>
      <w:r w:rsidR="004245E1" w:rsidRPr="00496381">
        <w:rPr>
          <w:rFonts w:asciiTheme="minorHAnsi" w:hAnsiTheme="minorHAnsi" w:cstheme="minorHAnsi"/>
          <w:lang w:bidi="fa-IR"/>
        </w:rPr>
        <w:t>optimistic exponential OWA</w:t>
      </w:r>
      <w:r w:rsidR="00BA5503">
        <w:rPr>
          <w:rFonts w:asciiTheme="minorHAnsi" w:hAnsiTheme="minorHAnsi" w:cstheme="minorHAnsi"/>
          <w:lang w:bidi="fa-IR"/>
        </w:rPr>
        <w:t xml:space="preserve"> </w:t>
      </w:r>
    </w:p>
    <w:p w14:paraId="4B426308" w14:textId="77777777" w:rsidR="002B2011" w:rsidRDefault="002B2011" w:rsidP="0013354F">
      <w:pPr>
        <w:pStyle w:val="Text"/>
      </w:pPr>
    </w:p>
    <w:p w14:paraId="4CDDF8A8" w14:textId="77777777" w:rsidR="00345D74" w:rsidRDefault="00345D74" w:rsidP="0013354F">
      <w:pPr>
        <w:pStyle w:val="Text"/>
      </w:pPr>
    </w:p>
    <w:p w14:paraId="7A991B32" w14:textId="77777777" w:rsidR="00273AAD" w:rsidRDefault="00273AAD" w:rsidP="00273AAD">
      <w:pPr>
        <w:pStyle w:val="Text"/>
      </w:pPr>
      <w:r w:rsidRPr="002A4172">
        <w:t xml:space="preserve">The average accuracy </w:t>
      </w:r>
      <w:r w:rsidR="00F46D5B">
        <w:t xml:space="preserve">is </w:t>
      </w:r>
      <w:r w:rsidRPr="002A4172">
        <w:t xml:space="preserve">obtained from this method is </w:t>
      </w:r>
      <w:r>
        <w:rPr>
          <w:lang w:bidi="fa-IR"/>
        </w:rPr>
        <w:t>69</w:t>
      </w:r>
      <w:r w:rsidRPr="002A4172">
        <w:rPr>
          <w:lang w:bidi="fa-IR"/>
        </w:rPr>
        <w:t>.</w:t>
      </w:r>
      <w:r>
        <w:rPr>
          <w:lang w:bidi="fa-IR"/>
        </w:rPr>
        <w:t>422</w:t>
      </w:r>
      <w:r w:rsidRPr="002A4172">
        <w:rPr>
          <w:rFonts w:hint="cs"/>
          <w:rtl/>
          <w:lang w:bidi="fa-IR"/>
        </w:rPr>
        <w:t xml:space="preserve"> </w:t>
      </w:r>
      <w:r w:rsidRPr="002A4172">
        <w:rPr>
          <w:lang w:bidi="fa-IR"/>
        </w:rPr>
        <w:t xml:space="preserve">% and the standard deviation of that is </w:t>
      </w:r>
      <w:r>
        <w:t>3.</w:t>
      </w:r>
      <w:r w:rsidRPr="002A4172">
        <w:t>2</w:t>
      </w:r>
      <w:r>
        <w:t>1</w:t>
      </w:r>
      <w:r w:rsidRPr="002A4172">
        <w:t>0</w:t>
      </w:r>
      <w:r>
        <w:t>.</w:t>
      </w:r>
    </w:p>
    <w:p w14:paraId="5EB54905" w14:textId="77777777" w:rsidR="00345D74" w:rsidRDefault="00345D74" w:rsidP="0013354F">
      <w:pPr>
        <w:pStyle w:val="Text"/>
      </w:pPr>
    </w:p>
    <w:p w14:paraId="6BBF2865" w14:textId="77777777" w:rsidR="00345D74" w:rsidRDefault="00345D74" w:rsidP="0013354F">
      <w:pPr>
        <w:pStyle w:val="Text"/>
      </w:pPr>
    </w:p>
    <w:p w14:paraId="1F7D93E5" w14:textId="77777777" w:rsidR="00496381" w:rsidRPr="00496381" w:rsidRDefault="00496381" w:rsidP="00496381">
      <w:pPr>
        <w:pStyle w:val="Heading2"/>
        <w:rPr>
          <w:rFonts w:asciiTheme="minorHAnsi" w:hAnsiTheme="minorHAnsi" w:cstheme="minorHAnsi"/>
        </w:rPr>
      </w:pPr>
      <w:r w:rsidRPr="00496381">
        <w:rPr>
          <w:rFonts w:asciiTheme="minorHAnsi" w:hAnsiTheme="minorHAnsi" w:cstheme="minorHAnsi"/>
          <w:lang w:bidi="fa-IR"/>
        </w:rPr>
        <w:t>Backoff model with optimistic exponential OWA and bias</w:t>
      </w:r>
    </w:p>
    <w:p w14:paraId="2F9F6C91" w14:textId="77777777" w:rsidR="002B2011" w:rsidRDefault="001E1C49" w:rsidP="002B2011">
      <w:pPr>
        <w:pStyle w:val="Text"/>
      </w:pPr>
      <w:r>
        <w:t>We add bia</w:t>
      </w:r>
      <w:r w:rsidR="0050433A">
        <w:t>s to the previous backoff model in order to track the effect of that.</w:t>
      </w:r>
      <w:r w:rsidR="002B2011">
        <w:t xml:space="preserve"> So, the results of accuracy curve </w:t>
      </w:r>
      <w:proofErr w:type="gramStart"/>
      <w:r w:rsidR="002B2011">
        <w:t>is</w:t>
      </w:r>
      <w:proofErr w:type="gramEnd"/>
      <w:r w:rsidR="002B2011">
        <w:t xml:space="preserve"> shown below.</w:t>
      </w:r>
    </w:p>
    <w:p w14:paraId="1214CF3F" w14:textId="77777777" w:rsidR="00496381" w:rsidRDefault="00496381" w:rsidP="0013354F">
      <w:pPr>
        <w:pStyle w:val="Text"/>
      </w:pPr>
    </w:p>
    <w:p w14:paraId="435F4BD3" w14:textId="77777777" w:rsidR="00345D74" w:rsidRDefault="007A5884" w:rsidP="0013354F">
      <w:pPr>
        <w:pStyle w:val="Text"/>
      </w:pPr>
      <w:r>
        <w:rPr>
          <w:noProof/>
        </w:rPr>
        <w:drawing>
          <wp:inline distT="0" distB="0" distL="0" distR="0" wp14:anchorId="4A6B744A" wp14:editId="175915A0">
            <wp:extent cx="2667000" cy="20478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67000" cy="2047875"/>
                    </a:xfrm>
                    <a:prstGeom prst="rect">
                      <a:avLst/>
                    </a:prstGeom>
                  </pic:spPr>
                </pic:pic>
              </a:graphicData>
            </a:graphic>
          </wp:inline>
        </w:drawing>
      </w:r>
    </w:p>
    <w:p w14:paraId="39ECB060" w14:textId="77777777" w:rsidR="000741EF" w:rsidRDefault="00B73FAE" w:rsidP="006B7BB9">
      <w:pPr>
        <w:pStyle w:val="Text"/>
        <w:ind w:firstLine="0"/>
        <w:jc w:val="center"/>
        <w:rPr>
          <w:rFonts w:asciiTheme="minorHAnsi" w:hAnsiTheme="minorHAnsi" w:cstheme="minorHAnsi"/>
          <w:lang w:bidi="fa-IR"/>
        </w:rPr>
      </w:pPr>
      <w:r w:rsidRPr="002B2011">
        <w:t xml:space="preserve">Fig </w:t>
      </w:r>
      <w:r w:rsidR="00063532">
        <w:t>11</w:t>
      </w:r>
      <w:r w:rsidRPr="002B2011">
        <w:t xml:space="preserve">. Accuracy curve of </w:t>
      </w:r>
      <w:r w:rsidRPr="002B2011">
        <w:rPr>
          <w:rFonts w:asciiTheme="minorHAnsi" w:hAnsiTheme="minorHAnsi" w:cstheme="minorHAnsi"/>
          <w:lang w:bidi="fa-IR"/>
        </w:rPr>
        <w:t xml:space="preserve">Backoff model with </w:t>
      </w:r>
      <w:r w:rsidR="006B7BB9" w:rsidRPr="00496381">
        <w:rPr>
          <w:rFonts w:asciiTheme="minorHAnsi" w:hAnsiTheme="minorHAnsi" w:cstheme="minorHAnsi"/>
          <w:lang w:bidi="fa-IR"/>
        </w:rPr>
        <w:t>optimistic exponential OWA and bias</w:t>
      </w:r>
    </w:p>
    <w:p w14:paraId="48371ABB" w14:textId="77777777" w:rsidR="006B7BB9" w:rsidRPr="002B2011" w:rsidRDefault="006B7BB9" w:rsidP="006B7BB9">
      <w:pPr>
        <w:pStyle w:val="Text"/>
        <w:ind w:firstLine="0"/>
        <w:jc w:val="center"/>
      </w:pPr>
    </w:p>
    <w:p w14:paraId="05095932" w14:textId="77777777" w:rsidR="008D626B" w:rsidRDefault="00F15436" w:rsidP="0029394A">
      <w:pPr>
        <w:pStyle w:val="Text"/>
      </w:pPr>
      <w:r>
        <w:t xml:space="preserve">As you can see here, </w:t>
      </w:r>
      <w:r w:rsidR="00012867">
        <w:t>t</w:t>
      </w:r>
      <w:r w:rsidR="00012867" w:rsidRPr="002A4172">
        <w:t>he average accuracy</w:t>
      </w:r>
      <w:r w:rsidR="003D7842">
        <w:t xml:space="preserve"> is</w:t>
      </w:r>
      <w:r w:rsidR="00012867" w:rsidRPr="002A4172">
        <w:t xml:space="preserve"> obtained from this method </w:t>
      </w:r>
      <w:r w:rsidR="00012867" w:rsidRPr="00155112">
        <w:rPr>
          <w:rFonts w:asciiTheme="majorBidi" w:hAnsiTheme="majorBidi" w:cstheme="majorBidi"/>
        </w:rPr>
        <w:t xml:space="preserve">is </w:t>
      </w:r>
      <w:r w:rsidR="00155112" w:rsidRPr="00155112">
        <w:rPr>
          <w:rFonts w:asciiTheme="majorBidi" w:hAnsiTheme="majorBidi" w:cstheme="majorBidi"/>
          <w:lang w:bidi="fa-IR"/>
        </w:rPr>
        <w:t xml:space="preserve">69.309 % </w:t>
      </w:r>
      <w:r w:rsidR="00012867" w:rsidRPr="00155112">
        <w:rPr>
          <w:rFonts w:asciiTheme="majorBidi" w:hAnsiTheme="majorBidi" w:cstheme="majorBidi"/>
          <w:lang w:bidi="fa-IR"/>
        </w:rPr>
        <w:t>and the</w:t>
      </w:r>
      <w:r w:rsidR="00012867" w:rsidRPr="002A4172">
        <w:rPr>
          <w:lang w:bidi="fa-IR"/>
        </w:rPr>
        <w:t xml:space="preserve"> standard deviation of that is </w:t>
      </w:r>
      <w:r w:rsidR="00155112" w:rsidRPr="00155112">
        <w:rPr>
          <w:rFonts w:asciiTheme="majorBidi" w:hAnsiTheme="majorBidi" w:cstheme="majorBidi"/>
          <w:lang w:bidi="fa-IR"/>
        </w:rPr>
        <w:t>3.396</w:t>
      </w:r>
      <w:r w:rsidR="001151FD">
        <w:t xml:space="preserve">. </w:t>
      </w:r>
      <w:r w:rsidR="001151FD" w:rsidRPr="001151FD">
        <w:t>It is obvious that accuracy is reduced a little bit.</w:t>
      </w:r>
      <w:r w:rsidR="00D94411">
        <w:t xml:space="preserve"> It shows that bias doesn’t</w:t>
      </w:r>
      <w:r w:rsidR="0029394A">
        <w:t xml:space="preserve"> always</w:t>
      </w:r>
      <w:r w:rsidR="00D94411">
        <w:t xml:space="preserve"> </w:t>
      </w:r>
      <w:r w:rsidR="0029394A">
        <w:t>approve</w:t>
      </w:r>
      <w:r w:rsidR="00D94411">
        <w:t xml:space="preserve"> the fusio</w:t>
      </w:r>
      <w:r w:rsidR="0029394A">
        <w:t>n accuracy results. In the following, we’ll discuss about it.</w:t>
      </w:r>
    </w:p>
    <w:p w14:paraId="52AF7DCC" w14:textId="77777777" w:rsidR="0029394A" w:rsidRDefault="0029394A" w:rsidP="0029394A">
      <w:pPr>
        <w:pStyle w:val="Text"/>
        <w:rPr>
          <w:lang w:bidi="fa-IR"/>
        </w:rPr>
      </w:pPr>
    </w:p>
    <w:p w14:paraId="3179E283" w14:textId="77777777" w:rsidR="000741EF" w:rsidRDefault="000741EF" w:rsidP="0029394A">
      <w:pPr>
        <w:pStyle w:val="Text"/>
        <w:rPr>
          <w:rtl/>
          <w:lang w:bidi="fa-IR"/>
        </w:rPr>
      </w:pPr>
    </w:p>
    <w:p w14:paraId="2BF3888B" w14:textId="77777777" w:rsidR="008D626B" w:rsidRPr="00496381" w:rsidRDefault="008D626B" w:rsidP="001A0385">
      <w:pPr>
        <w:pStyle w:val="Heading2"/>
        <w:rPr>
          <w:rFonts w:asciiTheme="minorHAnsi" w:hAnsiTheme="minorHAnsi" w:cstheme="minorHAnsi"/>
        </w:rPr>
      </w:pPr>
      <w:r w:rsidRPr="00496381">
        <w:rPr>
          <w:rFonts w:asciiTheme="minorHAnsi" w:hAnsiTheme="minorHAnsi" w:cstheme="minorHAnsi"/>
          <w:lang w:bidi="fa-IR"/>
        </w:rPr>
        <w:t xml:space="preserve">Backoff model with </w:t>
      </w:r>
      <w:r w:rsidR="001A0385">
        <w:rPr>
          <w:rFonts w:asciiTheme="minorHAnsi" w:hAnsiTheme="minorHAnsi" w:cstheme="minorHAnsi"/>
          <w:lang w:bidi="fa-IR"/>
        </w:rPr>
        <w:t>pessimistic</w:t>
      </w:r>
      <w:r w:rsidRPr="00496381">
        <w:rPr>
          <w:rFonts w:asciiTheme="minorHAnsi" w:hAnsiTheme="minorHAnsi" w:cstheme="minorHAnsi"/>
          <w:lang w:bidi="fa-IR"/>
        </w:rPr>
        <w:t xml:space="preserve"> exponential OWA</w:t>
      </w:r>
    </w:p>
    <w:p w14:paraId="38CA04E1" w14:textId="77777777" w:rsidR="00345D74" w:rsidRDefault="00F95AAF" w:rsidP="0013354F">
      <w:pPr>
        <w:pStyle w:val="Text"/>
      </w:pPr>
      <w:r>
        <w:t xml:space="preserve">The results for this method </w:t>
      </w:r>
      <w:proofErr w:type="gramStart"/>
      <w:r>
        <w:t>is</w:t>
      </w:r>
      <w:proofErr w:type="gramEnd"/>
      <w:r>
        <w:t xml:space="preserve"> shown below</w:t>
      </w:r>
      <w:r w:rsidR="00CD0524">
        <w:t>.</w:t>
      </w:r>
    </w:p>
    <w:p w14:paraId="3929F10C" w14:textId="77777777" w:rsidR="00CD0524" w:rsidRDefault="00CD0524" w:rsidP="0013354F">
      <w:pPr>
        <w:pStyle w:val="Text"/>
      </w:pPr>
    </w:p>
    <w:p w14:paraId="191133E0" w14:textId="77777777" w:rsidR="00D2303F" w:rsidRDefault="00063532" w:rsidP="0013354F">
      <w:pPr>
        <w:pStyle w:val="Text"/>
      </w:pPr>
      <w:r w:rsidRPr="00063532">
        <w:rPr>
          <w:noProof/>
        </w:rPr>
        <w:drawing>
          <wp:inline distT="0" distB="0" distL="0" distR="0" wp14:anchorId="4F9F4D54" wp14:editId="2D665DD1">
            <wp:extent cx="3200400" cy="2402906"/>
            <wp:effectExtent l="0" t="0" r="0" b="0"/>
            <wp:docPr id="16" name="Picture 16" descr="D:\dars\ترکیب داده\Project\results\owa-pessimistic without bias\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ars\ترکیب داده\Project\results\owa-pessimistic without bias\Figure_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00400" cy="2402906"/>
                    </a:xfrm>
                    <a:prstGeom prst="rect">
                      <a:avLst/>
                    </a:prstGeom>
                    <a:noFill/>
                    <a:ln>
                      <a:noFill/>
                    </a:ln>
                  </pic:spPr>
                </pic:pic>
              </a:graphicData>
            </a:graphic>
          </wp:inline>
        </w:drawing>
      </w:r>
    </w:p>
    <w:p w14:paraId="43FFDC09" w14:textId="77777777" w:rsidR="00D2303F" w:rsidRDefault="00063532" w:rsidP="00604EC3">
      <w:pPr>
        <w:pStyle w:val="Text"/>
        <w:jc w:val="center"/>
        <w:rPr>
          <w:rFonts w:asciiTheme="minorHAnsi" w:hAnsiTheme="minorHAnsi" w:cstheme="minorHAnsi"/>
          <w:lang w:bidi="fa-IR"/>
        </w:rPr>
      </w:pPr>
      <w:r w:rsidRPr="002B2011">
        <w:t xml:space="preserve">Fig </w:t>
      </w:r>
      <w:r>
        <w:t>12</w:t>
      </w:r>
      <w:r w:rsidRPr="002B2011">
        <w:t xml:space="preserve">. Accuracy curve of </w:t>
      </w:r>
      <w:r w:rsidRPr="002B2011">
        <w:rPr>
          <w:rFonts w:asciiTheme="minorHAnsi" w:hAnsiTheme="minorHAnsi" w:cstheme="minorHAnsi"/>
          <w:lang w:bidi="fa-IR"/>
        </w:rPr>
        <w:t xml:space="preserve">Backoff model </w:t>
      </w:r>
      <w:r w:rsidR="00604EC3" w:rsidRPr="00496381">
        <w:rPr>
          <w:rFonts w:asciiTheme="minorHAnsi" w:hAnsiTheme="minorHAnsi" w:cstheme="minorHAnsi"/>
          <w:lang w:bidi="fa-IR"/>
        </w:rPr>
        <w:t xml:space="preserve">with </w:t>
      </w:r>
      <w:r w:rsidR="00604EC3">
        <w:rPr>
          <w:rFonts w:asciiTheme="minorHAnsi" w:hAnsiTheme="minorHAnsi" w:cstheme="minorHAnsi"/>
          <w:lang w:bidi="fa-IR"/>
        </w:rPr>
        <w:t>pessimistic</w:t>
      </w:r>
      <w:r w:rsidR="00604EC3" w:rsidRPr="00496381">
        <w:rPr>
          <w:rFonts w:asciiTheme="minorHAnsi" w:hAnsiTheme="minorHAnsi" w:cstheme="minorHAnsi"/>
          <w:lang w:bidi="fa-IR"/>
        </w:rPr>
        <w:t xml:space="preserve"> exponential OWA</w:t>
      </w:r>
    </w:p>
    <w:p w14:paraId="49A91FEF" w14:textId="77777777" w:rsidR="00604EC3" w:rsidRDefault="00604EC3" w:rsidP="00604EC3">
      <w:pPr>
        <w:pStyle w:val="Text"/>
        <w:jc w:val="center"/>
      </w:pPr>
    </w:p>
    <w:p w14:paraId="783AE56B" w14:textId="77777777" w:rsidR="007E3A9B" w:rsidRDefault="007E3A9B" w:rsidP="007E3A9B">
      <w:pPr>
        <w:pStyle w:val="Text"/>
      </w:pPr>
      <w:r w:rsidRPr="002A4172">
        <w:t xml:space="preserve">The average accuracy </w:t>
      </w:r>
      <w:r w:rsidR="00786CAF">
        <w:t xml:space="preserve">is </w:t>
      </w:r>
      <w:r w:rsidRPr="002A4172">
        <w:t xml:space="preserve">obtained from this method is </w:t>
      </w:r>
      <w:r w:rsidRPr="007E3A9B">
        <w:rPr>
          <w:rFonts w:asciiTheme="majorBidi" w:hAnsiTheme="majorBidi" w:cstheme="majorBidi"/>
          <w:lang w:bidi="fa-IR"/>
        </w:rPr>
        <w:t xml:space="preserve">69.492 </w:t>
      </w:r>
      <w:r w:rsidRPr="002A4172">
        <w:rPr>
          <w:lang w:bidi="fa-IR"/>
        </w:rPr>
        <w:t xml:space="preserve">% and the standard deviation of that is </w:t>
      </w:r>
      <w:r w:rsidRPr="007E3A9B">
        <w:rPr>
          <w:rFonts w:asciiTheme="majorBidi" w:hAnsiTheme="majorBidi" w:cstheme="majorBidi"/>
          <w:lang w:bidi="fa-IR"/>
        </w:rPr>
        <w:t>3.111</w:t>
      </w:r>
      <w:r>
        <w:t>.</w:t>
      </w:r>
    </w:p>
    <w:p w14:paraId="068032A9" w14:textId="77777777" w:rsidR="00D2303F" w:rsidRDefault="00D2303F" w:rsidP="0013354F">
      <w:pPr>
        <w:pStyle w:val="Text"/>
      </w:pPr>
    </w:p>
    <w:p w14:paraId="7F242960" w14:textId="77777777" w:rsidR="00D2303F" w:rsidRDefault="00D2303F" w:rsidP="0013354F">
      <w:pPr>
        <w:pStyle w:val="Text"/>
      </w:pPr>
    </w:p>
    <w:p w14:paraId="2954399E" w14:textId="77777777" w:rsidR="00E52FF7" w:rsidRPr="00496381" w:rsidRDefault="00E52FF7" w:rsidP="00E52FF7">
      <w:pPr>
        <w:pStyle w:val="Heading2"/>
        <w:rPr>
          <w:rFonts w:asciiTheme="minorHAnsi" w:hAnsiTheme="minorHAnsi" w:cstheme="minorHAnsi"/>
        </w:rPr>
      </w:pPr>
      <w:r w:rsidRPr="00496381">
        <w:rPr>
          <w:rFonts w:asciiTheme="minorHAnsi" w:hAnsiTheme="minorHAnsi" w:cstheme="minorHAnsi"/>
          <w:lang w:bidi="fa-IR"/>
        </w:rPr>
        <w:t xml:space="preserve">Backoff model with </w:t>
      </w:r>
      <w:r>
        <w:rPr>
          <w:rFonts w:asciiTheme="minorHAnsi" w:hAnsiTheme="minorHAnsi" w:cstheme="minorHAnsi"/>
          <w:lang w:bidi="fa-IR"/>
        </w:rPr>
        <w:t>pessimistic</w:t>
      </w:r>
      <w:r w:rsidRPr="00496381">
        <w:rPr>
          <w:rFonts w:asciiTheme="minorHAnsi" w:hAnsiTheme="minorHAnsi" w:cstheme="minorHAnsi"/>
          <w:lang w:bidi="fa-IR"/>
        </w:rPr>
        <w:t xml:space="preserve"> exponential OWA</w:t>
      </w:r>
      <w:r>
        <w:rPr>
          <w:rFonts w:asciiTheme="minorHAnsi" w:hAnsiTheme="minorHAnsi" w:cstheme="minorHAnsi"/>
          <w:lang w:bidi="fa-IR"/>
        </w:rPr>
        <w:t xml:space="preserve"> and bias</w:t>
      </w:r>
    </w:p>
    <w:p w14:paraId="1F33320D" w14:textId="77777777" w:rsidR="00F70E7D" w:rsidRDefault="00C45918" w:rsidP="000741EF">
      <w:pPr>
        <w:pStyle w:val="Text"/>
        <w:ind w:firstLine="0"/>
      </w:pPr>
      <w:r>
        <w:t>The last item we discuss</w:t>
      </w:r>
      <w:r w:rsidR="00A94D46">
        <w:t xml:space="preserve"> about it</w:t>
      </w:r>
      <w:r>
        <w:t xml:space="preserve"> in the study of </w:t>
      </w:r>
      <w:proofErr w:type="spellStart"/>
      <w:r>
        <w:t>owa</w:t>
      </w:r>
      <w:proofErr w:type="spellEnd"/>
      <w:r>
        <w:t xml:space="preserve"> fusion effects is</w:t>
      </w:r>
      <w:r w:rsidR="009F00BF">
        <w:t xml:space="preserve"> backoff model with pessimistic OWA and bias.</w:t>
      </w:r>
      <w:r w:rsidR="000741EF">
        <w:t xml:space="preserve"> </w:t>
      </w:r>
      <w:r w:rsidR="00F70E7D">
        <w:t xml:space="preserve">The results </w:t>
      </w:r>
      <w:proofErr w:type="gramStart"/>
      <w:r w:rsidR="00F70E7D">
        <w:t>is</w:t>
      </w:r>
      <w:proofErr w:type="gramEnd"/>
      <w:r w:rsidR="00F70E7D">
        <w:t xml:space="preserve"> shown </w:t>
      </w:r>
      <w:r w:rsidR="000741EF">
        <w:t>below</w:t>
      </w:r>
      <w:r w:rsidR="00F70E7D">
        <w:t>.</w:t>
      </w:r>
    </w:p>
    <w:p w14:paraId="0A13D36D" w14:textId="77777777" w:rsidR="00230AA0" w:rsidRDefault="00230AA0" w:rsidP="00F70E7D">
      <w:pPr>
        <w:pStyle w:val="Text"/>
        <w:ind w:firstLine="0"/>
      </w:pPr>
    </w:p>
    <w:p w14:paraId="35A2A0A4" w14:textId="77777777" w:rsidR="00230AA0" w:rsidRDefault="00230AA0" w:rsidP="00F70E7D">
      <w:pPr>
        <w:pStyle w:val="Text"/>
        <w:ind w:firstLine="0"/>
      </w:pPr>
    </w:p>
    <w:p w14:paraId="3AF97537" w14:textId="77777777" w:rsidR="00230AA0" w:rsidRDefault="00341771" w:rsidP="00341771">
      <w:pPr>
        <w:pStyle w:val="Text"/>
        <w:ind w:firstLine="0"/>
        <w:jc w:val="center"/>
      </w:pPr>
      <w:r w:rsidRPr="00341771">
        <w:rPr>
          <w:noProof/>
        </w:rPr>
        <w:lastRenderedPageBreak/>
        <w:drawing>
          <wp:inline distT="0" distB="0" distL="0" distR="0" wp14:anchorId="4B29EDA5" wp14:editId="228EC12A">
            <wp:extent cx="3200400" cy="2402906"/>
            <wp:effectExtent l="0" t="0" r="0" b="0"/>
            <wp:docPr id="17" name="Picture 17" descr="D:\dars\ترکیب داده\Project\results\owa-optimistic\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rs\ترکیب داده\Project\results\owa-optimistic\Figure_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00400" cy="2402906"/>
                    </a:xfrm>
                    <a:prstGeom prst="rect">
                      <a:avLst/>
                    </a:prstGeom>
                    <a:noFill/>
                    <a:ln>
                      <a:noFill/>
                    </a:ln>
                  </pic:spPr>
                </pic:pic>
              </a:graphicData>
            </a:graphic>
          </wp:inline>
        </w:drawing>
      </w:r>
    </w:p>
    <w:p w14:paraId="0F129D52" w14:textId="77777777" w:rsidR="00230AA0" w:rsidRDefault="00AF55DC" w:rsidP="00AF55DC">
      <w:pPr>
        <w:pStyle w:val="Text"/>
        <w:ind w:firstLine="0"/>
        <w:jc w:val="center"/>
      </w:pPr>
      <w:r w:rsidRPr="002B2011">
        <w:t xml:space="preserve">Fig </w:t>
      </w:r>
      <w:r w:rsidR="00BF1C85">
        <w:t>13</w:t>
      </w:r>
      <w:r w:rsidRPr="002B2011">
        <w:t>. Accuracy curve of</w:t>
      </w:r>
      <w:r>
        <w:t xml:space="preserve"> </w:t>
      </w:r>
      <w:r w:rsidR="00F36E57">
        <w:t xml:space="preserve">backoff model </w:t>
      </w:r>
      <w:r w:rsidR="00F36E57" w:rsidRPr="00496381">
        <w:rPr>
          <w:rFonts w:asciiTheme="minorHAnsi" w:hAnsiTheme="minorHAnsi" w:cstheme="minorHAnsi"/>
          <w:lang w:bidi="fa-IR"/>
        </w:rPr>
        <w:t xml:space="preserve">with </w:t>
      </w:r>
      <w:r w:rsidR="00F36E57">
        <w:rPr>
          <w:rFonts w:asciiTheme="minorHAnsi" w:hAnsiTheme="minorHAnsi" w:cstheme="minorHAnsi"/>
          <w:lang w:bidi="fa-IR"/>
        </w:rPr>
        <w:t>pessimistic</w:t>
      </w:r>
      <w:r w:rsidR="00F36E57" w:rsidRPr="00496381">
        <w:rPr>
          <w:rFonts w:asciiTheme="minorHAnsi" w:hAnsiTheme="minorHAnsi" w:cstheme="minorHAnsi"/>
          <w:lang w:bidi="fa-IR"/>
        </w:rPr>
        <w:t xml:space="preserve"> exponential OWA</w:t>
      </w:r>
      <w:r w:rsidR="00F36E57">
        <w:rPr>
          <w:rFonts w:asciiTheme="minorHAnsi" w:hAnsiTheme="minorHAnsi" w:cstheme="minorHAnsi"/>
          <w:lang w:bidi="fa-IR"/>
        </w:rPr>
        <w:t xml:space="preserve"> and bias</w:t>
      </w:r>
    </w:p>
    <w:p w14:paraId="5829FA33" w14:textId="77777777" w:rsidR="00AF55DC" w:rsidRDefault="00AF55DC" w:rsidP="00F70E7D">
      <w:pPr>
        <w:pStyle w:val="Text"/>
        <w:ind w:firstLine="0"/>
      </w:pPr>
    </w:p>
    <w:p w14:paraId="5D706532" w14:textId="77777777" w:rsidR="00341771" w:rsidRDefault="00341771" w:rsidP="00D64477">
      <w:pPr>
        <w:pStyle w:val="Text"/>
      </w:pPr>
      <w:r w:rsidRPr="002A4172">
        <w:t>The average accuracy</w:t>
      </w:r>
      <w:r w:rsidR="00F53135">
        <w:t xml:space="preserve"> is</w:t>
      </w:r>
      <w:r w:rsidRPr="002A4172">
        <w:t xml:space="preserve"> obtained from this method is </w:t>
      </w:r>
      <w:r w:rsidR="00D64477" w:rsidRPr="00D64477">
        <w:rPr>
          <w:lang w:bidi="fa-IR"/>
        </w:rPr>
        <w:t>69.0465 %</w:t>
      </w:r>
      <w:r w:rsidRPr="002A4172">
        <w:rPr>
          <w:lang w:bidi="fa-IR"/>
        </w:rPr>
        <w:t xml:space="preserve"> and the standard deviation of that is </w:t>
      </w:r>
      <w:r w:rsidR="00D64477" w:rsidRPr="00D64477">
        <w:rPr>
          <w:lang w:bidi="fa-IR"/>
        </w:rPr>
        <w:t>3.762</w:t>
      </w:r>
      <w:r>
        <w:t>.</w:t>
      </w:r>
    </w:p>
    <w:p w14:paraId="3BE713DE" w14:textId="77777777" w:rsidR="00230AA0" w:rsidRDefault="00230AA0" w:rsidP="00F70E7D">
      <w:pPr>
        <w:pStyle w:val="Text"/>
        <w:ind w:firstLine="0"/>
      </w:pPr>
    </w:p>
    <w:p w14:paraId="2AF20A49" w14:textId="77777777" w:rsidR="00345D74" w:rsidRDefault="00730DF4" w:rsidP="00730DF4">
      <w:pPr>
        <w:pStyle w:val="Text"/>
      </w:pPr>
      <w:r>
        <w:t xml:space="preserve">In this case, the bias shows the same results as we saw before. </w:t>
      </w:r>
      <w:r w:rsidR="0039568E">
        <w:t>Actually,</w:t>
      </w:r>
      <w:r>
        <w:t xml:space="preserve"> it have a bad effect in the system and it means that the bias of a backoff model with fusion approaches might make the accuracy lower. </w:t>
      </w:r>
    </w:p>
    <w:p w14:paraId="228155CF" w14:textId="77777777" w:rsidR="00345D74" w:rsidRDefault="0039568E" w:rsidP="000D2611">
      <w:pPr>
        <w:pStyle w:val="Text"/>
      </w:pPr>
      <w:r>
        <w:t>Now, we discuss about the application of soft and hard majority voting in model selection between unigram, bigram and backoff.</w:t>
      </w:r>
      <w:r w:rsidR="000D2611">
        <w:t xml:space="preserve"> In the following we investigate the effects of soft and hard majority voting in the system.</w:t>
      </w:r>
    </w:p>
    <w:p w14:paraId="56C59E05" w14:textId="77777777" w:rsidR="000D2611" w:rsidRDefault="000D2611" w:rsidP="000D2611">
      <w:pPr>
        <w:pStyle w:val="Text"/>
        <w:ind w:firstLine="0"/>
      </w:pPr>
    </w:p>
    <w:p w14:paraId="764C0C04" w14:textId="77777777" w:rsidR="00716065" w:rsidRDefault="00716065" w:rsidP="00716065">
      <w:pPr>
        <w:pStyle w:val="Text"/>
      </w:pPr>
    </w:p>
    <w:p w14:paraId="5E75EC5D" w14:textId="77777777" w:rsidR="00716065" w:rsidRPr="00496381" w:rsidRDefault="00BF1C85" w:rsidP="00BF1C85">
      <w:pPr>
        <w:pStyle w:val="Heading2"/>
        <w:rPr>
          <w:rFonts w:asciiTheme="minorHAnsi" w:hAnsiTheme="minorHAnsi" w:cstheme="minorHAnsi"/>
        </w:rPr>
      </w:pPr>
      <w:r>
        <w:rPr>
          <w:rFonts w:asciiTheme="minorHAnsi" w:hAnsiTheme="minorHAnsi" w:cstheme="minorHAnsi"/>
          <w:lang w:bidi="fa-IR"/>
        </w:rPr>
        <w:t>Hard and soft majority voting</w:t>
      </w:r>
    </w:p>
    <w:p w14:paraId="6CF98FD0" w14:textId="77777777" w:rsidR="0039568E" w:rsidRDefault="00F64C12" w:rsidP="0039568E">
      <w:pPr>
        <w:pStyle w:val="Text"/>
        <w:ind w:firstLine="0"/>
      </w:pPr>
      <w:r>
        <w:t>In this case, we plot the effect of soft and hard majority voting in model selection and archive the best result in hard majority voting. You can see the results below.</w:t>
      </w:r>
    </w:p>
    <w:p w14:paraId="3D0F0B36" w14:textId="77777777" w:rsidR="0039568E" w:rsidRDefault="00897185" w:rsidP="0039568E">
      <w:pPr>
        <w:pStyle w:val="Text"/>
        <w:ind w:firstLine="0"/>
      </w:pPr>
      <w:r w:rsidRPr="00F76DF8">
        <w:rPr>
          <w:noProof/>
          <w:sz w:val="28"/>
          <w:szCs w:val="28"/>
          <w:rtl/>
        </w:rPr>
        <w:drawing>
          <wp:inline distT="0" distB="0" distL="0" distR="0" wp14:anchorId="59952326" wp14:editId="4972602A">
            <wp:extent cx="3200400" cy="2401688"/>
            <wp:effectExtent l="0" t="0" r="0" b="0"/>
            <wp:docPr id="58" name="Picture 58" descr="D:\dars\ترکیب داده\Project\results\New folder\Figur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rs\ترکیب داده\Project\results\New folder\Figure_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200400" cy="2401688"/>
                    </a:xfrm>
                    <a:prstGeom prst="rect">
                      <a:avLst/>
                    </a:prstGeom>
                    <a:noFill/>
                    <a:ln>
                      <a:noFill/>
                    </a:ln>
                  </pic:spPr>
                </pic:pic>
              </a:graphicData>
            </a:graphic>
          </wp:inline>
        </w:drawing>
      </w:r>
    </w:p>
    <w:p w14:paraId="052DD8C8" w14:textId="77777777" w:rsidR="00345D74" w:rsidRDefault="00BF1C85" w:rsidP="00BF1C85">
      <w:pPr>
        <w:pStyle w:val="Text"/>
        <w:jc w:val="center"/>
      </w:pPr>
      <w:r w:rsidRPr="002B2011">
        <w:t xml:space="preserve">Fig </w:t>
      </w:r>
      <w:r>
        <w:t>14</w:t>
      </w:r>
      <w:r w:rsidRPr="002B2011">
        <w:t>. Accuracy curve</w:t>
      </w:r>
      <w:r>
        <w:t xml:space="preserve"> for hard</w:t>
      </w:r>
      <w:r w:rsidR="00867F86">
        <w:t xml:space="preserve"> and soft majority voting</w:t>
      </w:r>
    </w:p>
    <w:p w14:paraId="4AE2330B" w14:textId="77777777" w:rsidR="00BF1C85" w:rsidRDefault="00BF1C85" w:rsidP="0013354F">
      <w:pPr>
        <w:pStyle w:val="Text"/>
      </w:pPr>
    </w:p>
    <w:p w14:paraId="62CD0449" w14:textId="77777777" w:rsidR="008D6CBF" w:rsidRDefault="008D6CBF" w:rsidP="008D0027">
      <w:pPr>
        <w:pStyle w:val="Text"/>
      </w:pPr>
      <w:r w:rsidRPr="002A4172">
        <w:t>The average accuracy</w:t>
      </w:r>
      <w:r>
        <w:t xml:space="preserve"> is</w:t>
      </w:r>
      <w:r w:rsidRPr="002A4172">
        <w:t xml:space="preserve"> obtained </w:t>
      </w:r>
      <w:r w:rsidR="00686F40">
        <w:t>for hard majority voting</w:t>
      </w:r>
      <w:r w:rsidRPr="002A4172">
        <w:t xml:space="preserve"> is </w:t>
      </w:r>
      <w:r w:rsidR="0041445D" w:rsidRPr="0041445D">
        <w:rPr>
          <w:lang w:bidi="fa-IR"/>
        </w:rPr>
        <w:t>71.623</w:t>
      </w:r>
      <w:r w:rsidR="004676BD">
        <w:rPr>
          <w:lang w:bidi="fa-IR"/>
        </w:rPr>
        <w:t xml:space="preserve"> </w:t>
      </w:r>
      <w:r w:rsidRPr="002A4172">
        <w:rPr>
          <w:lang w:bidi="fa-IR"/>
        </w:rPr>
        <w:t xml:space="preserve">% and the standard deviation of that is </w:t>
      </w:r>
      <w:r w:rsidR="00DA00FD" w:rsidRPr="0041445D">
        <w:rPr>
          <w:lang w:bidi="fa-IR"/>
        </w:rPr>
        <w:t>2.635</w:t>
      </w:r>
      <w:r>
        <w:t>.</w:t>
      </w:r>
      <w:r w:rsidR="00DA00FD">
        <w:t xml:space="preserve"> In </w:t>
      </w:r>
      <w:r w:rsidR="00DA00FD">
        <w:t>addition, t</w:t>
      </w:r>
      <w:r w:rsidR="00DA00FD" w:rsidRPr="002A4172">
        <w:t>he average accuracy</w:t>
      </w:r>
      <w:r w:rsidR="00DA00FD">
        <w:t xml:space="preserve"> is</w:t>
      </w:r>
      <w:r w:rsidR="00DA00FD" w:rsidRPr="002A4172">
        <w:t xml:space="preserve"> obtained </w:t>
      </w:r>
      <w:r w:rsidR="00DA00FD">
        <w:t xml:space="preserve">for </w:t>
      </w:r>
      <w:r w:rsidR="00523B2E">
        <w:t>soft</w:t>
      </w:r>
      <w:r w:rsidR="00DA00FD">
        <w:t xml:space="preserve"> majority voting</w:t>
      </w:r>
      <w:r w:rsidR="00DA00FD" w:rsidRPr="002A4172">
        <w:t xml:space="preserve"> is </w:t>
      </w:r>
      <w:r w:rsidR="004676BD" w:rsidRPr="0041445D">
        <w:rPr>
          <w:lang w:bidi="fa-IR"/>
        </w:rPr>
        <w:t>69.571 %</w:t>
      </w:r>
      <w:r w:rsidR="004676BD">
        <w:rPr>
          <w:lang w:bidi="fa-IR"/>
        </w:rPr>
        <w:t xml:space="preserve"> </w:t>
      </w:r>
      <w:r w:rsidR="00DA00FD" w:rsidRPr="002A4172">
        <w:rPr>
          <w:lang w:bidi="fa-IR"/>
        </w:rPr>
        <w:t xml:space="preserve">and the standard deviation of that is </w:t>
      </w:r>
      <w:r w:rsidR="008D0027" w:rsidRPr="0041445D">
        <w:rPr>
          <w:lang w:bidi="fa-IR"/>
        </w:rPr>
        <w:t>3.160</w:t>
      </w:r>
      <w:r w:rsidR="00DA00FD">
        <w:t xml:space="preserve">. </w:t>
      </w:r>
    </w:p>
    <w:p w14:paraId="6E2A55CF" w14:textId="77777777" w:rsidR="00273AAD" w:rsidRDefault="00273AAD" w:rsidP="0013354F">
      <w:pPr>
        <w:pStyle w:val="Text"/>
      </w:pPr>
    </w:p>
    <w:p w14:paraId="692AD89D" w14:textId="77777777" w:rsidR="00273AAD" w:rsidRDefault="00273AAD" w:rsidP="0013354F">
      <w:pPr>
        <w:pStyle w:val="Text"/>
      </w:pPr>
    </w:p>
    <w:p w14:paraId="2BC4E6F6" w14:textId="77777777" w:rsidR="00176674" w:rsidRDefault="00176674" w:rsidP="00176674">
      <w:pPr>
        <w:pStyle w:val="Text"/>
      </w:pPr>
    </w:p>
    <w:p w14:paraId="3BDD42BC" w14:textId="77777777" w:rsidR="00176674" w:rsidRPr="00496381" w:rsidRDefault="00176674" w:rsidP="00176674">
      <w:pPr>
        <w:pStyle w:val="Heading2"/>
        <w:rPr>
          <w:rFonts w:asciiTheme="minorHAnsi" w:hAnsiTheme="minorHAnsi" w:cstheme="minorHAnsi"/>
        </w:rPr>
      </w:pPr>
      <w:r>
        <w:rPr>
          <w:rFonts w:asciiTheme="minorHAnsi" w:hAnsiTheme="minorHAnsi" w:cstheme="minorHAnsi"/>
          <w:lang w:bidi="fa-IR"/>
        </w:rPr>
        <w:t>Unigram and Bigram</w:t>
      </w:r>
      <w:r w:rsidRPr="00496381">
        <w:rPr>
          <w:rFonts w:asciiTheme="minorHAnsi" w:hAnsiTheme="minorHAnsi" w:cstheme="minorHAnsi"/>
          <w:lang w:bidi="fa-IR"/>
        </w:rPr>
        <w:t xml:space="preserve"> model with</w:t>
      </w:r>
      <w:r>
        <w:rPr>
          <w:rFonts w:asciiTheme="minorHAnsi" w:hAnsiTheme="minorHAnsi" w:cstheme="minorHAnsi"/>
          <w:lang w:bidi="fa-IR"/>
        </w:rPr>
        <w:t xml:space="preserve"> naïve Bayes classifier</w:t>
      </w:r>
      <w:r w:rsidRPr="00496381">
        <w:rPr>
          <w:rFonts w:asciiTheme="minorHAnsi" w:hAnsiTheme="minorHAnsi" w:cstheme="minorHAnsi"/>
          <w:lang w:bidi="fa-IR"/>
        </w:rPr>
        <w:t xml:space="preserve"> </w:t>
      </w:r>
    </w:p>
    <w:p w14:paraId="3255F832" w14:textId="77777777" w:rsidR="00273AAD" w:rsidRDefault="00F10E94" w:rsidP="0013354F">
      <w:pPr>
        <w:pStyle w:val="Text"/>
      </w:pPr>
      <w:r>
        <w:t>The result of this part is shown below.</w:t>
      </w:r>
    </w:p>
    <w:p w14:paraId="271F5E19" w14:textId="77777777" w:rsidR="00F10E94" w:rsidRDefault="0048514A" w:rsidP="0013354F">
      <w:pPr>
        <w:pStyle w:val="Text"/>
      </w:pPr>
      <w:r w:rsidRPr="008A2699">
        <w:rPr>
          <w:noProof/>
          <w:sz w:val="28"/>
          <w:szCs w:val="28"/>
          <w:rtl/>
        </w:rPr>
        <w:drawing>
          <wp:inline distT="0" distB="0" distL="0" distR="0" wp14:anchorId="43E012A9" wp14:editId="0638AA5A">
            <wp:extent cx="3200400" cy="2401739"/>
            <wp:effectExtent l="0" t="0" r="0" b="0"/>
            <wp:docPr id="56" name="Picture 56" descr="D:\dars\ترکیب داده\Project\results\naive bayse\Figure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rs\ترکیب داده\Project\results\naive bayse\Figure_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00400" cy="2401739"/>
                    </a:xfrm>
                    <a:prstGeom prst="rect">
                      <a:avLst/>
                    </a:prstGeom>
                    <a:noFill/>
                    <a:ln>
                      <a:noFill/>
                    </a:ln>
                  </pic:spPr>
                </pic:pic>
              </a:graphicData>
            </a:graphic>
          </wp:inline>
        </w:drawing>
      </w:r>
    </w:p>
    <w:p w14:paraId="7969A6F1" w14:textId="77777777" w:rsidR="008710ED" w:rsidRDefault="008710ED" w:rsidP="008710ED">
      <w:pPr>
        <w:pStyle w:val="Text"/>
        <w:jc w:val="center"/>
      </w:pPr>
      <w:r w:rsidRPr="002B2011">
        <w:t xml:space="preserve">Fig </w:t>
      </w:r>
      <w:r>
        <w:t>15</w:t>
      </w:r>
      <w:r w:rsidRPr="002B2011">
        <w:t>. Accuracy curve</w:t>
      </w:r>
      <w:r>
        <w:t xml:space="preserve"> of </w:t>
      </w:r>
      <w:r w:rsidR="00374C03">
        <w:t>unigram and bigram model with naïve Bayes classifier</w:t>
      </w:r>
    </w:p>
    <w:p w14:paraId="65365ECA" w14:textId="77777777" w:rsidR="008710ED" w:rsidRDefault="008710ED" w:rsidP="0013354F">
      <w:pPr>
        <w:pStyle w:val="Text"/>
      </w:pPr>
    </w:p>
    <w:p w14:paraId="71DF534E" w14:textId="77777777" w:rsidR="00567E65" w:rsidRDefault="00567E65" w:rsidP="0013354F">
      <w:pPr>
        <w:pStyle w:val="Text"/>
      </w:pPr>
      <w:r>
        <w:t xml:space="preserve">As you could see here, we obtain the highest average accuracy in unigram model with naïve Bayes classifier. The average accuracy in this case is </w:t>
      </w:r>
      <w:r w:rsidR="00A05A17">
        <w:t xml:space="preserve">about </w:t>
      </w:r>
      <w:r w:rsidR="004D4F71" w:rsidRPr="004D4F71">
        <w:rPr>
          <w:lang w:bidi="fa-IR"/>
        </w:rPr>
        <w:t>82.518 %</w:t>
      </w:r>
      <w:r w:rsidR="004D4F71">
        <w:rPr>
          <w:lang w:bidi="fa-IR"/>
        </w:rPr>
        <w:t xml:space="preserve"> and the standard deviation of that is 1.286. </w:t>
      </w:r>
      <w:r w:rsidR="00FF2934">
        <w:rPr>
          <w:lang w:bidi="fa-IR"/>
        </w:rPr>
        <w:t>Also</w:t>
      </w:r>
      <w:r w:rsidR="003D62E0">
        <w:rPr>
          <w:lang w:bidi="fa-IR"/>
        </w:rPr>
        <w:t xml:space="preserve"> for bigram model, we obtained the average accuracy equal to </w:t>
      </w:r>
      <w:r w:rsidR="003D62E0" w:rsidRPr="004D4F71">
        <w:rPr>
          <w:lang w:bidi="fa-IR"/>
        </w:rPr>
        <w:t>69.459 %</w:t>
      </w:r>
      <w:r w:rsidR="003D62E0">
        <w:rPr>
          <w:lang w:bidi="fa-IR"/>
        </w:rPr>
        <w:t xml:space="preserve"> and 3.116 for the standard deviation.</w:t>
      </w:r>
    </w:p>
    <w:p w14:paraId="1F8BD511" w14:textId="77777777" w:rsidR="00273AAD" w:rsidRDefault="00273AAD" w:rsidP="0013354F">
      <w:pPr>
        <w:pStyle w:val="Text"/>
      </w:pPr>
    </w:p>
    <w:p w14:paraId="5279BF39" w14:textId="77777777" w:rsidR="00273AAD" w:rsidRDefault="00273AAD" w:rsidP="0013354F">
      <w:pPr>
        <w:pStyle w:val="Text"/>
      </w:pPr>
    </w:p>
    <w:p w14:paraId="23A9C394" w14:textId="77777777" w:rsidR="00F33713" w:rsidRPr="00496381" w:rsidRDefault="00F33713" w:rsidP="00F33713">
      <w:pPr>
        <w:pStyle w:val="Heading2"/>
        <w:rPr>
          <w:rFonts w:asciiTheme="minorHAnsi" w:hAnsiTheme="minorHAnsi" w:cstheme="minorHAnsi"/>
        </w:rPr>
      </w:pPr>
      <w:r>
        <w:rPr>
          <w:rFonts w:asciiTheme="minorHAnsi" w:hAnsiTheme="minorHAnsi" w:cstheme="minorHAnsi"/>
          <w:lang w:bidi="fa-IR"/>
        </w:rPr>
        <w:t>Memory and CPU usage of the software in Hadoop</w:t>
      </w:r>
    </w:p>
    <w:p w14:paraId="42C0BE63" w14:textId="77777777" w:rsidR="00273AAD" w:rsidRDefault="007845E2" w:rsidP="0013354F">
      <w:pPr>
        <w:pStyle w:val="Text"/>
      </w:pPr>
      <w:r>
        <w:t xml:space="preserve">The results of CPU usage </w:t>
      </w:r>
      <w:proofErr w:type="gramStart"/>
      <w:r>
        <w:t>is</w:t>
      </w:r>
      <w:proofErr w:type="gramEnd"/>
      <w:r>
        <w:t xml:space="preserve"> shown below:</w:t>
      </w:r>
    </w:p>
    <w:p w14:paraId="7754A996" w14:textId="77777777" w:rsidR="007845E2" w:rsidRDefault="007845E2" w:rsidP="0013354F">
      <w:pPr>
        <w:pStyle w:val="Text"/>
      </w:pPr>
    </w:p>
    <w:p w14:paraId="05FAE697" w14:textId="77777777" w:rsidR="00273AAD" w:rsidRDefault="00AF55DC" w:rsidP="0013354F">
      <w:pPr>
        <w:pStyle w:val="Text"/>
      </w:pPr>
      <w:r>
        <w:rPr>
          <w:noProof/>
        </w:rPr>
        <w:drawing>
          <wp:inline distT="0" distB="0" distL="0" distR="0" wp14:anchorId="46EBE0B6" wp14:editId="621891CA">
            <wp:extent cx="3200400" cy="1617980"/>
            <wp:effectExtent l="0" t="0" r="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00400" cy="1617980"/>
                    </a:xfrm>
                    <a:prstGeom prst="rect">
                      <a:avLst/>
                    </a:prstGeom>
                  </pic:spPr>
                </pic:pic>
              </a:graphicData>
            </a:graphic>
          </wp:inline>
        </w:drawing>
      </w:r>
    </w:p>
    <w:p w14:paraId="056CF584" w14:textId="77777777" w:rsidR="00273AAD" w:rsidRDefault="00273AAD" w:rsidP="00180D8F">
      <w:pPr>
        <w:pStyle w:val="Text"/>
        <w:ind w:firstLine="0"/>
      </w:pPr>
    </w:p>
    <w:p w14:paraId="40138772" w14:textId="77777777" w:rsidR="00273AAD" w:rsidRDefault="00180D8F" w:rsidP="00180D8F">
      <w:pPr>
        <w:pStyle w:val="Text"/>
        <w:jc w:val="center"/>
      </w:pPr>
      <w:r w:rsidRPr="002B2011">
        <w:t xml:space="preserve">Fig </w:t>
      </w:r>
      <w:r>
        <w:t>16</w:t>
      </w:r>
      <w:r w:rsidRPr="002B2011">
        <w:t>.</w:t>
      </w:r>
      <w:r>
        <w:t xml:space="preserve"> CPU usage of the system in </w:t>
      </w:r>
      <w:r w:rsidR="00522B47">
        <w:t>Hadoop</w:t>
      </w:r>
    </w:p>
    <w:p w14:paraId="483FE69F" w14:textId="77777777" w:rsidR="00522B47" w:rsidRDefault="00522B47" w:rsidP="00522B47">
      <w:pPr>
        <w:pStyle w:val="Text"/>
      </w:pPr>
    </w:p>
    <w:p w14:paraId="567F432B" w14:textId="77777777" w:rsidR="00522B47" w:rsidRDefault="00522B47" w:rsidP="00522B47">
      <w:pPr>
        <w:pStyle w:val="Text"/>
      </w:pPr>
      <w:r>
        <w:t xml:space="preserve">In addition, the results of memory usage of the system </w:t>
      </w:r>
      <w:proofErr w:type="gramStart"/>
      <w:r>
        <w:t>is</w:t>
      </w:r>
      <w:proofErr w:type="gramEnd"/>
      <w:r>
        <w:t xml:space="preserve"> shown below.</w:t>
      </w:r>
    </w:p>
    <w:p w14:paraId="6B40A78E" w14:textId="77777777" w:rsidR="00522B47" w:rsidRDefault="00522B47" w:rsidP="00522B47">
      <w:pPr>
        <w:pStyle w:val="Text"/>
      </w:pPr>
    </w:p>
    <w:p w14:paraId="2A68D1BF" w14:textId="77777777" w:rsidR="00273AAD" w:rsidRDefault="00273AAD" w:rsidP="0013354F">
      <w:pPr>
        <w:pStyle w:val="Text"/>
      </w:pPr>
    </w:p>
    <w:p w14:paraId="12435A3E" w14:textId="77777777" w:rsidR="00273AAD" w:rsidRDefault="00273AAD" w:rsidP="0013354F">
      <w:pPr>
        <w:pStyle w:val="Text"/>
      </w:pPr>
    </w:p>
    <w:p w14:paraId="3CE9A56F" w14:textId="77777777" w:rsidR="00273AAD" w:rsidRDefault="00BF5504" w:rsidP="0013354F">
      <w:pPr>
        <w:pStyle w:val="Text"/>
      </w:pPr>
      <w:r>
        <w:rPr>
          <w:noProof/>
        </w:rPr>
        <w:lastRenderedPageBreak/>
        <w:drawing>
          <wp:inline distT="0" distB="0" distL="0" distR="0" wp14:anchorId="639DCCE5" wp14:editId="37CA5737">
            <wp:extent cx="3200400" cy="1745517"/>
            <wp:effectExtent l="0" t="0" r="0" b="762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00400" cy="1745517"/>
                    </a:xfrm>
                    <a:prstGeom prst="rect">
                      <a:avLst/>
                    </a:prstGeom>
                  </pic:spPr>
                </pic:pic>
              </a:graphicData>
            </a:graphic>
          </wp:inline>
        </w:drawing>
      </w:r>
    </w:p>
    <w:p w14:paraId="6A7C73E8" w14:textId="77777777" w:rsidR="00273AAD" w:rsidRDefault="00273AAD" w:rsidP="0013354F">
      <w:pPr>
        <w:pStyle w:val="Text"/>
      </w:pPr>
    </w:p>
    <w:p w14:paraId="43776A4A" w14:textId="77777777" w:rsidR="00BF5504" w:rsidRDefault="00BF5504" w:rsidP="00BF5504">
      <w:pPr>
        <w:pStyle w:val="Text"/>
        <w:jc w:val="center"/>
      </w:pPr>
      <w:r w:rsidRPr="002B2011">
        <w:t xml:space="preserve">Fig </w:t>
      </w:r>
      <w:r>
        <w:t>17</w:t>
      </w:r>
      <w:r w:rsidRPr="002B2011">
        <w:t>.</w:t>
      </w:r>
      <w:r>
        <w:t xml:space="preserve"> Memory usage of the system in Hadoop</w:t>
      </w:r>
    </w:p>
    <w:p w14:paraId="57357F02" w14:textId="77777777" w:rsidR="00345D74" w:rsidRPr="002A4172" w:rsidRDefault="00345D74" w:rsidP="009B3CE1">
      <w:pPr>
        <w:pStyle w:val="Text"/>
        <w:ind w:firstLine="0"/>
      </w:pPr>
    </w:p>
    <w:p w14:paraId="3A565FAC" w14:textId="77777777" w:rsidR="00E97402" w:rsidRDefault="00E97402" w:rsidP="00E37AF9">
      <w:pPr>
        <w:pStyle w:val="Heading1"/>
      </w:pPr>
      <w:r>
        <w:t>Conclusion</w:t>
      </w:r>
    </w:p>
    <w:p w14:paraId="1EA10B33" w14:textId="77777777" w:rsidR="007F519C" w:rsidRDefault="00EB2935" w:rsidP="0082443C">
      <w:pPr>
        <w:pStyle w:val="Heading2"/>
        <w:numPr>
          <w:ilvl w:val="0"/>
          <w:numId w:val="0"/>
        </w:numPr>
        <w:rPr>
          <w:i w:val="0"/>
        </w:rPr>
      </w:pPr>
      <w:r>
        <w:rPr>
          <w:noProof/>
        </w:rPr>
        <mc:AlternateContent>
          <mc:Choice Requires="wps">
            <w:drawing>
              <wp:anchor distT="0" distB="0" distL="114300" distR="114300" simplePos="0" relativeHeight="251655680" behindDoc="0" locked="0" layoutInCell="0" allowOverlap="1" wp14:anchorId="6880B3A4" wp14:editId="2C78928A">
                <wp:simplePos x="0" y="0"/>
                <wp:positionH relativeFrom="margin">
                  <wp:align>left</wp:align>
                </wp:positionH>
                <wp:positionV relativeFrom="page">
                  <wp:posOffset>3571875</wp:posOffset>
                </wp:positionV>
                <wp:extent cx="3257550" cy="4352925"/>
                <wp:effectExtent l="0" t="0" r="0" b="952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7550" cy="4352925"/>
                        </a:xfrm>
                        <a:prstGeom prst="rect">
                          <a:avLst/>
                        </a:prstGeom>
                        <a:solidFill>
                          <a:srgbClr val="FFFFFF"/>
                        </a:solidFill>
                        <a:ln>
                          <a:noFill/>
                        </a:ln>
                        <a:extLst>
                          <a:ext uri="{91240B29-F687-4f45-9708-019B960494DF}">
                            <a14:hiddenLine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14:paraId="6A8AB199" w14:textId="77777777" w:rsidR="00D94411" w:rsidRDefault="00D94411" w:rsidP="00E97B99">
                            <w:pPr>
                              <w:pStyle w:val="TableTitle"/>
                            </w:pPr>
                            <w:r>
                              <w:t>TABLE I</w:t>
                            </w:r>
                          </w:p>
                          <w:p w14:paraId="65CC3683" w14:textId="77777777" w:rsidR="00D94411" w:rsidRDefault="00D94411" w:rsidP="00E97B99">
                            <w:pPr>
                              <w:pStyle w:val="TableTitle"/>
                            </w:pP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872"/>
                              <w:gridCol w:w="1710"/>
                              <w:gridCol w:w="1458"/>
                            </w:tblGrid>
                            <w:tr w:rsidR="00D94411" w14:paraId="038737C4" w14:textId="77777777" w:rsidTr="0082443C">
                              <w:trPr>
                                <w:trHeight w:val="837"/>
                              </w:trPr>
                              <w:tc>
                                <w:tcPr>
                                  <w:tcW w:w="1872" w:type="dxa"/>
                                  <w:tcBorders>
                                    <w:top w:val="double" w:sz="6" w:space="0" w:color="auto"/>
                                    <w:left w:val="nil"/>
                                    <w:bottom w:val="single" w:sz="6" w:space="0" w:color="auto"/>
                                    <w:right w:val="nil"/>
                                  </w:tcBorders>
                                  <w:vAlign w:val="center"/>
                                </w:tcPr>
                                <w:p w14:paraId="66542A10" w14:textId="77777777" w:rsidR="00D94411" w:rsidRPr="00EB2935" w:rsidRDefault="0097466A" w:rsidP="00D461D0">
                                  <w:pPr>
                                    <w:rPr>
                                      <w:rFonts w:asciiTheme="majorBidi" w:hAnsiTheme="majorBidi" w:cstheme="majorBidi"/>
                                      <w:color w:val="806000" w:themeColor="accent4" w:themeShade="80"/>
                                      <w:sz w:val="16"/>
                                      <w:szCs w:val="16"/>
                                    </w:rPr>
                                  </w:pPr>
                                  <w:r w:rsidRPr="00EB2935">
                                    <w:rPr>
                                      <w:rFonts w:asciiTheme="majorBidi" w:hAnsiTheme="majorBidi" w:cstheme="majorBidi"/>
                                      <w:color w:val="806000" w:themeColor="accent4" w:themeShade="80"/>
                                      <w:sz w:val="16"/>
                                      <w:szCs w:val="16"/>
                                    </w:rPr>
                                    <w:t>model</w:t>
                                  </w:r>
                                </w:p>
                              </w:tc>
                              <w:tc>
                                <w:tcPr>
                                  <w:tcW w:w="1710" w:type="dxa"/>
                                  <w:tcBorders>
                                    <w:top w:val="double" w:sz="6" w:space="0" w:color="auto"/>
                                    <w:left w:val="nil"/>
                                    <w:bottom w:val="single" w:sz="6" w:space="0" w:color="auto"/>
                                    <w:right w:val="nil"/>
                                  </w:tcBorders>
                                  <w:vAlign w:val="center"/>
                                </w:tcPr>
                                <w:p w14:paraId="45DE85EC" w14:textId="77777777" w:rsidR="00D94411" w:rsidRPr="00D461D0" w:rsidRDefault="0097466A">
                                  <w:pPr>
                                    <w:pStyle w:val="TableTitle"/>
                                    <w:rPr>
                                      <w:rFonts w:asciiTheme="majorBidi" w:hAnsiTheme="majorBidi" w:cstheme="majorBidi"/>
                                      <w:smallCaps w:val="0"/>
                                      <w:color w:val="806000" w:themeColor="accent4" w:themeShade="80"/>
                                    </w:rPr>
                                  </w:pPr>
                                  <w:r w:rsidRPr="00D461D0">
                                    <w:rPr>
                                      <w:rFonts w:asciiTheme="majorBidi" w:hAnsiTheme="majorBidi" w:cstheme="majorBidi"/>
                                      <w:color w:val="806000" w:themeColor="accent4" w:themeShade="80"/>
                                      <w:lang w:bidi="fa-IR"/>
                                    </w:rPr>
                                    <w:t>Average accuracy of accuracy curve</w:t>
                                  </w:r>
                                </w:p>
                              </w:tc>
                              <w:tc>
                                <w:tcPr>
                                  <w:tcW w:w="1458" w:type="dxa"/>
                                  <w:tcBorders>
                                    <w:top w:val="double" w:sz="6" w:space="0" w:color="auto"/>
                                    <w:left w:val="nil"/>
                                    <w:bottom w:val="single" w:sz="6" w:space="0" w:color="auto"/>
                                    <w:right w:val="nil"/>
                                  </w:tcBorders>
                                  <w:vAlign w:val="center"/>
                                </w:tcPr>
                                <w:p w14:paraId="04C48DF9" w14:textId="77777777" w:rsidR="00D94411" w:rsidRPr="00D461D0" w:rsidRDefault="0097466A">
                                  <w:pPr>
                                    <w:jc w:val="center"/>
                                    <w:rPr>
                                      <w:rFonts w:asciiTheme="majorBidi" w:hAnsiTheme="majorBidi" w:cstheme="majorBidi"/>
                                      <w:color w:val="806000" w:themeColor="accent4" w:themeShade="80"/>
                                      <w:sz w:val="16"/>
                                      <w:szCs w:val="16"/>
                                    </w:rPr>
                                  </w:pPr>
                                  <w:r w:rsidRPr="00D461D0">
                                    <w:rPr>
                                      <w:rFonts w:asciiTheme="majorBidi" w:hAnsiTheme="majorBidi" w:cstheme="majorBidi"/>
                                      <w:color w:val="806000" w:themeColor="accent4" w:themeShade="80"/>
                                      <w:sz w:val="16"/>
                                      <w:szCs w:val="16"/>
                                      <w:lang w:bidi="fa-IR"/>
                                    </w:rPr>
                                    <w:t>Standard deviation of accuracy curve</w:t>
                                  </w:r>
                                </w:p>
                              </w:tc>
                            </w:tr>
                            <w:tr w:rsidR="00D94411" w14:paraId="1F472A5C" w14:textId="77777777" w:rsidTr="00EB2935">
                              <w:trPr>
                                <w:trHeight w:val="588"/>
                              </w:trPr>
                              <w:tc>
                                <w:tcPr>
                                  <w:tcW w:w="1872" w:type="dxa"/>
                                  <w:tcBorders>
                                    <w:top w:val="nil"/>
                                    <w:left w:val="nil"/>
                                    <w:bottom w:val="nil"/>
                                    <w:right w:val="nil"/>
                                  </w:tcBorders>
                                </w:tcPr>
                                <w:p w14:paraId="7573176B" w14:textId="77777777" w:rsidR="00D94411" w:rsidRPr="0082443C" w:rsidRDefault="00E352FB">
                                  <w:pPr>
                                    <w:rPr>
                                      <w:sz w:val="16"/>
                                      <w:szCs w:val="16"/>
                                    </w:rPr>
                                  </w:pPr>
                                  <w:r w:rsidRPr="0082443C">
                                    <w:rPr>
                                      <w:rFonts w:asciiTheme="minorHAnsi" w:hAnsiTheme="minorHAnsi" w:cstheme="minorHAnsi"/>
                                      <w:sz w:val="16"/>
                                      <w:szCs w:val="16"/>
                                      <w:lang w:bidi="fa-IR"/>
                                    </w:rPr>
                                    <w:t>Backoff model with O’Hagan’s OWA</w:t>
                                  </w:r>
                                </w:p>
                              </w:tc>
                              <w:tc>
                                <w:tcPr>
                                  <w:tcW w:w="1710" w:type="dxa"/>
                                  <w:tcBorders>
                                    <w:top w:val="nil"/>
                                    <w:left w:val="nil"/>
                                    <w:bottom w:val="nil"/>
                                    <w:right w:val="nil"/>
                                  </w:tcBorders>
                                </w:tcPr>
                                <w:p w14:paraId="5B564D12" w14:textId="77777777" w:rsidR="00D94411" w:rsidRPr="0082443C" w:rsidRDefault="00E352FB" w:rsidP="00D461D0">
                                  <w:pPr>
                                    <w:jc w:val="center"/>
                                    <w:rPr>
                                      <w:sz w:val="16"/>
                                      <w:szCs w:val="16"/>
                                    </w:rPr>
                                  </w:pPr>
                                  <w:r w:rsidRPr="0082443C">
                                    <w:rPr>
                                      <w:lang w:bidi="fa-IR"/>
                                    </w:rPr>
                                    <w:t>68.947</w:t>
                                  </w:r>
                                  <w:r w:rsidRPr="0082443C">
                                    <w:rPr>
                                      <w:rFonts w:hint="cs"/>
                                      <w:rtl/>
                                      <w:lang w:bidi="fa-IR"/>
                                    </w:rPr>
                                    <w:t xml:space="preserve"> </w:t>
                                  </w:r>
                                  <w:r w:rsidRPr="0082443C">
                                    <w:rPr>
                                      <w:lang w:bidi="fa-IR"/>
                                    </w:rPr>
                                    <w:t>%</w:t>
                                  </w:r>
                                </w:p>
                              </w:tc>
                              <w:tc>
                                <w:tcPr>
                                  <w:tcW w:w="1458" w:type="dxa"/>
                                  <w:tcBorders>
                                    <w:top w:val="nil"/>
                                    <w:left w:val="nil"/>
                                    <w:bottom w:val="nil"/>
                                    <w:right w:val="nil"/>
                                  </w:tcBorders>
                                </w:tcPr>
                                <w:p w14:paraId="18D78648" w14:textId="77777777" w:rsidR="00D94411" w:rsidRPr="0082443C" w:rsidRDefault="00A33049" w:rsidP="00D461D0">
                                  <w:pPr>
                                    <w:jc w:val="center"/>
                                    <w:rPr>
                                      <w:sz w:val="16"/>
                                      <w:szCs w:val="16"/>
                                    </w:rPr>
                                  </w:pPr>
                                  <w:r w:rsidRPr="0082443C">
                                    <w:rPr>
                                      <w:lang w:bidi="fa-IR"/>
                                    </w:rPr>
                                    <w:t>4.320</w:t>
                                  </w:r>
                                </w:p>
                              </w:tc>
                            </w:tr>
                            <w:tr w:rsidR="00D94411" w14:paraId="508ECEAF" w14:textId="77777777" w:rsidTr="00EB2935">
                              <w:trPr>
                                <w:trHeight w:val="720"/>
                              </w:trPr>
                              <w:tc>
                                <w:tcPr>
                                  <w:tcW w:w="1872" w:type="dxa"/>
                                  <w:tcBorders>
                                    <w:top w:val="nil"/>
                                    <w:left w:val="nil"/>
                                    <w:bottom w:val="nil"/>
                                    <w:right w:val="nil"/>
                                  </w:tcBorders>
                                </w:tcPr>
                                <w:p w14:paraId="0830D9BA" w14:textId="77777777" w:rsidR="00D94411" w:rsidRPr="0082443C" w:rsidRDefault="00E352FB">
                                  <w:pPr>
                                    <w:rPr>
                                      <w:i/>
                                      <w:iCs/>
                                      <w:sz w:val="16"/>
                                      <w:szCs w:val="16"/>
                                    </w:rPr>
                                  </w:pPr>
                                  <w:r w:rsidRPr="0082443C">
                                    <w:rPr>
                                      <w:rFonts w:asciiTheme="minorHAnsi" w:hAnsiTheme="minorHAnsi" w:cstheme="minorHAnsi"/>
                                      <w:sz w:val="16"/>
                                      <w:szCs w:val="16"/>
                                      <w:lang w:bidi="fa-IR"/>
                                    </w:rPr>
                                    <w:t>Backoff model with optimistic exponential OWA</w:t>
                                  </w:r>
                                </w:p>
                              </w:tc>
                              <w:tc>
                                <w:tcPr>
                                  <w:tcW w:w="1710" w:type="dxa"/>
                                  <w:tcBorders>
                                    <w:top w:val="nil"/>
                                    <w:left w:val="nil"/>
                                    <w:bottom w:val="nil"/>
                                    <w:right w:val="nil"/>
                                  </w:tcBorders>
                                </w:tcPr>
                                <w:p w14:paraId="551D60ED" w14:textId="77777777" w:rsidR="00D94411" w:rsidRPr="0082443C" w:rsidRDefault="00E352FB" w:rsidP="00D461D0">
                                  <w:pPr>
                                    <w:jc w:val="center"/>
                                    <w:rPr>
                                      <w:sz w:val="16"/>
                                      <w:szCs w:val="16"/>
                                    </w:rPr>
                                  </w:pPr>
                                  <w:r w:rsidRPr="0082443C">
                                    <w:rPr>
                                      <w:lang w:bidi="fa-IR"/>
                                    </w:rPr>
                                    <w:t>69.422 %</w:t>
                                  </w:r>
                                </w:p>
                              </w:tc>
                              <w:tc>
                                <w:tcPr>
                                  <w:tcW w:w="1458" w:type="dxa"/>
                                  <w:tcBorders>
                                    <w:top w:val="nil"/>
                                    <w:left w:val="nil"/>
                                    <w:bottom w:val="nil"/>
                                    <w:right w:val="nil"/>
                                  </w:tcBorders>
                                </w:tcPr>
                                <w:p w14:paraId="631C5251" w14:textId="77777777" w:rsidR="00D94411" w:rsidRPr="0082443C" w:rsidRDefault="00A33049" w:rsidP="00D461D0">
                                  <w:pPr>
                                    <w:jc w:val="center"/>
                                    <w:rPr>
                                      <w:sz w:val="16"/>
                                      <w:szCs w:val="16"/>
                                      <w:vertAlign w:val="superscript"/>
                                    </w:rPr>
                                  </w:pPr>
                                  <w:r w:rsidRPr="0082443C">
                                    <w:rPr>
                                      <w:lang w:bidi="fa-IR"/>
                                    </w:rPr>
                                    <w:t>3.210</w:t>
                                  </w:r>
                                </w:p>
                              </w:tc>
                            </w:tr>
                            <w:tr w:rsidR="00D94411" w14:paraId="51C4A2BE" w14:textId="77777777" w:rsidTr="00EB2935">
                              <w:trPr>
                                <w:trHeight w:val="720"/>
                              </w:trPr>
                              <w:tc>
                                <w:tcPr>
                                  <w:tcW w:w="1872" w:type="dxa"/>
                                  <w:tcBorders>
                                    <w:top w:val="nil"/>
                                    <w:left w:val="nil"/>
                                    <w:bottom w:val="nil"/>
                                    <w:right w:val="nil"/>
                                  </w:tcBorders>
                                </w:tcPr>
                                <w:p w14:paraId="119BE093" w14:textId="77777777" w:rsidR="00D94411" w:rsidRPr="0082443C" w:rsidRDefault="00E352FB">
                                  <w:pPr>
                                    <w:rPr>
                                      <w:i/>
                                      <w:iCs/>
                                      <w:sz w:val="16"/>
                                      <w:szCs w:val="16"/>
                                    </w:rPr>
                                  </w:pPr>
                                  <w:r w:rsidRPr="0082443C">
                                    <w:rPr>
                                      <w:rFonts w:asciiTheme="minorHAnsi" w:hAnsiTheme="minorHAnsi" w:cstheme="minorHAnsi"/>
                                      <w:sz w:val="16"/>
                                      <w:szCs w:val="16"/>
                                      <w:lang w:bidi="fa-IR"/>
                                    </w:rPr>
                                    <w:t>Backoff model with optimistic exponential OWA and bias</w:t>
                                  </w:r>
                                </w:p>
                              </w:tc>
                              <w:tc>
                                <w:tcPr>
                                  <w:tcW w:w="1710" w:type="dxa"/>
                                  <w:tcBorders>
                                    <w:top w:val="nil"/>
                                    <w:left w:val="nil"/>
                                    <w:bottom w:val="nil"/>
                                    <w:right w:val="nil"/>
                                  </w:tcBorders>
                                </w:tcPr>
                                <w:p w14:paraId="24032871" w14:textId="77777777" w:rsidR="00D94411" w:rsidRPr="0082443C" w:rsidRDefault="00E352FB" w:rsidP="00D461D0">
                                  <w:pPr>
                                    <w:jc w:val="center"/>
                                    <w:rPr>
                                      <w:sz w:val="16"/>
                                      <w:szCs w:val="16"/>
                                    </w:rPr>
                                  </w:pPr>
                                  <w:r w:rsidRPr="0082443C">
                                    <w:rPr>
                                      <w:lang w:bidi="fa-IR"/>
                                    </w:rPr>
                                    <w:t>69.309 %</w:t>
                                  </w:r>
                                </w:p>
                              </w:tc>
                              <w:tc>
                                <w:tcPr>
                                  <w:tcW w:w="1458" w:type="dxa"/>
                                  <w:tcBorders>
                                    <w:top w:val="nil"/>
                                    <w:left w:val="nil"/>
                                    <w:bottom w:val="nil"/>
                                    <w:right w:val="nil"/>
                                  </w:tcBorders>
                                </w:tcPr>
                                <w:p w14:paraId="28334401" w14:textId="77777777" w:rsidR="00D94411" w:rsidRPr="0082443C" w:rsidRDefault="00A33049" w:rsidP="00D461D0">
                                  <w:pPr>
                                    <w:jc w:val="center"/>
                                    <w:rPr>
                                      <w:sz w:val="16"/>
                                      <w:szCs w:val="16"/>
                                    </w:rPr>
                                  </w:pPr>
                                  <w:r w:rsidRPr="0082443C">
                                    <w:rPr>
                                      <w:lang w:bidi="fa-IR"/>
                                    </w:rPr>
                                    <w:t>3.396</w:t>
                                  </w:r>
                                </w:p>
                              </w:tc>
                            </w:tr>
                            <w:tr w:rsidR="00D94411" w:rsidRPr="00B520B1" w14:paraId="7E88542C" w14:textId="77777777" w:rsidTr="00EB2935">
                              <w:trPr>
                                <w:trHeight w:val="810"/>
                              </w:trPr>
                              <w:tc>
                                <w:tcPr>
                                  <w:tcW w:w="1872" w:type="dxa"/>
                                  <w:tcBorders>
                                    <w:top w:val="nil"/>
                                    <w:left w:val="nil"/>
                                    <w:bottom w:val="nil"/>
                                    <w:right w:val="nil"/>
                                  </w:tcBorders>
                                </w:tcPr>
                                <w:p w14:paraId="7FA43EB1" w14:textId="77777777" w:rsidR="00D94411" w:rsidRPr="0082443C" w:rsidRDefault="00E352FB">
                                  <w:pPr>
                                    <w:rPr>
                                      <w:i/>
                                      <w:iCs/>
                                      <w:sz w:val="16"/>
                                      <w:szCs w:val="16"/>
                                    </w:rPr>
                                  </w:pPr>
                                  <w:r w:rsidRPr="0082443C">
                                    <w:rPr>
                                      <w:rFonts w:asciiTheme="minorHAnsi" w:hAnsiTheme="minorHAnsi" w:cstheme="minorHAnsi"/>
                                      <w:sz w:val="16"/>
                                      <w:szCs w:val="16"/>
                                      <w:lang w:bidi="fa-IR"/>
                                    </w:rPr>
                                    <w:t>Backoff model with pessimistic exponential OWA</w:t>
                                  </w:r>
                                </w:p>
                              </w:tc>
                              <w:tc>
                                <w:tcPr>
                                  <w:tcW w:w="1710" w:type="dxa"/>
                                  <w:tcBorders>
                                    <w:top w:val="nil"/>
                                    <w:left w:val="nil"/>
                                    <w:bottom w:val="nil"/>
                                    <w:right w:val="nil"/>
                                  </w:tcBorders>
                                </w:tcPr>
                                <w:p w14:paraId="5B060D2D" w14:textId="77777777" w:rsidR="00D94411" w:rsidRPr="0082443C" w:rsidRDefault="00E352FB" w:rsidP="00D461D0">
                                  <w:pPr>
                                    <w:jc w:val="center"/>
                                    <w:rPr>
                                      <w:sz w:val="16"/>
                                      <w:szCs w:val="16"/>
                                      <w:vertAlign w:val="superscript"/>
                                    </w:rPr>
                                  </w:pPr>
                                  <w:r w:rsidRPr="0082443C">
                                    <w:rPr>
                                      <w:lang w:bidi="fa-IR"/>
                                    </w:rPr>
                                    <w:t>69.492 %</w:t>
                                  </w:r>
                                </w:p>
                              </w:tc>
                              <w:tc>
                                <w:tcPr>
                                  <w:tcW w:w="1458" w:type="dxa"/>
                                  <w:tcBorders>
                                    <w:top w:val="nil"/>
                                    <w:left w:val="nil"/>
                                    <w:bottom w:val="nil"/>
                                    <w:right w:val="nil"/>
                                  </w:tcBorders>
                                </w:tcPr>
                                <w:p w14:paraId="12346160" w14:textId="77777777" w:rsidR="00D94411" w:rsidRPr="0082443C" w:rsidRDefault="00A33049" w:rsidP="00D461D0">
                                  <w:pPr>
                                    <w:jc w:val="center"/>
                                    <w:rPr>
                                      <w:sz w:val="16"/>
                                      <w:szCs w:val="16"/>
                                      <w:lang w:val="fr-FR"/>
                                    </w:rPr>
                                  </w:pPr>
                                  <w:r w:rsidRPr="0082443C">
                                    <w:rPr>
                                      <w:lang w:bidi="fa-IR"/>
                                    </w:rPr>
                                    <w:t>3.111</w:t>
                                  </w:r>
                                </w:p>
                              </w:tc>
                            </w:tr>
                            <w:tr w:rsidR="00D94411" w:rsidRPr="00E352FB" w14:paraId="06993C21" w14:textId="77777777" w:rsidTr="00EB2935">
                              <w:trPr>
                                <w:trHeight w:val="810"/>
                              </w:trPr>
                              <w:tc>
                                <w:tcPr>
                                  <w:tcW w:w="1872" w:type="dxa"/>
                                  <w:tcBorders>
                                    <w:top w:val="nil"/>
                                    <w:left w:val="nil"/>
                                    <w:bottom w:val="nil"/>
                                    <w:right w:val="nil"/>
                                  </w:tcBorders>
                                </w:tcPr>
                                <w:p w14:paraId="4F1213F2" w14:textId="77777777" w:rsidR="00D94411" w:rsidRPr="0082443C" w:rsidRDefault="00E352FB">
                                  <w:pPr>
                                    <w:rPr>
                                      <w:i/>
                                      <w:iCs/>
                                      <w:sz w:val="16"/>
                                      <w:szCs w:val="16"/>
                                    </w:rPr>
                                  </w:pPr>
                                  <w:r w:rsidRPr="0082443C">
                                    <w:rPr>
                                      <w:rFonts w:asciiTheme="minorHAnsi" w:hAnsiTheme="minorHAnsi" w:cstheme="minorHAnsi"/>
                                      <w:sz w:val="16"/>
                                      <w:szCs w:val="16"/>
                                      <w:lang w:bidi="fa-IR"/>
                                    </w:rPr>
                                    <w:t>Backoff model with pessimistic exponential OWA and bias</w:t>
                                  </w:r>
                                </w:p>
                              </w:tc>
                              <w:tc>
                                <w:tcPr>
                                  <w:tcW w:w="1710" w:type="dxa"/>
                                  <w:tcBorders>
                                    <w:top w:val="nil"/>
                                    <w:left w:val="nil"/>
                                    <w:bottom w:val="nil"/>
                                    <w:right w:val="nil"/>
                                  </w:tcBorders>
                                </w:tcPr>
                                <w:p w14:paraId="0393FD6A" w14:textId="77777777" w:rsidR="00D94411" w:rsidRPr="0082443C" w:rsidRDefault="00E352FB" w:rsidP="00D461D0">
                                  <w:pPr>
                                    <w:jc w:val="center"/>
                                    <w:rPr>
                                      <w:sz w:val="12"/>
                                      <w:szCs w:val="12"/>
                                    </w:rPr>
                                  </w:pPr>
                                  <w:r w:rsidRPr="0082443C">
                                    <w:rPr>
                                      <w:lang w:bidi="fa-IR"/>
                                    </w:rPr>
                                    <w:t>69.0465 %</w:t>
                                  </w:r>
                                </w:p>
                              </w:tc>
                              <w:tc>
                                <w:tcPr>
                                  <w:tcW w:w="1458" w:type="dxa"/>
                                  <w:tcBorders>
                                    <w:top w:val="nil"/>
                                    <w:left w:val="nil"/>
                                    <w:bottom w:val="nil"/>
                                    <w:right w:val="nil"/>
                                  </w:tcBorders>
                                </w:tcPr>
                                <w:p w14:paraId="5F6D7E75" w14:textId="77777777" w:rsidR="00D94411" w:rsidRPr="0082443C" w:rsidRDefault="00A33049" w:rsidP="00D461D0">
                                  <w:pPr>
                                    <w:jc w:val="center"/>
                                    <w:rPr>
                                      <w:sz w:val="12"/>
                                      <w:szCs w:val="12"/>
                                    </w:rPr>
                                  </w:pPr>
                                  <w:r w:rsidRPr="0082443C">
                                    <w:rPr>
                                      <w:lang w:bidi="fa-IR"/>
                                    </w:rPr>
                                    <w:t>3.762</w:t>
                                  </w:r>
                                </w:p>
                              </w:tc>
                            </w:tr>
                            <w:tr w:rsidR="00D94411" w:rsidRPr="00E352FB" w14:paraId="6F77BFF4" w14:textId="77777777" w:rsidTr="00EB2935">
                              <w:trPr>
                                <w:trHeight w:val="360"/>
                              </w:trPr>
                              <w:tc>
                                <w:tcPr>
                                  <w:tcW w:w="1872" w:type="dxa"/>
                                  <w:tcBorders>
                                    <w:top w:val="nil"/>
                                    <w:left w:val="nil"/>
                                    <w:bottom w:val="nil"/>
                                    <w:right w:val="nil"/>
                                  </w:tcBorders>
                                </w:tcPr>
                                <w:p w14:paraId="3FA46780" w14:textId="77777777" w:rsidR="00D94411" w:rsidRPr="0082443C" w:rsidRDefault="00E352FB">
                                  <w:pPr>
                                    <w:rPr>
                                      <w:i/>
                                      <w:iCs/>
                                      <w:sz w:val="16"/>
                                      <w:szCs w:val="16"/>
                                    </w:rPr>
                                  </w:pPr>
                                  <w:r w:rsidRPr="0082443C">
                                    <w:rPr>
                                      <w:rFonts w:asciiTheme="minorHAnsi" w:hAnsiTheme="minorHAnsi" w:cstheme="minorHAnsi"/>
                                      <w:sz w:val="16"/>
                                      <w:szCs w:val="16"/>
                                      <w:lang w:bidi="fa-IR"/>
                                    </w:rPr>
                                    <w:t>Hard majority voting</w:t>
                                  </w:r>
                                </w:p>
                              </w:tc>
                              <w:tc>
                                <w:tcPr>
                                  <w:tcW w:w="1710" w:type="dxa"/>
                                  <w:tcBorders>
                                    <w:top w:val="nil"/>
                                    <w:left w:val="nil"/>
                                    <w:bottom w:val="nil"/>
                                    <w:right w:val="nil"/>
                                  </w:tcBorders>
                                </w:tcPr>
                                <w:p w14:paraId="2123651B" w14:textId="77777777" w:rsidR="00D94411" w:rsidRPr="0082443C" w:rsidRDefault="0062042F" w:rsidP="00D461D0">
                                  <w:pPr>
                                    <w:jc w:val="center"/>
                                    <w:rPr>
                                      <w:sz w:val="12"/>
                                      <w:szCs w:val="12"/>
                                    </w:rPr>
                                  </w:pPr>
                                  <w:r w:rsidRPr="0082443C">
                                    <w:rPr>
                                      <w:lang w:bidi="fa-IR"/>
                                    </w:rPr>
                                    <w:t>71.623 %</w:t>
                                  </w:r>
                                </w:p>
                              </w:tc>
                              <w:tc>
                                <w:tcPr>
                                  <w:tcW w:w="1458" w:type="dxa"/>
                                  <w:tcBorders>
                                    <w:top w:val="nil"/>
                                    <w:left w:val="nil"/>
                                    <w:bottom w:val="nil"/>
                                    <w:right w:val="nil"/>
                                  </w:tcBorders>
                                </w:tcPr>
                                <w:p w14:paraId="65EA7AD9" w14:textId="77777777" w:rsidR="00D94411" w:rsidRPr="0082443C" w:rsidRDefault="00A33049" w:rsidP="00D461D0">
                                  <w:pPr>
                                    <w:jc w:val="center"/>
                                    <w:rPr>
                                      <w:sz w:val="12"/>
                                      <w:szCs w:val="12"/>
                                    </w:rPr>
                                  </w:pPr>
                                  <w:r w:rsidRPr="0082443C">
                                    <w:rPr>
                                      <w:lang w:bidi="fa-IR"/>
                                    </w:rPr>
                                    <w:t>2.635</w:t>
                                  </w:r>
                                </w:p>
                              </w:tc>
                            </w:tr>
                            <w:tr w:rsidR="00D94411" w:rsidRPr="00E352FB" w14:paraId="7959322C" w14:textId="77777777" w:rsidTr="00EB2935">
                              <w:trPr>
                                <w:trHeight w:val="450"/>
                              </w:trPr>
                              <w:tc>
                                <w:tcPr>
                                  <w:tcW w:w="1872" w:type="dxa"/>
                                  <w:tcBorders>
                                    <w:top w:val="nil"/>
                                    <w:left w:val="nil"/>
                                    <w:bottom w:val="nil"/>
                                    <w:right w:val="nil"/>
                                  </w:tcBorders>
                                </w:tcPr>
                                <w:p w14:paraId="600BEDC6" w14:textId="77777777" w:rsidR="00D94411" w:rsidRPr="0082443C" w:rsidRDefault="00E352FB">
                                  <w:pPr>
                                    <w:rPr>
                                      <w:sz w:val="16"/>
                                      <w:szCs w:val="16"/>
                                    </w:rPr>
                                  </w:pPr>
                                  <w:r w:rsidRPr="0082443C">
                                    <w:rPr>
                                      <w:rFonts w:asciiTheme="minorHAnsi" w:hAnsiTheme="minorHAnsi" w:cstheme="minorHAnsi"/>
                                      <w:sz w:val="16"/>
                                      <w:szCs w:val="16"/>
                                      <w:lang w:bidi="fa-IR"/>
                                    </w:rPr>
                                    <w:t>Soft majority voting</w:t>
                                  </w:r>
                                </w:p>
                              </w:tc>
                              <w:tc>
                                <w:tcPr>
                                  <w:tcW w:w="1710" w:type="dxa"/>
                                  <w:tcBorders>
                                    <w:top w:val="nil"/>
                                    <w:left w:val="nil"/>
                                    <w:bottom w:val="nil"/>
                                    <w:right w:val="nil"/>
                                  </w:tcBorders>
                                </w:tcPr>
                                <w:p w14:paraId="44ADA1C4" w14:textId="77777777" w:rsidR="00D94411" w:rsidRPr="0082443C" w:rsidRDefault="0062042F" w:rsidP="00D461D0">
                                  <w:pPr>
                                    <w:jc w:val="center"/>
                                    <w:rPr>
                                      <w:sz w:val="12"/>
                                      <w:szCs w:val="12"/>
                                    </w:rPr>
                                  </w:pPr>
                                  <w:r w:rsidRPr="0082443C">
                                    <w:rPr>
                                      <w:lang w:bidi="fa-IR"/>
                                    </w:rPr>
                                    <w:t>69.571 %</w:t>
                                  </w:r>
                                </w:p>
                              </w:tc>
                              <w:tc>
                                <w:tcPr>
                                  <w:tcW w:w="1458" w:type="dxa"/>
                                  <w:tcBorders>
                                    <w:top w:val="nil"/>
                                    <w:left w:val="nil"/>
                                    <w:bottom w:val="nil"/>
                                    <w:right w:val="nil"/>
                                  </w:tcBorders>
                                </w:tcPr>
                                <w:p w14:paraId="5423B810" w14:textId="77777777" w:rsidR="00D94411" w:rsidRPr="0082443C" w:rsidRDefault="0062042F" w:rsidP="00D461D0">
                                  <w:pPr>
                                    <w:jc w:val="center"/>
                                    <w:rPr>
                                      <w:sz w:val="12"/>
                                      <w:szCs w:val="12"/>
                                    </w:rPr>
                                  </w:pPr>
                                  <w:r w:rsidRPr="0082443C">
                                    <w:rPr>
                                      <w:lang w:bidi="fa-IR"/>
                                    </w:rPr>
                                    <w:t>3.160</w:t>
                                  </w:r>
                                </w:p>
                              </w:tc>
                            </w:tr>
                            <w:tr w:rsidR="00D94411" w:rsidRPr="00E352FB" w14:paraId="25617F89" w14:textId="77777777" w:rsidTr="00EB2935">
                              <w:trPr>
                                <w:trHeight w:val="630"/>
                              </w:trPr>
                              <w:tc>
                                <w:tcPr>
                                  <w:tcW w:w="1872" w:type="dxa"/>
                                  <w:tcBorders>
                                    <w:top w:val="nil"/>
                                    <w:left w:val="nil"/>
                                    <w:bottom w:val="nil"/>
                                    <w:right w:val="nil"/>
                                  </w:tcBorders>
                                </w:tcPr>
                                <w:p w14:paraId="6DE6C58E" w14:textId="77777777" w:rsidR="00D94411" w:rsidRPr="0082443C" w:rsidRDefault="00E352FB">
                                  <w:pPr>
                                    <w:rPr>
                                      <w:i/>
                                      <w:iCs/>
                                      <w:sz w:val="16"/>
                                      <w:szCs w:val="16"/>
                                    </w:rPr>
                                  </w:pPr>
                                  <w:r w:rsidRPr="0082443C">
                                    <w:rPr>
                                      <w:rFonts w:asciiTheme="minorHAnsi" w:hAnsiTheme="minorHAnsi" w:cstheme="minorHAnsi"/>
                                      <w:sz w:val="16"/>
                                      <w:szCs w:val="16"/>
                                      <w:lang w:bidi="fa-IR"/>
                                    </w:rPr>
                                    <w:t>Unigram model with naïve Bayes</w:t>
                                  </w:r>
                                </w:p>
                              </w:tc>
                              <w:tc>
                                <w:tcPr>
                                  <w:tcW w:w="1710" w:type="dxa"/>
                                  <w:tcBorders>
                                    <w:top w:val="nil"/>
                                    <w:left w:val="nil"/>
                                    <w:bottom w:val="nil"/>
                                    <w:right w:val="nil"/>
                                  </w:tcBorders>
                                </w:tcPr>
                                <w:p w14:paraId="4935D74A" w14:textId="77777777" w:rsidR="00D94411" w:rsidRPr="0082443C" w:rsidRDefault="0062042F" w:rsidP="00D461D0">
                                  <w:pPr>
                                    <w:jc w:val="center"/>
                                    <w:rPr>
                                      <w:sz w:val="12"/>
                                      <w:szCs w:val="12"/>
                                    </w:rPr>
                                  </w:pPr>
                                  <w:r w:rsidRPr="0082443C">
                                    <w:rPr>
                                      <w:lang w:bidi="fa-IR"/>
                                    </w:rPr>
                                    <w:t>82.518 %</w:t>
                                  </w:r>
                                </w:p>
                              </w:tc>
                              <w:tc>
                                <w:tcPr>
                                  <w:tcW w:w="1458" w:type="dxa"/>
                                  <w:tcBorders>
                                    <w:top w:val="nil"/>
                                    <w:left w:val="nil"/>
                                    <w:bottom w:val="nil"/>
                                    <w:right w:val="nil"/>
                                  </w:tcBorders>
                                </w:tcPr>
                                <w:p w14:paraId="319111B8" w14:textId="77777777" w:rsidR="00D94411" w:rsidRPr="0082443C" w:rsidRDefault="0062042F" w:rsidP="00D461D0">
                                  <w:pPr>
                                    <w:jc w:val="center"/>
                                    <w:rPr>
                                      <w:sz w:val="12"/>
                                      <w:szCs w:val="12"/>
                                    </w:rPr>
                                  </w:pPr>
                                  <w:r w:rsidRPr="0082443C">
                                    <w:rPr>
                                      <w:lang w:bidi="fa-IR"/>
                                    </w:rPr>
                                    <w:t>1.286</w:t>
                                  </w:r>
                                </w:p>
                              </w:tc>
                            </w:tr>
                            <w:tr w:rsidR="00D94411" w:rsidRPr="00E352FB" w14:paraId="55F293DD" w14:textId="77777777" w:rsidTr="00E352FB">
                              <w:tc>
                                <w:tcPr>
                                  <w:tcW w:w="1872" w:type="dxa"/>
                                  <w:tcBorders>
                                    <w:top w:val="nil"/>
                                    <w:left w:val="nil"/>
                                    <w:bottom w:val="nil"/>
                                    <w:right w:val="nil"/>
                                  </w:tcBorders>
                                </w:tcPr>
                                <w:p w14:paraId="28666D62" w14:textId="77777777" w:rsidR="00D94411" w:rsidRPr="0082443C" w:rsidRDefault="00E352FB">
                                  <w:pPr>
                                    <w:rPr>
                                      <w:i/>
                                      <w:iCs/>
                                      <w:sz w:val="16"/>
                                      <w:szCs w:val="16"/>
                                    </w:rPr>
                                  </w:pPr>
                                  <w:r w:rsidRPr="0082443C">
                                    <w:rPr>
                                      <w:rFonts w:asciiTheme="minorHAnsi" w:hAnsiTheme="minorHAnsi" w:cstheme="minorHAnsi"/>
                                      <w:sz w:val="16"/>
                                      <w:szCs w:val="16"/>
                                      <w:lang w:bidi="fa-IR"/>
                                    </w:rPr>
                                    <w:t>Bigram model with naïve Bayes</w:t>
                                  </w:r>
                                </w:p>
                              </w:tc>
                              <w:tc>
                                <w:tcPr>
                                  <w:tcW w:w="1710" w:type="dxa"/>
                                  <w:tcBorders>
                                    <w:top w:val="nil"/>
                                    <w:left w:val="nil"/>
                                    <w:bottom w:val="nil"/>
                                    <w:right w:val="nil"/>
                                  </w:tcBorders>
                                </w:tcPr>
                                <w:p w14:paraId="7C7F0E6E" w14:textId="77777777" w:rsidR="00D94411" w:rsidRPr="0082443C" w:rsidRDefault="0062042F" w:rsidP="00D461D0">
                                  <w:pPr>
                                    <w:jc w:val="center"/>
                                    <w:rPr>
                                      <w:sz w:val="12"/>
                                      <w:szCs w:val="12"/>
                                    </w:rPr>
                                  </w:pPr>
                                  <w:r w:rsidRPr="0082443C">
                                    <w:rPr>
                                      <w:lang w:bidi="fa-IR"/>
                                    </w:rPr>
                                    <w:t>69.459 %</w:t>
                                  </w:r>
                                </w:p>
                              </w:tc>
                              <w:tc>
                                <w:tcPr>
                                  <w:tcW w:w="1458" w:type="dxa"/>
                                  <w:tcBorders>
                                    <w:top w:val="nil"/>
                                    <w:left w:val="nil"/>
                                    <w:bottom w:val="nil"/>
                                    <w:right w:val="nil"/>
                                  </w:tcBorders>
                                </w:tcPr>
                                <w:p w14:paraId="31599D41" w14:textId="77777777" w:rsidR="00D94411" w:rsidRPr="0082443C" w:rsidRDefault="0062042F" w:rsidP="00D461D0">
                                  <w:pPr>
                                    <w:jc w:val="center"/>
                                    <w:rPr>
                                      <w:sz w:val="12"/>
                                      <w:szCs w:val="12"/>
                                      <w:lang w:val="fr-FR"/>
                                    </w:rPr>
                                  </w:pPr>
                                  <w:r w:rsidRPr="0082443C">
                                    <w:rPr>
                                      <w:lang w:bidi="fa-IR"/>
                                    </w:rPr>
                                    <w:t>3.116</w:t>
                                  </w:r>
                                </w:p>
                              </w:tc>
                            </w:tr>
                          </w:tbl>
                          <w:p w14:paraId="561F698A" w14:textId="77777777" w:rsidR="00D94411" w:rsidRDefault="00D94411"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880B3A4" id="_x0000_t202" coordsize="21600,21600" o:spt="202" path="m,l,21600r21600,l21600,xe">
                <v:stroke joinstyle="miter"/>
                <v:path gradientshapeok="t" o:connecttype="rect"/>
              </v:shapetype>
              <v:shape id="Text Box 2" o:spid="_x0000_s1026" type="#_x0000_t202" style="position:absolute;margin-left:0;margin-top:281.25pt;width:256.5pt;height:342.75pt;z-index:251655680;visibility:visible;mso-wrap-style:square;mso-width-percent:0;mso-height-percent:0;mso-wrap-distance-left:9pt;mso-wrap-distance-top:0;mso-wrap-distance-right:9pt;mso-wrap-distance-bottom:0;mso-position-horizontal:left;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" o:allowincell="f" stroked="f">
                <v:textbox inset="0,0,0,0">
                  <w:txbxContent>
                    <w:p w14:paraId="6A8AB199" w14:textId="77777777" w:rsidR="00D94411" w:rsidRDefault="00D94411" w:rsidP="00E97B99">
                      <w:pPr>
                        <w:pStyle w:val="TableTitle"/>
                      </w:pPr>
                      <w:r>
                        <w:t>TABLE I</w:t>
                      </w:r>
                    </w:p>
                    <w:p w14:paraId="65CC3683" w14:textId="77777777" w:rsidR="00D94411" w:rsidRDefault="00D94411" w:rsidP="00E97B99">
                      <w:pPr>
                        <w:pStyle w:val="TableTitle"/>
                      </w:pPr>
                    </w:p>
                    <w:tbl>
                      <w:tblPr>
                        <w:tblW w:w="5040" w:type="dxa"/>
                        <w:tblInd w:w="108" w:type="dxa"/>
                        <w:tblBorders>
                          <w:top w:val="single" w:sz="12" w:space="0" w:color="808080"/>
                          <w:bottom w:val="single" w:sz="12" w:space="0" w:color="808080"/>
                        </w:tblBorders>
                        <w:tblLayout w:type="fixed"/>
                        <w:tblLook w:val="0000" w:firstRow="0" w:lastRow="0" w:firstColumn="0" w:lastColumn="0" w:noHBand="0" w:noVBand="0"/>
                      </w:tblPr>
                      <w:tblGrid>
                        <w:gridCol w:w="1872"/>
                        <w:gridCol w:w="1710"/>
                        <w:gridCol w:w="1458"/>
                      </w:tblGrid>
                      <w:tr w:rsidR="00D94411" w14:paraId="038737C4" w14:textId="77777777" w:rsidTr="0082443C">
                        <w:trPr>
                          <w:trHeight w:val="837"/>
                        </w:trPr>
                        <w:tc>
                          <w:tcPr>
                            <w:tcW w:w="1872" w:type="dxa"/>
                            <w:tcBorders>
                              <w:top w:val="double" w:sz="6" w:space="0" w:color="auto"/>
                              <w:left w:val="nil"/>
                              <w:bottom w:val="single" w:sz="6" w:space="0" w:color="auto"/>
                              <w:right w:val="nil"/>
                            </w:tcBorders>
                            <w:vAlign w:val="center"/>
                          </w:tcPr>
                          <w:p w14:paraId="66542A10" w14:textId="77777777" w:rsidR="00D94411" w:rsidRPr="00EB2935" w:rsidRDefault="0097466A" w:rsidP="00D461D0">
                            <w:pPr>
                              <w:rPr>
                                <w:rFonts w:asciiTheme="majorBidi" w:hAnsiTheme="majorBidi" w:cstheme="majorBidi"/>
                                <w:color w:val="806000" w:themeColor="accent4" w:themeShade="80"/>
                                <w:sz w:val="16"/>
                                <w:szCs w:val="16"/>
                              </w:rPr>
                            </w:pPr>
                            <w:r w:rsidRPr="00EB2935">
                              <w:rPr>
                                <w:rFonts w:asciiTheme="majorBidi" w:hAnsiTheme="majorBidi" w:cstheme="majorBidi"/>
                                <w:color w:val="806000" w:themeColor="accent4" w:themeShade="80"/>
                                <w:sz w:val="16"/>
                                <w:szCs w:val="16"/>
                              </w:rPr>
                              <w:t>model</w:t>
                            </w:r>
                          </w:p>
                        </w:tc>
                        <w:tc>
                          <w:tcPr>
                            <w:tcW w:w="1710" w:type="dxa"/>
                            <w:tcBorders>
                              <w:top w:val="double" w:sz="6" w:space="0" w:color="auto"/>
                              <w:left w:val="nil"/>
                              <w:bottom w:val="single" w:sz="6" w:space="0" w:color="auto"/>
                              <w:right w:val="nil"/>
                            </w:tcBorders>
                            <w:vAlign w:val="center"/>
                          </w:tcPr>
                          <w:p w14:paraId="45DE85EC" w14:textId="77777777" w:rsidR="00D94411" w:rsidRPr="00D461D0" w:rsidRDefault="0097466A">
                            <w:pPr>
                              <w:pStyle w:val="TableTitle"/>
                              <w:rPr>
                                <w:rFonts w:asciiTheme="majorBidi" w:hAnsiTheme="majorBidi" w:cstheme="majorBidi"/>
                                <w:smallCaps w:val="0"/>
                                <w:color w:val="806000" w:themeColor="accent4" w:themeShade="80"/>
                              </w:rPr>
                            </w:pPr>
                            <w:r w:rsidRPr="00D461D0">
                              <w:rPr>
                                <w:rFonts w:asciiTheme="majorBidi" w:hAnsiTheme="majorBidi" w:cstheme="majorBidi"/>
                                <w:color w:val="806000" w:themeColor="accent4" w:themeShade="80"/>
                                <w:lang w:bidi="fa-IR"/>
                              </w:rPr>
                              <w:t>Average accuracy of accuracy curve</w:t>
                            </w:r>
                          </w:p>
                        </w:tc>
                        <w:tc>
                          <w:tcPr>
                            <w:tcW w:w="1458" w:type="dxa"/>
                            <w:tcBorders>
                              <w:top w:val="double" w:sz="6" w:space="0" w:color="auto"/>
                              <w:left w:val="nil"/>
                              <w:bottom w:val="single" w:sz="6" w:space="0" w:color="auto"/>
                              <w:right w:val="nil"/>
                            </w:tcBorders>
                            <w:vAlign w:val="center"/>
                          </w:tcPr>
                          <w:p w14:paraId="04C48DF9" w14:textId="77777777" w:rsidR="00D94411" w:rsidRPr="00D461D0" w:rsidRDefault="0097466A">
                            <w:pPr>
                              <w:jc w:val="center"/>
                              <w:rPr>
                                <w:rFonts w:asciiTheme="majorBidi" w:hAnsiTheme="majorBidi" w:cstheme="majorBidi"/>
                                <w:color w:val="806000" w:themeColor="accent4" w:themeShade="80"/>
                                <w:sz w:val="16"/>
                                <w:szCs w:val="16"/>
                              </w:rPr>
                            </w:pPr>
                            <w:r w:rsidRPr="00D461D0">
                              <w:rPr>
                                <w:rFonts w:asciiTheme="majorBidi" w:hAnsiTheme="majorBidi" w:cstheme="majorBidi"/>
                                <w:color w:val="806000" w:themeColor="accent4" w:themeShade="80"/>
                                <w:sz w:val="16"/>
                                <w:szCs w:val="16"/>
                                <w:lang w:bidi="fa-IR"/>
                              </w:rPr>
                              <w:t>Standard deviation of accuracy curve</w:t>
                            </w:r>
                          </w:p>
                        </w:tc>
                      </w:tr>
                      <w:tr w:rsidR="00D94411" w14:paraId="1F472A5C" w14:textId="77777777" w:rsidTr="00EB2935">
                        <w:trPr>
                          <w:trHeight w:val="588"/>
                        </w:trPr>
                        <w:tc>
                          <w:tcPr>
                            <w:tcW w:w="1872" w:type="dxa"/>
                            <w:tcBorders>
                              <w:top w:val="nil"/>
                              <w:left w:val="nil"/>
                              <w:bottom w:val="nil"/>
                              <w:right w:val="nil"/>
                            </w:tcBorders>
                          </w:tcPr>
                          <w:p w14:paraId="7573176B" w14:textId="77777777" w:rsidR="00D94411" w:rsidRPr="0082443C" w:rsidRDefault="00E352FB">
                            <w:pPr>
                              <w:rPr>
                                <w:sz w:val="16"/>
                                <w:szCs w:val="16"/>
                              </w:rPr>
                            </w:pPr>
                            <w:r w:rsidRPr="0082443C">
                              <w:rPr>
                                <w:rFonts w:asciiTheme="minorHAnsi" w:hAnsiTheme="minorHAnsi" w:cstheme="minorHAnsi"/>
                                <w:sz w:val="16"/>
                                <w:szCs w:val="16"/>
                                <w:lang w:bidi="fa-IR"/>
                              </w:rPr>
                              <w:t>Backoff model with O’Hagan’s OWA</w:t>
                            </w:r>
                          </w:p>
                        </w:tc>
                        <w:tc>
                          <w:tcPr>
                            <w:tcW w:w="1710" w:type="dxa"/>
                            <w:tcBorders>
                              <w:top w:val="nil"/>
                              <w:left w:val="nil"/>
                              <w:bottom w:val="nil"/>
                              <w:right w:val="nil"/>
                            </w:tcBorders>
                          </w:tcPr>
                          <w:p w14:paraId="5B564D12" w14:textId="77777777" w:rsidR="00D94411" w:rsidRPr="0082443C" w:rsidRDefault="00E352FB" w:rsidP="00D461D0">
                            <w:pPr>
                              <w:jc w:val="center"/>
                              <w:rPr>
                                <w:sz w:val="16"/>
                                <w:szCs w:val="16"/>
                              </w:rPr>
                            </w:pPr>
                            <w:r w:rsidRPr="0082443C">
                              <w:rPr>
                                <w:lang w:bidi="fa-IR"/>
                              </w:rPr>
                              <w:t>68.947</w:t>
                            </w:r>
                            <w:r w:rsidRPr="0082443C">
                              <w:rPr>
                                <w:rFonts w:hint="cs"/>
                                <w:rtl/>
                                <w:lang w:bidi="fa-IR"/>
                              </w:rPr>
                              <w:t xml:space="preserve"> </w:t>
                            </w:r>
                            <w:r w:rsidRPr="0082443C">
                              <w:rPr>
                                <w:lang w:bidi="fa-IR"/>
                              </w:rPr>
                              <w:t>%</w:t>
                            </w:r>
                          </w:p>
                        </w:tc>
                        <w:tc>
                          <w:tcPr>
                            <w:tcW w:w="1458" w:type="dxa"/>
                            <w:tcBorders>
                              <w:top w:val="nil"/>
                              <w:left w:val="nil"/>
                              <w:bottom w:val="nil"/>
                              <w:right w:val="nil"/>
                            </w:tcBorders>
                          </w:tcPr>
                          <w:p w14:paraId="18D78648" w14:textId="77777777" w:rsidR="00D94411" w:rsidRPr="0082443C" w:rsidRDefault="00A33049" w:rsidP="00D461D0">
                            <w:pPr>
                              <w:jc w:val="center"/>
                              <w:rPr>
                                <w:sz w:val="16"/>
                                <w:szCs w:val="16"/>
                              </w:rPr>
                            </w:pPr>
                            <w:r w:rsidRPr="0082443C">
                              <w:rPr>
                                <w:lang w:bidi="fa-IR"/>
                              </w:rPr>
                              <w:t>4.320</w:t>
                            </w:r>
                          </w:p>
                        </w:tc>
                      </w:tr>
                      <w:tr w:rsidR="00D94411" w14:paraId="508ECEAF" w14:textId="77777777" w:rsidTr="00EB2935">
                        <w:trPr>
                          <w:trHeight w:val="720"/>
                        </w:trPr>
                        <w:tc>
                          <w:tcPr>
                            <w:tcW w:w="1872" w:type="dxa"/>
                            <w:tcBorders>
                              <w:top w:val="nil"/>
                              <w:left w:val="nil"/>
                              <w:bottom w:val="nil"/>
                              <w:right w:val="nil"/>
                            </w:tcBorders>
                          </w:tcPr>
                          <w:p w14:paraId="0830D9BA" w14:textId="77777777" w:rsidR="00D94411" w:rsidRPr="0082443C" w:rsidRDefault="00E352FB">
                            <w:pPr>
                              <w:rPr>
                                <w:i/>
                                <w:iCs/>
                                <w:sz w:val="16"/>
                                <w:szCs w:val="16"/>
                              </w:rPr>
                            </w:pPr>
                            <w:r w:rsidRPr="0082443C">
                              <w:rPr>
                                <w:rFonts w:asciiTheme="minorHAnsi" w:hAnsiTheme="minorHAnsi" w:cstheme="minorHAnsi"/>
                                <w:sz w:val="16"/>
                                <w:szCs w:val="16"/>
                                <w:lang w:bidi="fa-IR"/>
                              </w:rPr>
                              <w:t>Backoff model with optimistic exponential OWA</w:t>
                            </w:r>
                          </w:p>
                        </w:tc>
                        <w:tc>
                          <w:tcPr>
                            <w:tcW w:w="1710" w:type="dxa"/>
                            <w:tcBorders>
                              <w:top w:val="nil"/>
                              <w:left w:val="nil"/>
                              <w:bottom w:val="nil"/>
                              <w:right w:val="nil"/>
                            </w:tcBorders>
                          </w:tcPr>
                          <w:p w14:paraId="551D60ED" w14:textId="77777777" w:rsidR="00D94411" w:rsidRPr="0082443C" w:rsidRDefault="00E352FB" w:rsidP="00D461D0">
                            <w:pPr>
                              <w:jc w:val="center"/>
                              <w:rPr>
                                <w:sz w:val="16"/>
                                <w:szCs w:val="16"/>
                              </w:rPr>
                            </w:pPr>
                            <w:r w:rsidRPr="0082443C">
                              <w:rPr>
                                <w:lang w:bidi="fa-IR"/>
                              </w:rPr>
                              <w:t>69.422 %</w:t>
                            </w:r>
                          </w:p>
                        </w:tc>
                        <w:tc>
                          <w:tcPr>
                            <w:tcW w:w="1458" w:type="dxa"/>
                            <w:tcBorders>
                              <w:top w:val="nil"/>
                              <w:left w:val="nil"/>
                              <w:bottom w:val="nil"/>
                              <w:right w:val="nil"/>
                            </w:tcBorders>
                          </w:tcPr>
                          <w:p w14:paraId="631C5251" w14:textId="77777777" w:rsidR="00D94411" w:rsidRPr="0082443C" w:rsidRDefault="00A33049" w:rsidP="00D461D0">
                            <w:pPr>
                              <w:jc w:val="center"/>
                              <w:rPr>
                                <w:sz w:val="16"/>
                                <w:szCs w:val="16"/>
                                <w:vertAlign w:val="superscript"/>
                              </w:rPr>
                            </w:pPr>
                            <w:r w:rsidRPr="0082443C">
                              <w:rPr>
                                <w:lang w:bidi="fa-IR"/>
                              </w:rPr>
                              <w:t>3.210</w:t>
                            </w:r>
                          </w:p>
                        </w:tc>
                      </w:tr>
                      <w:tr w:rsidR="00D94411" w14:paraId="51C4A2BE" w14:textId="77777777" w:rsidTr="00EB2935">
                        <w:trPr>
                          <w:trHeight w:val="720"/>
                        </w:trPr>
                        <w:tc>
                          <w:tcPr>
                            <w:tcW w:w="1872" w:type="dxa"/>
                            <w:tcBorders>
                              <w:top w:val="nil"/>
                              <w:left w:val="nil"/>
                              <w:bottom w:val="nil"/>
                              <w:right w:val="nil"/>
                            </w:tcBorders>
                          </w:tcPr>
                          <w:p w14:paraId="119BE093" w14:textId="77777777" w:rsidR="00D94411" w:rsidRPr="0082443C" w:rsidRDefault="00E352FB">
                            <w:pPr>
                              <w:rPr>
                                <w:i/>
                                <w:iCs/>
                                <w:sz w:val="16"/>
                                <w:szCs w:val="16"/>
                              </w:rPr>
                            </w:pPr>
                            <w:r w:rsidRPr="0082443C">
                              <w:rPr>
                                <w:rFonts w:asciiTheme="minorHAnsi" w:hAnsiTheme="minorHAnsi" w:cstheme="minorHAnsi"/>
                                <w:sz w:val="16"/>
                                <w:szCs w:val="16"/>
                                <w:lang w:bidi="fa-IR"/>
                              </w:rPr>
                              <w:t>Backoff model with optimistic exponential OWA and bias</w:t>
                            </w:r>
                          </w:p>
                        </w:tc>
                        <w:tc>
                          <w:tcPr>
                            <w:tcW w:w="1710" w:type="dxa"/>
                            <w:tcBorders>
                              <w:top w:val="nil"/>
                              <w:left w:val="nil"/>
                              <w:bottom w:val="nil"/>
                              <w:right w:val="nil"/>
                            </w:tcBorders>
                          </w:tcPr>
                          <w:p w14:paraId="24032871" w14:textId="77777777" w:rsidR="00D94411" w:rsidRPr="0082443C" w:rsidRDefault="00E352FB" w:rsidP="00D461D0">
                            <w:pPr>
                              <w:jc w:val="center"/>
                              <w:rPr>
                                <w:sz w:val="16"/>
                                <w:szCs w:val="16"/>
                              </w:rPr>
                            </w:pPr>
                            <w:r w:rsidRPr="0082443C">
                              <w:rPr>
                                <w:lang w:bidi="fa-IR"/>
                              </w:rPr>
                              <w:t>69.309 %</w:t>
                            </w:r>
                          </w:p>
                        </w:tc>
                        <w:tc>
                          <w:tcPr>
                            <w:tcW w:w="1458" w:type="dxa"/>
                            <w:tcBorders>
                              <w:top w:val="nil"/>
                              <w:left w:val="nil"/>
                              <w:bottom w:val="nil"/>
                              <w:right w:val="nil"/>
                            </w:tcBorders>
                          </w:tcPr>
                          <w:p w14:paraId="28334401" w14:textId="77777777" w:rsidR="00D94411" w:rsidRPr="0082443C" w:rsidRDefault="00A33049" w:rsidP="00D461D0">
                            <w:pPr>
                              <w:jc w:val="center"/>
                              <w:rPr>
                                <w:sz w:val="16"/>
                                <w:szCs w:val="16"/>
                              </w:rPr>
                            </w:pPr>
                            <w:r w:rsidRPr="0082443C">
                              <w:rPr>
                                <w:lang w:bidi="fa-IR"/>
                              </w:rPr>
                              <w:t>3.396</w:t>
                            </w:r>
                          </w:p>
                        </w:tc>
                      </w:tr>
                      <w:tr w:rsidR="00D94411" w:rsidRPr="00B520B1" w14:paraId="7E88542C" w14:textId="77777777" w:rsidTr="00EB2935">
                        <w:trPr>
                          <w:trHeight w:val="810"/>
                        </w:trPr>
                        <w:tc>
                          <w:tcPr>
                            <w:tcW w:w="1872" w:type="dxa"/>
                            <w:tcBorders>
                              <w:top w:val="nil"/>
                              <w:left w:val="nil"/>
                              <w:bottom w:val="nil"/>
                              <w:right w:val="nil"/>
                            </w:tcBorders>
                          </w:tcPr>
                          <w:p w14:paraId="7FA43EB1" w14:textId="77777777" w:rsidR="00D94411" w:rsidRPr="0082443C" w:rsidRDefault="00E352FB">
                            <w:pPr>
                              <w:rPr>
                                <w:i/>
                                <w:iCs/>
                                <w:sz w:val="16"/>
                                <w:szCs w:val="16"/>
                              </w:rPr>
                            </w:pPr>
                            <w:r w:rsidRPr="0082443C">
                              <w:rPr>
                                <w:rFonts w:asciiTheme="minorHAnsi" w:hAnsiTheme="minorHAnsi" w:cstheme="minorHAnsi"/>
                                <w:sz w:val="16"/>
                                <w:szCs w:val="16"/>
                                <w:lang w:bidi="fa-IR"/>
                              </w:rPr>
                              <w:t>Backoff model with pessimistic exponential OWA</w:t>
                            </w:r>
                          </w:p>
                        </w:tc>
                        <w:tc>
                          <w:tcPr>
                            <w:tcW w:w="1710" w:type="dxa"/>
                            <w:tcBorders>
                              <w:top w:val="nil"/>
                              <w:left w:val="nil"/>
                              <w:bottom w:val="nil"/>
                              <w:right w:val="nil"/>
                            </w:tcBorders>
                          </w:tcPr>
                          <w:p w14:paraId="5B060D2D" w14:textId="77777777" w:rsidR="00D94411" w:rsidRPr="0082443C" w:rsidRDefault="00E352FB" w:rsidP="00D461D0">
                            <w:pPr>
                              <w:jc w:val="center"/>
                              <w:rPr>
                                <w:sz w:val="16"/>
                                <w:szCs w:val="16"/>
                                <w:vertAlign w:val="superscript"/>
                              </w:rPr>
                            </w:pPr>
                            <w:r w:rsidRPr="0082443C">
                              <w:rPr>
                                <w:lang w:bidi="fa-IR"/>
                              </w:rPr>
                              <w:t>69.492 %</w:t>
                            </w:r>
                          </w:p>
                        </w:tc>
                        <w:tc>
                          <w:tcPr>
                            <w:tcW w:w="1458" w:type="dxa"/>
                            <w:tcBorders>
                              <w:top w:val="nil"/>
                              <w:left w:val="nil"/>
                              <w:bottom w:val="nil"/>
                              <w:right w:val="nil"/>
                            </w:tcBorders>
                          </w:tcPr>
                          <w:p w14:paraId="12346160" w14:textId="77777777" w:rsidR="00D94411" w:rsidRPr="0082443C" w:rsidRDefault="00A33049" w:rsidP="00D461D0">
                            <w:pPr>
                              <w:jc w:val="center"/>
                              <w:rPr>
                                <w:sz w:val="16"/>
                                <w:szCs w:val="16"/>
                                <w:lang w:val="fr-FR"/>
                              </w:rPr>
                            </w:pPr>
                            <w:r w:rsidRPr="0082443C">
                              <w:rPr>
                                <w:lang w:bidi="fa-IR"/>
                              </w:rPr>
                              <w:t>3.111</w:t>
                            </w:r>
                          </w:p>
                        </w:tc>
                      </w:tr>
                      <w:tr w:rsidR="00D94411" w:rsidRPr="00E352FB" w14:paraId="06993C21" w14:textId="77777777" w:rsidTr="00EB2935">
                        <w:trPr>
                          <w:trHeight w:val="810"/>
                        </w:trPr>
                        <w:tc>
                          <w:tcPr>
                            <w:tcW w:w="1872" w:type="dxa"/>
                            <w:tcBorders>
                              <w:top w:val="nil"/>
                              <w:left w:val="nil"/>
                              <w:bottom w:val="nil"/>
                              <w:right w:val="nil"/>
                            </w:tcBorders>
                          </w:tcPr>
                          <w:p w14:paraId="4F1213F2" w14:textId="77777777" w:rsidR="00D94411" w:rsidRPr="0082443C" w:rsidRDefault="00E352FB">
                            <w:pPr>
                              <w:rPr>
                                <w:i/>
                                <w:iCs/>
                                <w:sz w:val="16"/>
                                <w:szCs w:val="16"/>
                              </w:rPr>
                            </w:pPr>
                            <w:r w:rsidRPr="0082443C">
                              <w:rPr>
                                <w:rFonts w:asciiTheme="minorHAnsi" w:hAnsiTheme="minorHAnsi" w:cstheme="minorHAnsi"/>
                                <w:sz w:val="16"/>
                                <w:szCs w:val="16"/>
                                <w:lang w:bidi="fa-IR"/>
                              </w:rPr>
                              <w:t>Backoff model with pessimistic exponential OWA and bias</w:t>
                            </w:r>
                          </w:p>
                        </w:tc>
                        <w:tc>
                          <w:tcPr>
                            <w:tcW w:w="1710" w:type="dxa"/>
                            <w:tcBorders>
                              <w:top w:val="nil"/>
                              <w:left w:val="nil"/>
                              <w:bottom w:val="nil"/>
                              <w:right w:val="nil"/>
                            </w:tcBorders>
                          </w:tcPr>
                          <w:p w14:paraId="0393FD6A" w14:textId="77777777" w:rsidR="00D94411" w:rsidRPr="0082443C" w:rsidRDefault="00E352FB" w:rsidP="00D461D0">
                            <w:pPr>
                              <w:jc w:val="center"/>
                              <w:rPr>
                                <w:sz w:val="12"/>
                                <w:szCs w:val="12"/>
                              </w:rPr>
                            </w:pPr>
                            <w:r w:rsidRPr="0082443C">
                              <w:rPr>
                                <w:lang w:bidi="fa-IR"/>
                              </w:rPr>
                              <w:t>69.0465 %</w:t>
                            </w:r>
                          </w:p>
                        </w:tc>
                        <w:tc>
                          <w:tcPr>
                            <w:tcW w:w="1458" w:type="dxa"/>
                            <w:tcBorders>
                              <w:top w:val="nil"/>
                              <w:left w:val="nil"/>
                              <w:bottom w:val="nil"/>
                              <w:right w:val="nil"/>
                            </w:tcBorders>
                          </w:tcPr>
                          <w:p w14:paraId="5F6D7E75" w14:textId="77777777" w:rsidR="00D94411" w:rsidRPr="0082443C" w:rsidRDefault="00A33049" w:rsidP="00D461D0">
                            <w:pPr>
                              <w:jc w:val="center"/>
                              <w:rPr>
                                <w:sz w:val="12"/>
                                <w:szCs w:val="12"/>
                              </w:rPr>
                            </w:pPr>
                            <w:r w:rsidRPr="0082443C">
                              <w:rPr>
                                <w:lang w:bidi="fa-IR"/>
                              </w:rPr>
                              <w:t>3.762</w:t>
                            </w:r>
                          </w:p>
                        </w:tc>
                      </w:tr>
                      <w:tr w:rsidR="00D94411" w:rsidRPr="00E352FB" w14:paraId="6F77BFF4" w14:textId="77777777" w:rsidTr="00EB2935">
                        <w:trPr>
                          <w:trHeight w:val="360"/>
                        </w:trPr>
                        <w:tc>
                          <w:tcPr>
                            <w:tcW w:w="1872" w:type="dxa"/>
                            <w:tcBorders>
                              <w:top w:val="nil"/>
                              <w:left w:val="nil"/>
                              <w:bottom w:val="nil"/>
                              <w:right w:val="nil"/>
                            </w:tcBorders>
                          </w:tcPr>
                          <w:p w14:paraId="3FA46780" w14:textId="77777777" w:rsidR="00D94411" w:rsidRPr="0082443C" w:rsidRDefault="00E352FB">
                            <w:pPr>
                              <w:rPr>
                                <w:i/>
                                <w:iCs/>
                                <w:sz w:val="16"/>
                                <w:szCs w:val="16"/>
                              </w:rPr>
                            </w:pPr>
                            <w:r w:rsidRPr="0082443C">
                              <w:rPr>
                                <w:rFonts w:asciiTheme="minorHAnsi" w:hAnsiTheme="minorHAnsi" w:cstheme="minorHAnsi"/>
                                <w:sz w:val="16"/>
                                <w:szCs w:val="16"/>
                                <w:lang w:bidi="fa-IR"/>
                              </w:rPr>
                              <w:t>Hard majority voting</w:t>
                            </w:r>
                          </w:p>
                        </w:tc>
                        <w:tc>
                          <w:tcPr>
                            <w:tcW w:w="1710" w:type="dxa"/>
                            <w:tcBorders>
                              <w:top w:val="nil"/>
                              <w:left w:val="nil"/>
                              <w:bottom w:val="nil"/>
                              <w:right w:val="nil"/>
                            </w:tcBorders>
                          </w:tcPr>
                          <w:p w14:paraId="2123651B" w14:textId="77777777" w:rsidR="00D94411" w:rsidRPr="0082443C" w:rsidRDefault="0062042F" w:rsidP="00D461D0">
                            <w:pPr>
                              <w:jc w:val="center"/>
                              <w:rPr>
                                <w:sz w:val="12"/>
                                <w:szCs w:val="12"/>
                              </w:rPr>
                            </w:pPr>
                            <w:r w:rsidRPr="0082443C">
                              <w:rPr>
                                <w:lang w:bidi="fa-IR"/>
                              </w:rPr>
                              <w:t>71.623 %</w:t>
                            </w:r>
                          </w:p>
                        </w:tc>
                        <w:tc>
                          <w:tcPr>
                            <w:tcW w:w="1458" w:type="dxa"/>
                            <w:tcBorders>
                              <w:top w:val="nil"/>
                              <w:left w:val="nil"/>
                              <w:bottom w:val="nil"/>
                              <w:right w:val="nil"/>
                            </w:tcBorders>
                          </w:tcPr>
                          <w:p w14:paraId="65EA7AD9" w14:textId="77777777" w:rsidR="00D94411" w:rsidRPr="0082443C" w:rsidRDefault="00A33049" w:rsidP="00D461D0">
                            <w:pPr>
                              <w:jc w:val="center"/>
                              <w:rPr>
                                <w:sz w:val="12"/>
                                <w:szCs w:val="12"/>
                              </w:rPr>
                            </w:pPr>
                            <w:r w:rsidRPr="0082443C">
                              <w:rPr>
                                <w:lang w:bidi="fa-IR"/>
                              </w:rPr>
                              <w:t>2.635</w:t>
                            </w:r>
                          </w:p>
                        </w:tc>
                      </w:tr>
                      <w:tr w:rsidR="00D94411" w:rsidRPr="00E352FB" w14:paraId="7959322C" w14:textId="77777777" w:rsidTr="00EB2935">
                        <w:trPr>
                          <w:trHeight w:val="450"/>
                        </w:trPr>
                        <w:tc>
                          <w:tcPr>
                            <w:tcW w:w="1872" w:type="dxa"/>
                            <w:tcBorders>
                              <w:top w:val="nil"/>
                              <w:left w:val="nil"/>
                              <w:bottom w:val="nil"/>
                              <w:right w:val="nil"/>
                            </w:tcBorders>
                          </w:tcPr>
                          <w:p w14:paraId="600BEDC6" w14:textId="77777777" w:rsidR="00D94411" w:rsidRPr="0082443C" w:rsidRDefault="00E352FB">
                            <w:pPr>
                              <w:rPr>
                                <w:sz w:val="16"/>
                                <w:szCs w:val="16"/>
                              </w:rPr>
                            </w:pPr>
                            <w:r w:rsidRPr="0082443C">
                              <w:rPr>
                                <w:rFonts w:asciiTheme="minorHAnsi" w:hAnsiTheme="minorHAnsi" w:cstheme="minorHAnsi"/>
                                <w:sz w:val="16"/>
                                <w:szCs w:val="16"/>
                                <w:lang w:bidi="fa-IR"/>
                              </w:rPr>
                              <w:t>Soft majority voting</w:t>
                            </w:r>
                          </w:p>
                        </w:tc>
                        <w:tc>
                          <w:tcPr>
                            <w:tcW w:w="1710" w:type="dxa"/>
                            <w:tcBorders>
                              <w:top w:val="nil"/>
                              <w:left w:val="nil"/>
                              <w:bottom w:val="nil"/>
                              <w:right w:val="nil"/>
                            </w:tcBorders>
                          </w:tcPr>
                          <w:p w14:paraId="44ADA1C4" w14:textId="77777777" w:rsidR="00D94411" w:rsidRPr="0082443C" w:rsidRDefault="0062042F" w:rsidP="00D461D0">
                            <w:pPr>
                              <w:jc w:val="center"/>
                              <w:rPr>
                                <w:sz w:val="12"/>
                                <w:szCs w:val="12"/>
                              </w:rPr>
                            </w:pPr>
                            <w:r w:rsidRPr="0082443C">
                              <w:rPr>
                                <w:lang w:bidi="fa-IR"/>
                              </w:rPr>
                              <w:t>69.571 %</w:t>
                            </w:r>
                          </w:p>
                        </w:tc>
                        <w:tc>
                          <w:tcPr>
                            <w:tcW w:w="1458" w:type="dxa"/>
                            <w:tcBorders>
                              <w:top w:val="nil"/>
                              <w:left w:val="nil"/>
                              <w:bottom w:val="nil"/>
                              <w:right w:val="nil"/>
                            </w:tcBorders>
                          </w:tcPr>
                          <w:p w14:paraId="5423B810" w14:textId="77777777" w:rsidR="00D94411" w:rsidRPr="0082443C" w:rsidRDefault="0062042F" w:rsidP="00D461D0">
                            <w:pPr>
                              <w:jc w:val="center"/>
                              <w:rPr>
                                <w:sz w:val="12"/>
                                <w:szCs w:val="12"/>
                              </w:rPr>
                            </w:pPr>
                            <w:r w:rsidRPr="0082443C">
                              <w:rPr>
                                <w:lang w:bidi="fa-IR"/>
                              </w:rPr>
                              <w:t>3.160</w:t>
                            </w:r>
                          </w:p>
                        </w:tc>
                      </w:tr>
                      <w:tr w:rsidR="00D94411" w:rsidRPr="00E352FB" w14:paraId="25617F89" w14:textId="77777777" w:rsidTr="00EB2935">
                        <w:trPr>
                          <w:trHeight w:val="630"/>
                        </w:trPr>
                        <w:tc>
                          <w:tcPr>
                            <w:tcW w:w="1872" w:type="dxa"/>
                            <w:tcBorders>
                              <w:top w:val="nil"/>
                              <w:left w:val="nil"/>
                              <w:bottom w:val="nil"/>
                              <w:right w:val="nil"/>
                            </w:tcBorders>
                          </w:tcPr>
                          <w:p w14:paraId="6DE6C58E" w14:textId="77777777" w:rsidR="00D94411" w:rsidRPr="0082443C" w:rsidRDefault="00E352FB">
                            <w:pPr>
                              <w:rPr>
                                <w:i/>
                                <w:iCs/>
                                <w:sz w:val="16"/>
                                <w:szCs w:val="16"/>
                              </w:rPr>
                            </w:pPr>
                            <w:r w:rsidRPr="0082443C">
                              <w:rPr>
                                <w:rFonts w:asciiTheme="minorHAnsi" w:hAnsiTheme="minorHAnsi" w:cstheme="minorHAnsi"/>
                                <w:sz w:val="16"/>
                                <w:szCs w:val="16"/>
                                <w:lang w:bidi="fa-IR"/>
                              </w:rPr>
                              <w:t>Unigram model with naïve Bayes</w:t>
                            </w:r>
                          </w:p>
                        </w:tc>
                        <w:tc>
                          <w:tcPr>
                            <w:tcW w:w="1710" w:type="dxa"/>
                            <w:tcBorders>
                              <w:top w:val="nil"/>
                              <w:left w:val="nil"/>
                              <w:bottom w:val="nil"/>
                              <w:right w:val="nil"/>
                            </w:tcBorders>
                          </w:tcPr>
                          <w:p w14:paraId="4935D74A" w14:textId="77777777" w:rsidR="00D94411" w:rsidRPr="0082443C" w:rsidRDefault="0062042F" w:rsidP="00D461D0">
                            <w:pPr>
                              <w:jc w:val="center"/>
                              <w:rPr>
                                <w:sz w:val="12"/>
                                <w:szCs w:val="12"/>
                              </w:rPr>
                            </w:pPr>
                            <w:r w:rsidRPr="0082443C">
                              <w:rPr>
                                <w:lang w:bidi="fa-IR"/>
                              </w:rPr>
                              <w:t>82.518 %</w:t>
                            </w:r>
                          </w:p>
                        </w:tc>
                        <w:tc>
                          <w:tcPr>
                            <w:tcW w:w="1458" w:type="dxa"/>
                            <w:tcBorders>
                              <w:top w:val="nil"/>
                              <w:left w:val="nil"/>
                              <w:bottom w:val="nil"/>
                              <w:right w:val="nil"/>
                            </w:tcBorders>
                          </w:tcPr>
                          <w:p w14:paraId="319111B8" w14:textId="77777777" w:rsidR="00D94411" w:rsidRPr="0082443C" w:rsidRDefault="0062042F" w:rsidP="00D461D0">
                            <w:pPr>
                              <w:jc w:val="center"/>
                              <w:rPr>
                                <w:sz w:val="12"/>
                                <w:szCs w:val="12"/>
                              </w:rPr>
                            </w:pPr>
                            <w:r w:rsidRPr="0082443C">
                              <w:rPr>
                                <w:lang w:bidi="fa-IR"/>
                              </w:rPr>
                              <w:t>1.286</w:t>
                            </w:r>
                          </w:p>
                        </w:tc>
                      </w:tr>
                      <w:tr w:rsidR="00D94411" w:rsidRPr="00E352FB" w14:paraId="55F293DD" w14:textId="77777777" w:rsidTr="00E352FB">
                        <w:tc>
                          <w:tcPr>
                            <w:tcW w:w="1872" w:type="dxa"/>
                            <w:tcBorders>
                              <w:top w:val="nil"/>
                              <w:left w:val="nil"/>
                              <w:bottom w:val="nil"/>
                              <w:right w:val="nil"/>
                            </w:tcBorders>
                          </w:tcPr>
                          <w:p w14:paraId="28666D62" w14:textId="77777777" w:rsidR="00D94411" w:rsidRPr="0082443C" w:rsidRDefault="00E352FB">
                            <w:pPr>
                              <w:rPr>
                                <w:i/>
                                <w:iCs/>
                                <w:sz w:val="16"/>
                                <w:szCs w:val="16"/>
                              </w:rPr>
                            </w:pPr>
                            <w:r w:rsidRPr="0082443C">
                              <w:rPr>
                                <w:rFonts w:asciiTheme="minorHAnsi" w:hAnsiTheme="minorHAnsi" w:cstheme="minorHAnsi"/>
                                <w:sz w:val="16"/>
                                <w:szCs w:val="16"/>
                                <w:lang w:bidi="fa-IR"/>
                              </w:rPr>
                              <w:t>Bigram model with naïve Bayes</w:t>
                            </w:r>
                          </w:p>
                        </w:tc>
                        <w:tc>
                          <w:tcPr>
                            <w:tcW w:w="1710" w:type="dxa"/>
                            <w:tcBorders>
                              <w:top w:val="nil"/>
                              <w:left w:val="nil"/>
                              <w:bottom w:val="nil"/>
                              <w:right w:val="nil"/>
                            </w:tcBorders>
                          </w:tcPr>
                          <w:p w14:paraId="7C7F0E6E" w14:textId="77777777" w:rsidR="00D94411" w:rsidRPr="0082443C" w:rsidRDefault="0062042F" w:rsidP="00D461D0">
                            <w:pPr>
                              <w:jc w:val="center"/>
                              <w:rPr>
                                <w:sz w:val="12"/>
                                <w:szCs w:val="12"/>
                              </w:rPr>
                            </w:pPr>
                            <w:r w:rsidRPr="0082443C">
                              <w:rPr>
                                <w:lang w:bidi="fa-IR"/>
                              </w:rPr>
                              <w:t>69.459 %</w:t>
                            </w:r>
                          </w:p>
                        </w:tc>
                        <w:tc>
                          <w:tcPr>
                            <w:tcW w:w="1458" w:type="dxa"/>
                            <w:tcBorders>
                              <w:top w:val="nil"/>
                              <w:left w:val="nil"/>
                              <w:bottom w:val="nil"/>
                              <w:right w:val="nil"/>
                            </w:tcBorders>
                          </w:tcPr>
                          <w:p w14:paraId="31599D41" w14:textId="77777777" w:rsidR="00D94411" w:rsidRPr="0082443C" w:rsidRDefault="0062042F" w:rsidP="00D461D0">
                            <w:pPr>
                              <w:jc w:val="center"/>
                              <w:rPr>
                                <w:sz w:val="12"/>
                                <w:szCs w:val="12"/>
                                <w:lang w:val="fr-FR"/>
                              </w:rPr>
                            </w:pPr>
                            <w:r w:rsidRPr="0082443C">
                              <w:rPr>
                                <w:lang w:bidi="fa-IR"/>
                              </w:rPr>
                              <w:t>3.116</w:t>
                            </w:r>
                          </w:p>
                        </w:tc>
                      </w:tr>
                    </w:tbl>
                    <w:p w14:paraId="561F698A" w14:textId="77777777" w:rsidR="00D94411" w:rsidRDefault="00D94411" w:rsidP="00E97B99"/>
                  </w:txbxContent>
                </v:textbox>
                <w10:wrap type="square" anchorx="margin" anchory="page"/>
              </v:shape>
            </w:pict>
          </mc:Fallback>
        </mc:AlternateContent>
      </w:r>
      <w:r w:rsidR="005B691F">
        <w:rPr>
          <w:i w:val="0"/>
        </w:rPr>
        <w:t>In this</w:t>
      </w:r>
      <w:r w:rsidR="00E97402" w:rsidRPr="00CD684F">
        <w:rPr>
          <w:i w:val="0"/>
        </w:rPr>
        <w:t xml:space="preserve"> section</w:t>
      </w:r>
      <w:r w:rsidR="009B3CE1">
        <w:rPr>
          <w:i w:val="0"/>
        </w:rPr>
        <w:t>, we</w:t>
      </w:r>
      <w:r w:rsidR="00E97402" w:rsidRPr="00CD684F">
        <w:rPr>
          <w:i w:val="0"/>
        </w:rPr>
        <w:t xml:space="preserve"> </w:t>
      </w:r>
      <w:r w:rsidR="009B3CE1">
        <w:rPr>
          <w:i w:val="0"/>
        </w:rPr>
        <w:t>integrate</w:t>
      </w:r>
      <w:r w:rsidR="00875BDC">
        <w:rPr>
          <w:i w:val="0"/>
        </w:rPr>
        <w:t>d</w:t>
      </w:r>
      <w:r w:rsidR="009B3CE1">
        <w:rPr>
          <w:i w:val="0"/>
        </w:rPr>
        <w:t xml:space="preserve"> the results in the unit table.</w:t>
      </w:r>
    </w:p>
    <w:p w14:paraId="23376278" w14:textId="77777777" w:rsidR="00E97402" w:rsidRDefault="00505652" w:rsidP="00CF261F">
      <w:pPr>
        <w:pStyle w:val="Heading2"/>
        <w:numPr>
          <w:ilvl w:val="0"/>
          <w:numId w:val="0"/>
        </w:numPr>
        <w:jc w:val="both"/>
        <w:rPr>
          <w:i w:val="0"/>
          <w:iCs w:val="0"/>
          <w:smallCaps/>
          <w:kern w:val="28"/>
        </w:rPr>
      </w:pPr>
      <w:r>
        <w:rPr>
          <w:i w:val="0"/>
        </w:rPr>
        <w:t xml:space="preserve">According to the above </w:t>
      </w:r>
      <w:r w:rsidR="00CF261F">
        <w:rPr>
          <w:i w:val="0"/>
        </w:rPr>
        <w:t>table,</w:t>
      </w:r>
      <w:r>
        <w:rPr>
          <w:i w:val="0"/>
        </w:rPr>
        <w:t xml:space="preserve"> we can conclude </w:t>
      </w:r>
      <w:r w:rsidR="002B0927">
        <w:rPr>
          <w:i w:val="0"/>
        </w:rPr>
        <w:t xml:space="preserve">unigram has the best performance and afterward, </w:t>
      </w:r>
      <w:r w:rsidR="0067106C">
        <w:rPr>
          <w:i w:val="0"/>
        </w:rPr>
        <w:t>hard majority voting</w:t>
      </w:r>
      <w:r w:rsidR="00901871" w:rsidRPr="00901871">
        <w:rPr>
          <w:i w:val="0"/>
        </w:rPr>
        <w:t xml:space="preserve"> </w:t>
      </w:r>
      <w:r w:rsidR="00901871">
        <w:rPr>
          <w:i w:val="0"/>
        </w:rPr>
        <w:t>considering to its accuracy,</w:t>
      </w:r>
      <w:r w:rsidR="0067106C">
        <w:rPr>
          <w:i w:val="0"/>
        </w:rPr>
        <w:t xml:space="preserve"> </w:t>
      </w:r>
      <w:r w:rsidR="00771BE0">
        <w:rPr>
          <w:i w:val="0"/>
        </w:rPr>
        <w:t>places in</w:t>
      </w:r>
      <w:r w:rsidR="0067106C">
        <w:rPr>
          <w:i w:val="0"/>
        </w:rPr>
        <w:t xml:space="preserve"> </w:t>
      </w:r>
      <w:r w:rsidR="00771BE0">
        <w:rPr>
          <w:i w:val="0"/>
        </w:rPr>
        <w:t>the</w:t>
      </w:r>
      <w:r w:rsidR="0067106C">
        <w:rPr>
          <w:i w:val="0"/>
        </w:rPr>
        <w:t xml:space="preserve"> second</w:t>
      </w:r>
      <w:r w:rsidR="00771BE0">
        <w:rPr>
          <w:i w:val="0"/>
        </w:rPr>
        <w:t xml:space="preserve"> rank</w:t>
      </w:r>
      <w:r w:rsidR="0067106C">
        <w:rPr>
          <w:i w:val="0"/>
        </w:rPr>
        <w:t xml:space="preserve"> </w:t>
      </w:r>
      <w:r w:rsidR="00CF261F">
        <w:rPr>
          <w:i w:val="0"/>
        </w:rPr>
        <w:t>etc</w:t>
      </w:r>
      <w:r w:rsidR="0067106C">
        <w:rPr>
          <w:i w:val="0"/>
        </w:rPr>
        <w:t>. Among fusion methods, pessimistic has a better performance compare</w:t>
      </w:r>
      <w:r w:rsidR="00CF261F">
        <w:rPr>
          <w:i w:val="0"/>
        </w:rPr>
        <w:t>d</w:t>
      </w:r>
      <w:r w:rsidR="0067106C">
        <w:rPr>
          <w:i w:val="0"/>
        </w:rPr>
        <w:t xml:space="preserve"> with the others. </w:t>
      </w:r>
      <w:r w:rsidR="001D078B">
        <w:rPr>
          <w:i w:val="0"/>
        </w:rPr>
        <w:t xml:space="preserve">It means that each of the models has a god estimation on the test data. </w:t>
      </w:r>
      <w:r w:rsidR="005807C9">
        <w:rPr>
          <w:i w:val="0"/>
        </w:rPr>
        <w:t xml:space="preserve">Because we get approximately the same weight to each model in this case and also it means we </w:t>
      </w:r>
      <w:r w:rsidR="00771BE0">
        <w:rPr>
          <w:i w:val="0"/>
        </w:rPr>
        <w:t>cannot</w:t>
      </w:r>
      <w:r w:rsidR="005807C9">
        <w:rPr>
          <w:i w:val="0"/>
        </w:rPr>
        <w:t xml:space="preserve"> </w:t>
      </w:r>
      <w:r w:rsidR="005807C9">
        <w:rPr>
          <w:i w:val="0"/>
          <w:lang w:bidi="fa-IR"/>
        </w:rPr>
        <w:t xml:space="preserve">ignore any models in the fusion system or make </w:t>
      </w:r>
      <w:proofErr w:type="spellStart"/>
      <w:proofErr w:type="gramStart"/>
      <w:r w:rsidR="005807C9">
        <w:rPr>
          <w:i w:val="0"/>
          <w:lang w:bidi="fa-IR"/>
        </w:rPr>
        <w:t>it’s</w:t>
      </w:r>
      <w:proofErr w:type="spellEnd"/>
      <w:proofErr w:type="gramEnd"/>
      <w:r w:rsidR="005807C9">
        <w:rPr>
          <w:i w:val="0"/>
          <w:lang w:bidi="fa-IR"/>
        </w:rPr>
        <w:t xml:space="preserve"> effect low.</w:t>
      </w:r>
      <w:r w:rsidR="005807C9">
        <w:rPr>
          <w:i w:val="0"/>
        </w:rPr>
        <w:t xml:space="preserve"> </w:t>
      </w:r>
      <w:r w:rsidR="002B0927">
        <w:rPr>
          <w:i w:val="0"/>
        </w:rPr>
        <w:t xml:space="preserve"> </w:t>
      </w:r>
      <w:r w:rsidR="00E97402" w:rsidRPr="00CD684F">
        <w:rPr>
          <w:i w:val="0"/>
        </w:rPr>
        <w:t xml:space="preserve"> </w:t>
      </w:r>
    </w:p>
    <w:p w14:paraId="1EC95F40" w14:textId="77777777" w:rsidR="0097466A" w:rsidRDefault="0082443C" w:rsidP="0097466A">
      <w:r>
        <w:t xml:space="preserve">Considering to low memory and </w:t>
      </w:r>
      <w:proofErr w:type="spellStart"/>
      <w:r>
        <w:t>cpu</w:t>
      </w:r>
      <w:proofErr w:type="spellEnd"/>
      <w:r>
        <w:t xml:space="preserve"> of the VMs, we have a good performance in the system and I think it’s admissible for processing of natural language software and big data.  </w:t>
      </w:r>
    </w:p>
    <w:p w14:paraId="2E57E2EF" w14:textId="77777777" w:rsidR="00100BCB" w:rsidRDefault="00100BCB" w:rsidP="00C034A4">
      <w:pPr>
        <w:pStyle w:val="ReferenceHead"/>
        <w:jc w:val="left"/>
      </w:pPr>
    </w:p>
    <w:p w14:paraId="7CA9A5A4" w14:textId="77777777" w:rsidR="00E97402" w:rsidRDefault="00E97402">
      <w:pPr>
        <w:pStyle w:val="ReferenceHead"/>
      </w:pPr>
      <w:r>
        <w:t>References</w:t>
      </w:r>
    </w:p>
    <w:p w14:paraId="134474F9" w14:textId="77777777" w:rsidR="0076355A" w:rsidRPr="0076355A" w:rsidRDefault="0076355A" w:rsidP="0076355A">
      <w:pPr>
        <w:shd w:val="clear" w:color="auto" w:fill="FFFFFF"/>
        <w:spacing w:line="276" w:lineRule="auto"/>
        <w:rPr>
          <w:color w:val="222222"/>
          <w:sz w:val="16"/>
          <w:szCs w:val="16"/>
        </w:rPr>
      </w:pPr>
    </w:p>
    <w:p w14:paraId="4448399E" w14:textId="77777777" w:rsidR="00E835B5" w:rsidRPr="005F7ED9" w:rsidRDefault="00E835B5" w:rsidP="00E835B5">
      <w:pPr>
        <w:pStyle w:val="References"/>
        <w:rPr>
          <w:lang w:bidi="fa-IR"/>
        </w:rPr>
      </w:pPr>
      <w:r w:rsidRPr="005F7ED9">
        <w:rPr>
          <w:lang w:bidi="fa-IR"/>
        </w:rPr>
        <w:t>J</w:t>
      </w:r>
      <w:r>
        <w:rPr>
          <w:lang w:bidi="fa-IR"/>
        </w:rPr>
        <w:t>.</w:t>
      </w:r>
      <w:r w:rsidRPr="005F7ED9">
        <w:rPr>
          <w:lang w:bidi="fa-IR"/>
        </w:rPr>
        <w:t xml:space="preserve"> Gao, P</w:t>
      </w:r>
      <w:r>
        <w:rPr>
          <w:lang w:bidi="fa-IR"/>
        </w:rPr>
        <w:t>.</w:t>
      </w:r>
      <w:r w:rsidRPr="005F7ED9">
        <w:rPr>
          <w:lang w:bidi="fa-IR"/>
        </w:rPr>
        <w:t xml:space="preserve"> Nguyen, X</w:t>
      </w:r>
      <w:r>
        <w:rPr>
          <w:lang w:bidi="fa-IR"/>
        </w:rPr>
        <w:t>.</w:t>
      </w:r>
      <w:r w:rsidRPr="005F7ED9">
        <w:rPr>
          <w:lang w:bidi="fa-IR"/>
        </w:rPr>
        <w:t xml:space="preserve"> Li, C</w:t>
      </w:r>
      <w:r>
        <w:rPr>
          <w:lang w:bidi="fa-IR"/>
        </w:rPr>
        <w:t>.</w:t>
      </w:r>
      <w:r w:rsidRPr="005F7ED9">
        <w:rPr>
          <w:lang w:bidi="fa-IR"/>
        </w:rPr>
        <w:t xml:space="preserve"> Thrasher, M</w:t>
      </w:r>
      <w:r>
        <w:rPr>
          <w:lang w:bidi="fa-IR"/>
        </w:rPr>
        <w:t>.</w:t>
      </w:r>
      <w:r w:rsidRPr="005F7ED9">
        <w:rPr>
          <w:lang w:bidi="fa-IR"/>
        </w:rPr>
        <w:t xml:space="preserve"> Li, K</w:t>
      </w:r>
      <w:r>
        <w:rPr>
          <w:lang w:bidi="fa-IR"/>
        </w:rPr>
        <w:t>.</w:t>
      </w:r>
      <w:r w:rsidRPr="005F7ED9">
        <w:rPr>
          <w:lang w:bidi="fa-IR"/>
        </w:rPr>
        <w:t xml:space="preserve"> Wang</w:t>
      </w:r>
      <w:r>
        <w:rPr>
          <w:lang w:bidi="fa-IR"/>
        </w:rPr>
        <w:t>,’’</w:t>
      </w:r>
      <w:r w:rsidRPr="005F7ED9">
        <w:rPr>
          <w:lang w:bidi="fa-IR"/>
        </w:rPr>
        <w:t xml:space="preserve"> A Comparative Study of Bing Web N-gram Language Models for Web Search a</w:t>
      </w:r>
      <w:r>
        <w:rPr>
          <w:lang w:bidi="fa-IR"/>
        </w:rPr>
        <w:t>nd Natural Language Processing</w:t>
      </w:r>
      <w:r w:rsidR="00C94157">
        <w:rPr>
          <w:lang w:bidi="fa-IR"/>
        </w:rPr>
        <w:t>”</w:t>
      </w:r>
      <w:r>
        <w:rPr>
          <w:lang w:bidi="fa-IR"/>
        </w:rPr>
        <w:t>.</w:t>
      </w:r>
    </w:p>
    <w:p w14:paraId="21D72EFA" w14:textId="77777777" w:rsidR="003636DB" w:rsidRPr="00AF1631" w:rsidRDefault="003636DB" w:rsidP="003636DB">
      <w:pPr>
        <w:widowControl w:val="0"/>
        <w:numPr>
          <w:ilvl w:val="0"/>
          <w:numId w:val="12"/>
        </w:numPr>
        <w:autoSpaceDE w:val="0"/>
        <w:autoSpaceDN w:val="0"/>
        <w:adjustRightInd w:val="0"/>
        <w:spacing w:before="1" w:line="230" w:lineRule="exact"/>
        <w:ind w:right="250"/>
        <w:rPr>
          <w:spacing w:val="6"/>
          <w:sz w:val="16"/>
          <w:szCs w:val="16"/>
        </w:rPr>
      </w:pPr>
      <w:r w:rsidRPr="008D3006">
        <w:rPr>
          <w:spacing w:val="6"/>
          <w:sz w:val="16"/>
          <w:szCs w:val="16"/>
        </w:rPr>
        <w:t>H. Adel, K. Kirchhoff, N. Thang Vu, D.</w:t>
      </w:r>
      <w:r w:rsidRPr="003636DB">
        <w:rPr>
          <w:spacing w:val="6"/>
        </w:rPr>
        <w:t xml:space="preserve"> Telaar, T</w:t>
      </w:r>
      <w:r>
        <w:rPr>
          <w:spacing w:val="6"/>
        </w:rPr>
        <w:t>.</w:t>
      </w:r>
      <w:r w:rsidRPr="003636DB">
        <w:rPr>
          <w:spacing w:val="6"/>
        </w:rPr>
        <w:t xml:space="preserve"> Schultz</w:t>
      </w:r>
      <w:r>
        <w:rPr>
          <w:spacing w:val="6"/>
        </w:rPr>
        <w:t>, ”</w:t>
      </w:r>
      <w:r w:rsidR="00DD7AA7" w:rsidRPr="00DD7AA7">
        <w:rPr>
          <w:rFonts w:asciiTheme="majorBidi" w:hAnsiTheme="majorBidi" w:cstheme="majorBidi"/>
          <w:sz w:val="16"/>
          <w:szCs w:val="16"/>
          <w:lang w:bidi="fa-IR"/>
        </w:rPr>
        <w:t xml:space="preserve"> Comparing Approaches to Convert Recurrent Neural Networks into Backoff </w:t>
      </w:r>
      <w:r w:rsidR="00DD7AA7" w:rsidRPr="00AF1631">
        <w:rPr>
          <w:rFonts w:asciiTheme="majorBidi" w:hAnsiTheme="majorBidi" w:cstheme="majorBidi"/>
          <w:sz w:val="16"/>
          <w:szCs w:val="16"/>
          <w:lang w:bidi="fa-IR"/>
        </w:rPr>
        <w:t>Language Models For Efficient Decoding</w:t>
      </w:r>
      <w:r w:rsidR="00C94157" w:rsidRPr="00AF1631">
        <w:rPr>
          <w:rFonts w:asciiTheme="majorBidi" w:hAnsiTheme="majorBidi" w:cstheme="majorBidi"/>
          <w:sz w:val="16"/>
          <w:szCs w:val="16"/>
          <w:lang w:bidi="fa-IR"/>
        </w:rPr>
        <w:t>”</w:t>
      </w:r>
      <w:r w:rsidR="00DD7AA7" w:rsidRPr="00AF1631">
        <w:rPr>
          <w:rFonts w:asciiTheme="majorBidi" w:hAnsiTheme="majorBidi" w:cstheme="majorBidi"/>
          <w:sz w:val="16"/>
          <w:szCs w:val="16"/>
          <w:lang w:bidi="fa-IR"/>
        </w:rPr>
        <w:t>.</w:t>
      </w:r>
    </w:p>
    <w:p w14:paraId="5731F8B9" w14:textId="77777777" w:rsidR="00DD7AA7" w:rsidRPr="00AF1631" w:rsidRDefault="00727176" w:rsidP="00584C04">
      <w:pPr>
        <w:widowControl w:val="0"/>
        <w:numPr>
          <w:ilvl w:val="0"/>
          <w:numId w:val="12"/>
        </w:numPr>
        <w:autoSpaceDE w:val="0"/>
        <w:autoSpaceDN w:val="0"/>
        <w:adjustRightInd w:val="0"/>
        <w:spacing w:before="1" w:line="230" w:lineRule="exact"/>
        <w:ind w:right="250"/>
        <w:rPr>
          <w:rFonts w:asciiTheme="majorBidi" w:hAnsiTheme="majorBidi" w:cstheme="majorBidi"/>
          <w:spacing w:val="6"/>
          <w:sz w:val="16"/>
          <w:szCs w:val="16"/>
        </w:rPr>
      </w:pPr>
      <w:r w:rsidRPr="00AF1631">
        <w:rPr>
          <w:rFonts w:asciiTheme="majorBidi" w:hAnsiTheme="majorBidi" w:cstheme="majorBidi"/>
          <w:sz w:val="16"/>
          <w:szCs w:val="16"/>
          <w:lang w:bidi="fa-IR"/>
        </w:rPr>
        <w:t>T</w:t>
      </w:r>
      <w:r w:rsidR="00584C04" w:rsidRPr="00AF1631">
        <w:rPr>
          <w:rFonts w:asciiTheme="majorBidi" w:hAnsiTheme="majorBidi" w:cstheme="majorBidi"/>
          <w:sz w:val="16"/>
          <w:szCs w:val="16"/>
          <w:lang w:bidi="fa-IR"/>
        </w:rPr>
        <w:t>.</w:t>
      </w:r>
      <w:r w:rsidRPr="00AF1631">
        <w:rPr>
          <w:rFonts w:asciiTheme="majorBidi" w:hAnsiTheme="majorBidi" w:cstheme="majorBidi"/>
          <w:sz w:val="16"/>
          <w:szCs w:val="16"/>
          <w:lang w:bidi="fa-IR"/>
        </w:rPr>
        <w:t xml:space="preserve"> M</w:t>
      </w:r>
      <w:r w:rsidR="00584C04" w:rsidRPr="00AF1631">
        <w:rPr>
          <w:rFonts w:asciiTheme="majorBidi" w:hAnsiTheme="majorBidi" w:cstheme="majorBidi"/>
          <w:sz w:val="16"/>
          <w:szCs w:val="16"/>
          <w:lang w:bidi="fa-IR"/>
        </w:rPr>
        <w:t>.</w:t>
      </w:r>
      <w:r w:rsidRPr="00AF1631">
        <w:rPr>
          <w:rFonts w:asciiTheme="majorBidi" w:hAnsiTheme="majorBidi" w:cstheme="majorBidi"/>
          <w:sz w:val="16"/>
          <w:szCs w:val="16"/>
          <w:lang w:bidi="fa-IR"/>
        </w:rPr>
        <w:t xml:space="preserve"> Allam, H</w:t>
      </w:r>
      <w:r w:rsidR="00584C04" w:rsidRPr="00AF1631">
        <w:rPr>
          <w:rFonts w:asciiTheme="majorBidi" w:hAnsiTheme="majorBidi" w:cstheme="majorBidi"/>
          <w:sz w:val="16"/>
          <w:szCs w:val="16"/>
          <w:lang w:bidi="fa-IR"/>
        </w:rPr>
        <w:t>.</w:t>
      </w:r>
      <w:r w:rsidRPr="00AF1631">
        <w:rPr>
          <w:rFonts w:asciiTheme="majorBidi" w:hAnsiTheme="majorBidi" w:cstheme="majorBidi"/>
          <w:sz w:val="16"/>
          <w:szCs w:val="16"/>
          <w:lang w:bidi="fa-IR"/>
        </w:rPr>
        <w:t xml:space="preserve"> M. </w:t>
      </w:r>
      <w:proofErr w:type="spellStart"/>
      <w:r w:rsidRPr="00AF1631">
        <w:rPr>
          <w:rFonts w:asciiTheme="majorBidi" w:hAnsiTheme="majorBidi" w:cstheme="majorBidi"/>
          <w:sz w:val="16"/>
          <w:szCs w:val="16"/>
          <w:lang w:bidi="fa-IR"/>
        </w:rPr>
        <w:t>Abdullkader</w:t>
      </w:r>
      <w:proofErr w:type="spellEnd"/>
      <w:r w:rsidRPr="00AF1631">
        <w:rPr>
          <w:rFonts w:asciiTheme="majorBidi" w:hAnsiTheme="majorBidi" w:cstheme="majorBidi"/>
          <w:sz w:val="16"/>
          <w:szCs w:val="16"/>
          <w:lang w:bidi="fa-IR"/>
        </w:rPr>
        <w:t>, A</w:t>
      </w:r>
      <w:r w:rsidR="00584C04" w:rsidRPr="00AF1631">
        <w:rPr>
          <w:rFonts w:asciiTheme="majorBidi" w:hAnsiTheme="majorBidi" w:cstheme="majorBidi"/>
          <w:sz w:val="16"/>
          <w:szCs w:val="16"/>
          <w:lang w:bidi="fa-IR"/>
        </w:rPr>
        <w:t>.</w:t>
      </w:r>
      <w:r w:rsidRPr="00AF1631">
        <w:rPr>
          <w:rFonts w:asciiTheme="majorBidi" w:hAnsiTheme="majorBidi" w:cstheme="majorBidi"/>
          <w:sz w:val="16"/>
          <w:szCs w:val="16"/>
          <w:lang w:bidi="fa-IR"/>
        </w:rPr>
        <w:t xml:space="preserve"> </w:t>
      </w:r>
      <w:proofErr w:type="spellStart"/>
      <w:r w:rsidRPr="00AF1631">
        <w:rPr>
          <w:rFonts w:asciiTheme="majorBidi" w:hAnsiTheme="majorBidi" w:cstheme="majorBidi"/>
          <w:sz w:val="16"/>
          <w:szCs w:val="16"/>
          <w:lang w:bidi="fa-IR"/>
        </w:rPr>
        <w:t>Abdelhameed</w:t>
      </w:r>
      <w:proofErr w:type="spellEnd"/>
      <w:r w:rsidRPr="00AF1631">
        <w:rPr>
          <w:rFonts w:asciiTheme="majorBidi" w:hAnsiTheme="majorBidi" w:cstheme="majorBidi"/>
          <w:sz w:val="16"/>
          <w:szCs w:val="16"/>
          <w:lang w:bidi="fa-IR"/>
        </w:rPr>
        <w:t xml:space="preserve"> </w:t>
      </w:r>
      <w:proofErr w:type="spellStart"/>
      <w:r w:rsidRPr="00AF1631">
        <w:rPr>
          <w:rFonts w:asciiTheme="majorBidi" w:hAnsiTheme="majorBidi" w:cstheme="majorBidi"/>
          <w:sz w:val="16"/>
          <w:szCs w:val="16"/>
          <w:lang w:bidi="fa-IR"/>
        </w:rPr>
        <w:t>Sallam</w:t>
      </w:r>
      <w:proofErr w:type="gramStart"/>
      <w:r w:rsidRPr="00AF1631">
        <w:rPr>
          <w:rFonts w:asciiTheme="majorBidi" w:hAnsiTheme="majorBidi" w:cstheme="majorBidi"/>
          <w:sz w:val="16"/>
          <w:szCs w:val="16"/>
          <w:lang w:bidi="fa-IR"/>
        </w:rPr>
        <w:t>,</w:t>
      </w:r>
      <w:r w:rsidR="00584C04" w:rsidRPr="00AF1631">
        <w:rPr>
          <w:rFonts w:asciiTheme="majorBidi" w:hAnsiTheme="majorBidi" w:cstheme="majorBidi"/>
          <w:sz w:val="16"/>
          <w:szCs w:val="16"/>
          <w:lang w:bidi="fa-IR"/>
        </w:rPr>
        <w:t>”Managed</w:t>
      </w:r>
      <w:proofErr w:type="spellEnd"/>
      <w:proofErr w:type="gramEnd"/>
      <w:r w:rsidR="00584C04" w:rsidRPr="00AF1631">
        <w:rPr>
          <w:rFonts w:asciiTheme="majorBidi" w:hAnsiTheme="majorBidi" w:cstheme="majorBidi"/>
          <w:sz w:val="16"/>
          <w:szCs w:val="16"/>
          <w:lang w:bidi="fa-IR"/>
        </w:rPr>
        <w:t xml:space="preserve"> N-gram Language Model Based on Hadoop Framework and a </w:t>
      </w:r>
      <w:proofErr w:type="spellStart"/>
      <w:r w:rsidR="00584C04" w:rsidRPr="00AF1631">
        <w:rPr>
          <w:rFonts w:asciiTheme="majorBidi" w:hAnsiTheme="majorBidi" w:cstheme="majorBidi"/>
          <w:sz w:val="16"/>
          <w:szCs w:val="16"/>
          <w:lang w:bidi="fa-IR"/>
        </w:rPr>
        <w:t>Hbase</w:t>
      </w:r>
      <w:proofErr w:type="spellEnd"/>
      <w:r w:rsidR="00584C04" w:rsidRPr="00AF1631">
        <w:rPr>
          <w:rFonts w:asciiTheme="majorBidi" w:hAnsiTheme="majorBidi" w:cstheme="majorBidi"/>
          <w:sz w:val="16"/>
          <w:szCs w:val="16"/>
          <w:lang w:bidi="fa-IR"/>
        </w:rPr>
        <w:t xml:space="preserve"> Tables”.</w:t>
      </w:r>
    </w:p>
    <w:p w14:paraId="331FAB1F" w14:textId="77777777" w:rsidR="00F451CE" w:rsidRPr="00AF1631" w:rsidRDefault="00091017" w:rsidP="00091017">
      <w:pPr>
        <w:widowControl w:val="0"/>
        <w:numPr>
          <w:ilvl w:val="0"/>
          <w:numId w:val="12"/>
        </w:numPr>
        <w:autoSpaceDE w:val="0"/>
        <w:autoSpaceDN w:val="0"/>
        <w:adjustRightInd w:val="0"/>
        <w:spacing w:before="1" w:line="230" w:lineRule="exact"/>
        <w:ind w:right="250"/>
        <w:rPr>
          <w:rStyle w:val="markedcontent"/>
          <w:rFonts w:asciiTheme="majorBidi" w:hAnsiTheme="majorBidi" w:cstheme="majorBidi"/>
          <w:spacing w:val="6"/>
          <w:sz w:val="16"/>
          <w:szCs w:val="16"/>
        </w:rPr>
      </w:pPr>
      <w:r w:rsidRPr="00AF1631">
        <w:rPr>
          <w:rStyle w:val="markedcontent"/>
          <w:rFonts w:asciiTheme="majorBidi" w:hAnsiTheme="majorBidi" w:cstheme="majorBidi"/>
          <w:sz w:val="16"/>
          <w:szCs w:val="16"/>
        </w:rPr>
        <w:t xml:space="preserve">R. P. </w:t>
      </w:r>
      <w:proofErr w:type="spellStart"/>
      <w:r w:rsidRPr="00AF1631">
        <w:rPr>
          <w:rStyle w:val="markedcontent"/>
          <w:rFonts w:asciiTheme="majorBidi" w:hAnsiTheme="majorBidi" w:cstheme="majorBidi"/>
          <w:sz w:val="16"/>
          <w:szCs w:val="16"/>
        </w:rPr>
        <w:t>Padhy</w:t>
      </w:r>
      <w:proofErr w:type="spellEnd"/>
      <w:proofErr w:type="gramStart"/>
      <w:r w:rsidRPr="00AF1631">
        <w:rPr>
          <w:rStyle w:val="markedcontent"/>
          <w:rFonts w:asciiTheme="majorBidi" w:hAnsiTheme="majorBidi" w:cstheme="majorBidi"/>
          <w:sz w:val="16"/>
          <w:szCs w:val="16"/>
        </w:rPr>
        <w:t>, ”</w:t>
      </w:r>
      <w:proofErr w:type="gramEnd"/>
      <w:r w:rsidRPr="00AF1631">
        <w:rPr>
          <w:rFonts w:asciiTheme="majorBidi" w:hAnsiTheme="majorBidi" w:cstheme="majorBidi"/>
          <w:sz w:val="16"/>
          <w:szCs w:val="16"/>
        </w:rPr>
        <w:t xml:space="preserve"> </w:t>
      </w:r>
      <w:r w:rsidRPr="00AF1631">
        <w:rPr>
          <w:rStyle w:val="markedcontent"/>
          <w:rFonts w:asciiTheme="majorBidi" w:hAnsiTheme="majorBidi" w:cstheme="majorBidi"/>
          <w:sz w:val="16"/>
          <w:szCs w:val="16"/>
        </w:rPr>
        <w:t>Big Data Processing with Hadoop-MapReduce in Cloud Systems</w:t>
      </w:r>
      <w:r w:rsidR="008546C1" w:rsidRPr="00AF1631">
        <w:rPr>
          <w:rStyle w:val="markedcontent"/>
          <w:rFonts w:asciiTheme="majorBidi" w:hAnsiTheme="majorBidi" w:cstheme="majorBidi"/>
          <w:sz w:val="16"/>
          <w:szCs w:val="16"/>
        </w:rPr>
        <w:t>”.</w:t>
      </w:r>
    </w:p>
    <w:p w14:paraId="60F49CE6" w14:textId="77777777" w:rsidR="008546C1" w:rsidRPr="00AF1631" w:rsidRDefault="00D920FE" w:rsidP="00091017">
      <w:pPr>
        <w:widowControl w:val="0"/>
        <w:numPr>
          <w:ilvl w:val="0"/>
          <w:numId w:val="12"/>
        </w:numPr>
        <w:autoSpaceDE w:val="0"/>
        <w:autoSpaceDN w:val="0"/>
        <w:adjustRightInd w:val="0"/>
        <w:spacing w:before="1" w:line="230" w:lineRule="exact"/>
        <w:ind w:right="250"/>
        <w:rPr>
          <w:rFonts w:asciiTheme="majorBidi" w:hAnsiTheme="majorBidi" w:cstheme="majorBidi"/>
          <w:spacing w:val="6"/>
          <w:sz w:val="16"/>
          <w:szCs w:val="16"/>
        </w:rPr>
      </w:pPr>
      <w:r w:rsidRPr="00AF1631">
        <w:rPr>
          <w:sz w:val="16"/>
          <w:szCs w:val="16"/>
        </w:rPr>
        <w:t>C. Lam, “Hadoop in Action”, Manning Publications Co. Copyright 2011, pages. 3-37</w:t>
      </w:r>
    </w:p>
    <w:p w14:paraId="23341F30" w14:textId="77777777" w:rsidR="00D920FE" w:rsidRPr="00AF1631" w:rsidRDefault="00A90E15" w:rsidP="00091017">
      <w:pPr>
        <w:widowControl w:val="0"/>
        <w:numPr>
          <w:ilvl w:val="0"/>
          <w:numId w:val="12"/>
        </w:numPr>
        <w:autoSpaceDE w:val="0"/>
        <w:autoSpaceDN w:val="0"/>
        <w:adjustRightInd w:val="0"/>
        <w:spacing w:before="1" w:line="230" w:lineRule="exact"/>
        <w:ind w:right="250"/>
        <w:rPr>
          <w:rFonts w:asciiTheme="majorBidi" w:hAnsiTheme="majorBidi" w:cstheme="majorBidi"/>
          <w:spacing w:val="6"/>
          <w:sz w:val="16"/>
          <w:szCs w:val="16"/>
        </w:rPr>
      </w:pPr>
      <w:r w:rsidRPr="00AF1631">
        <w:rPr>
          <w:sz w:val="16"/>
          <w:szCs w:val="16"/>
        </w:rPr>
        <w:t>K. Lee, H. Choi, B. Moon, “Parallel Data Processing with MapReduce: A Survey,” SIGMOD Record, Vol. 40, No. 4, December 2011.</w:t>
      </w:r>
    </w:p>
    <w:p w14:paraId="219D430A" w14:textId="77777777" w:rsidR="00A90E15" w:rsidRPr="008546C1" w:rsidRDefault="00AF1631" w:rsidP="00091017">
      <w:pPr>
        <w:widowControl w:val="0"/>
        <w:numPr>
          <w:ilvl w:val="0"/>
          <w:numId w:val="12"/>
        </w:numPr>
        <w:autoSpaceDE w:val="0"/>
        <w:autoSpaceDN w:val="0"/>
        <w:adjustRightInd w:val="0"/>
        <w:spacing w:before="1" w:line="230" w:lineRule="exact"/>
        <w:ind w:right="250"/>
        <w:rPr>
          <w:rFonts w:asciiTheme="majorBidi" w:hAnsiTheme="majorBidi" w:cstheme="majorBidi"/>
          <w:spacing w:val="6"/>
          <w:sz w:val="16"/>
          <w:szCs w:val="16"/>
        </w:rPr>
      </w:pPr>
      <w:r w:rsidRPr="00AF1631">
        <w:rPr>
          <w:sz w:val="16"/>
          <w:szCs w:val="16"/>
        </w:rPr>
        <w:t xml:space="preserve">T. M. Allam; H. M. </w:t>
      </w:r>
      <w:proofErr w:type="spellStart"/>
      <w:r w:rsidRPr="00AF1631">
        <w:rPr>
          <w:sz w:val="16"/>
          <w:szCs w:val="16"/>
        </w:rPr>
        <w:t>Abdullkader</w:t>
      </w:r>
      <w:proofErr w:type="spellEnd"/>
      <w:r w:rsidRPr="00AF1631">
        <w:rPr>
          <w:sz w:val="16"/>
          <w:szCs w:val="16"/>
        </w:rPr>
        <w:t>; A. A. Sallam, “Cloud Data Management based on Hadoop Framework,” The International Conference on Computing Technology and Information Management, Dubai, 2014 (SDIWC), April 2014, pp 455-460.</w:t>
      </w:r>
    </w:p>
    <w:p w14:paraId="29219ED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09D86206" w14:textId="77777777" w:rsidR="0037551B" w:rsidRPr="00CD684F" w:rsidRDefault="0037551B" w:rsidP="001B2686">
      <w:pPr>
        <w:pStyle w:val="FigureCaption"/>
        <w:rPr>
          <w:sz w:val="20"/>
          <w:szCs w:val="20"/>
        </w:rPr>
      </w:pPr>
    </w:p>
    <w:sectPr w:rsidR="0037551B" w:rsidRPr="00CD684F" w:rsidSect="00143F2E">
      <w:headerReference w:type="default" r:id="rId2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74909" w14:textId="77777777" w:rsidR="00FC275E" w:rsidRDefault="00FC275E">
      <w:r>
        <w:separator/>
      </w:r>
    </w:p>
  </w:endnote>
  <w:endnote w:type="continuationSeparator" w:id="0">
    <w:p w14:paraId="78B88092" w14:textId="77777777" w:rsidR="00FC275E" w:rsidRDefault="00FC27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MathJax_Math">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CBA50" w14:textId="77777777" w:rsidR="00FC275E" w:rsidRDefault="00FC275E"/>
  </w:footnote>
  <w:footnote w:type="continuationSeparator" w:id="0">
    <w:p w14:paraId="35856B44" w14:textId="77777777" w:rsidR="00FC275E" w:rsidRDefault="00FC275E">
      <w:r>
        <w:continuationSeparator/>
      </w:r>
    </w:p>
  </w:footnote>
  <w:footnote w:id="1">
    <w:p w14:paraId="5AF2FB2D" w14:textId="77777777" w:rsidR="00D94411" w:rsidRDefault="00D94411">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FA367" w14:textId="77777777" w:rsidR="00D94411" w:rsidRDefault="00D94411">
    <w:pPr>
      <w:framePr w:wrap="auto" w:vAnchor="text" w:hAnchor="margin" w:xAlign="right" w:y="1"/>
    </w:pPr>
    <w:r>
      <w:fldChar w:fldCharType="begin"/>
    </w:r>
    <w:r>
      <w:instrText xml:space="preserve">PAGE  </w:instrText>
    </w:r>
    <w:r>
      <w:fldChar w:fldCharType="separate"/>
    </w:r>
    <w:r w:rsidR="003068B2">
      <w:rPr>
        <w:noProof/>
      </w:rPr>
      <w:t>5</w:t>
    </w:r>
    <w:r>
      <w:fldChar w:fldCharType="end"/>
    </w:r>
  </w:p>
  <w:p w14:paraId="641CA319" w14:textId="77777777" w:rsidR="00D94411" w:rsidRDefault="00D94411">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1" w15:restartNumberingAfterBreak="0">
    <w:nsid w:val="7D086DD0"/>
    <w:multiLevelType w:val="hybridMultilevel"/>
    <w:tmpl w:val="A49C9B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1074213">
    <w:abstractNumId w:val="11"/>
  </w:num>
  <w:num w:numId="2" w16cid:durableId="1857038719">
    <w:abstractNumId w:val="16"/>
  </w:num>
  <w:num w:numId="3" w16cid:durableId="1889880043">
    <w:abstractNumId w:val="16"/>
    <w:lvlOverride w:ilvl="0">
      <w:lvl w:ilvl="0">
        <w:start w:val="1"/>
        <w:numFmt w:val="decimal"/>
        <w:lvlText w:val="%1."/>
        <w:legacy w:legacy="1" w:legacySpace="0" w:legacyIndent="360"/>
        <w:lvlJc w:val="left"/>
        <w:pPr>
          <w:ind w:left="360" w:hanging="360"/>
        </w:pPr>
      </w:lvl>
    </w:lvlOverride>
  </w:num>
  <w:num w:numId="4" w16cid:durableId="718096533">
    <w:abstractNumId w:val="16"/>
    <w:lvlOverride w:ilvl="0">
      <w:lvl w:ilvl="0">
        <w:start w:val="1"/>
        <w:numFmt w:val="decimal"/>
        <w:lvlText w:val="%1."/>
        <w:legacy w:legacy="1" w:legacySpace="0" w:legacyIndent="360"/>
        <w:lvlJc w:val="left"/>
        <w:pPr>
          <w:ind w:left="360" w:hanging="360"/>
        </w:pPr>
      </w:lvl>
    </w:lvlOverride>
  </w:num>
  <w:num w:numId="5" w16cid:durableId="234245716">
    <w:abstractNumId w:val="16"/>
    <w:lvlOverride w:ilvl="0">
      <w:lvl w:ilvl="0">
        <w:start w:val="1"/>
        <w:numFmt w:val="decimal"/>
        <w:lvlText w:val="%1."/>
        <w:legacy w:legacy="1" w:legacySpace="0" w:legacyIndent="360"/>
        <w:lvlJc w:val="left"/>
        <w:pPr>
          <w:ind w:left="360" w:hanging="360"/>
        </w:pPr>
      </w:lvl>
    </w:lvlOverride>
  </w:num>
  <w:num w:numId="6" w16cid:durableId="148060405">
    <w:abstractNumId w:val="21"/>
  </w:num>
  <w:num w:numId="7" w16cid:durableId="1576816296">
    <w:abstractNumId w:val="21"/>
    <w:lvlOverride w:ilvl="0">
      <w:lvl w:ilvl="0">
        <w:start w:val="1"/>
        <w:numFmt w:val="decimal"/>
        <w:lvlText w:val="%1."/>
        <w:legacy w:legacy="1" w:legacySpace="0" w:legacyIndent="360"/>
        <w:lvlJc w:val="left"/>
        <w:pPr>
          <w:ind w:left="360" w:hanging="360"/>
        </w:pPr>
      </w:lvl>
    </w:lvlOverride>
  </w:num>
  <w:num w:numId="8" w16cid:durableId="958990539">
    <w:abstractNumId w:val="21"/>
    <w:lvlOverride w:ilvl="0">
      <w:lvl w:ilvl="0">
        <w:start w:val="1"/>
        <w:numFmt w:val="decimal"/>
        <w:lvlText w:val="%1."/>
        <w:legacy w:legacy="1" w:legacySpace="0" w:legacyIndent="360"/>
        <w:lvlJc w:val="left"/>
        <w:pPr>
          <w:ind w:left="360" w:hanging="360"/>
        </w:pPr>
      </w:lvl>
    </w:lvlOverride>
  </w:num>
  <w:num w:numId="9" w16cid:durableId="1610311089">
    <w:abstractNumId w:val="21"/>
    <w:lvlOverride w:ilvl="0">
      <w:lvl w:ilvl="0">
        <w:start w:val="1"/>
        <w:numFmt w:val="decimal"/>
        <w:lvlText w:val="%1."/>
        <w:legacy w:legacy="1" w:legacySpace="0" w:legacyIndent="360"/>
        <w:lvlJc w:val="left"/>
        <w:pPr>
          <w:ind w:left="360" w:hanging="360"/>
        </w:pPr>
      </w:lvl>
    </w:lvlOverride>
  </w:num>
  <w:num w:numId="10" w16cid:durableId="1907254512">
    <w:abstractNumId w:val="21"/>
    <w:lvlOverride w:ilvl="0">
      <w:lvl w:ilvl="0">
        <w:start w:val="1"/>
        <w:numFmt w:val="decimal"/>
        <w:lvlText w:val="%1."/>
        <w:legacy w:legacy="1" w:legacySpace="0" w:legacyIndent="360"/>
        <w:lvlJc w:val="left"/>
        <w:pPr>
          <w:ind w:left="360" w:hanging="360"/>
        </w:pPr>
      </w:lvl>
    </w:lvlOverride>
  </w:num>
  <w:num w:numId="11" w16cid:durableId="1953900456">
    <w:abstractNumId w:val="21"/>
    <w:lvlOverride w:ilvl="0">
      <w:lvl w:ilvl="0">
        <w:start w:val="1"/>
        <w:numFmt w:val="decimal"/>
        <w:lvlText w:val="%1."/>
        <w:legacy w:legacy="1" w:legacySpace="0" w:legacyIndent="360"/>
        <w:lvlJc w:val="left"/>
        <w:pPr>
          <w:ind w:left="360" w:hanging="360"/>
        </w:pPr>
      </w:lvl>
    </w:lvlOverride>
  </w:num>
  <w:num w:numId="12" w16cid:durableId="1458523581">
    <w:abstractNumId w:val="18"/>
  </w:num>
  <w:num w:numId="13" w16cid:durableId="2101364072">
    <w:abstractNumId w:val="13"/>
  </w:num>
  <w:num w:numId="14" w16cid:durableId="1377043839">
    <w:abstractNumId w:val="24"/>
  </w:num>
  <w:num w:numId="15" w16cid:durableId="530459725">
    <w:abstractNumId w:val="23"/>
  </w:num>
  <w:num w:numId="16" w16cid:durableId="1786775460">
    <w:abstractNumId w:val="30"/>
  </w:num>
  <w:num w:numId="17" w16cid:durableId="1640719293">
    <w:abstractNumId w:val="15"/>
  </w:num>
  <w:num w:numId="18" w16cid:durableId="981617131">
    <w:abstractNumId w:val="14"/>
  </w:num>
  <w:num w:numId="19" w16cid:durableId="1006398999">
    <w:abstractNumId w:val="25"/>
  </w:num>
  <w:num w:numId="20" w16cid:durableId="1695228225">
    <w:abstractNumId w:val="19"/>
  </w:num>
  <w:num w:numId="21" w16cid:durableId="4355597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912307594">
    <w:abstractNumId w:val="29"/>
  </w:num>
  <w:num w:numId="23" w16cid:durableId="233275368">
    <w:abstractNumId w:val="28"/>
  </w:num>
  <w:num w:numId="24" w16cid:durableId="2019234113">
    <w:abstractNumId w:val="22"/>
  </w:num>
  <w:num w:numId="25" w16cid:durableId="275216686">
    <w:abstractNumId w:val="27"/>
  </w:num>
  <w:num w:numId="26" w16cid:durableId="1866556780">
    <w:abstractNumId w:val="12"/>
  </w:num>
  <w:num w:numId="27" w16cid:durableId="2017882400">
    <w:abstractNumId w:val="26"/>
  </w:num>
  <w:num w:numId="28" w16cid:durableId="1535187804">
    <w:abstractNumId w:val="17"/>
  </w:num>
  <w:num w:numId="29" w16cid:durableId="380523936">
    <w:abstractNumId w:val="20"/>
  </w:num>
  <w:num w:numId="30" w16cid:durableId="1114789420">
    <w:abstractNumId w:val="10"/>
  </w:num>
  <w:num w:numId="31" w16cid:durableId="218133705">
    <w:abstractNumId w:val="8"/>
  </w:num>
  <w:num w:numId="32" w16cid:durableId="1960065301">
    <w:abstractNumId w:val="7"/>
  </w:num>
  <w:num w:numId="33" w16cid:durableId="357313851">
    <w:abstractNumId w:val="6"/>
  </w:num>
  <w:num w:numId="34" w16cid:durableId="123357386">
    <w:abstractNumId w:val="5"/>
  </w:num>
  <w:num w:numId="35" w16cid:durableId="1782332914">
    <w:abstractNumId w:val="9"/>
  </w:num>
  <w:num w:numId="36" w16cid:durableId="192111182">
    <w:abstractNumId w:val="4"/>
  </w:num>
  <w:num w:numId="37" w16cid:durableId="1736515575">
    <w:abstractNumId w:val="3"/>
  </w:num>
  <w:num w:numId="38" w16cid:durableId="1281185662">
    <w:abstractNumId w:val="2"/>
  </w:num>
  <w:num w:numId="39" w16cid:durableId="1028798607">
    <w:abstractNumId w:val="1"/>
  </w:num>
  <w:num w:numId="40" w16cid:durableId="1161777814">
    <w:abstractNumId w:val="0"/>
  </w:num>
  <w:num w:numId="41" w16cid:durableId="23508902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10D66"/>
    <w:rsid w:val="00011E5D"/>
    <w:rsid w:val="00012867"/>
    <w:rsid w:val="00022E20"/>
    <w:rsid w:val="000358EF"/>
    <w:rsid w:val="00042E13"/>
    <w:rsid w:val="00045ADB"/>
    <w:rsid w:val="0005412E"/>
    <w:rsid w:val="00060647"/>
    <w:rsid w:val="00063532"/>
    <w:rsid w:val="000741EF"/>
    <w:rsid w:val="0007646C"/>
    <w:rsid w:val="000821F4"/>
    <w:rsid w:val="00083908"/>
    <w:rsid w:val="00091017"/>
    <w:rsid w:val="00091133"/>
    <w:rsid w:val="0009249D"/>
    <w:rsid w:val="000A0C2F"/>
    <w:rsid w:val="000A168B"/>
    <w:rsid w:val="000D2611"/>
    <w:rsid w:val="000D2BDE"/>
    <w:rsid w:val="000D4AA1"/>
    <w:rsid w:val="000E5670"/>
    <w:rsid w:val="000F0D05"/>
    <w:rsid w:val="000F0F1C"/>
    <w:rsid w:val="00100BCB"/>
    <w:rsid w:val="001015A4"/>
    <w:rsid w:val="00101903"/>
    <w:rsid w:val="00104BB0"/>
    <w:rsid w:val="0010794E"/>
    <w:rsid w:val="00107B75"/>
    <w:rsid w:val="00113F26"/>
    <w:rsid w:val="001151FD"/>
    <w:rsid w:val="00120A86"/>
    <w:rsid w:val="0013354F"/>
    <w:rsid w:val="00143F2E"/>
    <w:rsid w:val="00144E72"/>
    <w:rsid w:val="001542AE"/>
    <w:rsid w:val="00155112"/>
    <w:rsid w:val="00164471"/>
    <w:rsid w:val="00167102"/>
    <w:rsid w:val="001671CB"/>
    <w:rsid w:val="00174455"/>
    <w:rsid w:val="00176674"/>
    <w:rsid w:val="001768FF"/>
    <w:rsid w:val="00180D8F"/>
    <w:rsid w:val="00185AAA"/>
    <w:rsid w:val="00187F13"/>
    <w:rsid w:val="00192E38"/>
    <w:rsid w:val="001948C8"/>
    <w:rsid w:val="001A0385"/>
    <w:rsid w:val="001A60B1"/>
    <w:rsid w:val="001B2686"/>
    <w:rsid w:val="001B36B1"/>
    <w:rsid w:val="001C0FBC"/>
    <w:rsid w:val="001C6C11"/>
    <w:rsid w:val="001D078B"/>
    <w:rsid w:val="001E1C49"/>
    <w:rsid w:val="001E7B7A"/>
    <w:rsid w:val="001F4C5C"/>
    <w:rsid w:val="0020320F"/>
    <w:rsid w:val="00204478"/>
    <w:rsid w:val="002117BF"/>
    <w:rsid w:val="00214E2E"/>
    <w:rsid w:val="00216141"/>
    <w:rsid w:val="00217186"/>
    <w:rsid w:val="00230AA0"/>
    <w:rsid w:val="00233FDC"/>
    <w:rsid w:val="002405CB"/>
    <w:rsid w:val="002406BB"/>
    <w:rsid w:val="00242340"/>
    <w:rsid w:val="002434A1"/>
    <w:rsid w:val="00246705"/>
    <w:rsid w:val="00263943"/>
    <w:rsid w:val="00267B35"/>
    <w:rsid w:val="00273AAD"/>
    <w:rsid w:val="00283F9F"/>
    <w:rsid w:val="0029394A"/>
    <w:rsid w:val="002A4172"/>
    <w:rsid w:val="002A4F42"/>
    <w:rsid w:val="002B0927"/>
    <w:rsid w:val="002B1CA8"/>
    <w:rsid w:val="002B2011"/>
    <w:rsid w:val="002C3EDE"/>
    <w:rsid w:val="002C5BB3"/>
    <w:rsid w:val="002D4A13"/>
    <w:rsid w:val="002E1F95"/>
    <w:rsid w:val="002F1A23"/>
    <w:rsid w:val="002F7910"/>
    <w:rsid w:val="003068B2"/>
    <w:rsid w:val="00314F82"/>
    <w:rsid w:val="0032208B"/>
    <w:rsid w:val="00323A1E"/>
    <w:rsid w:val="00332582"/>
    <w:rsid w:val="00334EA4"/>
    <w:rsid w:val="00341771"/>
    <w:rsid w:val="003427CE"/>
    <w:rsid w:val="00342BE1"/>
    <w:rsid w:val="00345D74"/>
    <w:rsid w:val="003461E8"/>
    <w:rsid w:val="00350275"/>
    <w:rsid w:val="00356180"/>
    <w:rsid w:val="00360269"/>
    <w:rsid w:val="003636DB"/>
    <w:rsid w:val="00374C03"/>
    <w:rsid w:val="0037551B"/>
    <w:rsid w:val="00386C5C"/>
    <w:rsid w:val="00392DBA"/>
    <w:rsid w:val="0039385A"/>
    <w:rsid w:val="0039568E"/>
    <w:rsid w:val="003B75F7"/>
    <w:rsid w:val="003C3322"/>
    <w:rsid w:val="003C68C2"/>
    <w:rsid w:val="003D1EBF"/>
    <w:rsid w:val="003D331D"/>
    <w:rsid w:val="003D4CAE"/>
    <w:rsid w:val="003D62E0"/>
    <w:rsid w:val="003D7842"/>
    <w:rsid w:val="003F26BD"/>
    <w:rsid w:val="003F52AD"/>
    <w:rsid w:val="004023FC"/>
    <w:rsid w:val="0041445D"/>
    <w:rsid w:val="00416062"/>
    <w:rsid w:val="004245E1"/>
    <w:rsid w:val="0043006A"/>
    <w:rsid w:val="0043144F"/>
    <w:rsid w:val="00431BFA"/>
    <w:rsid w:val="004353CF"/>
    <w:rsid w:val="00436258"/>
    <w:rsid w:val="0044643C"/>
    <w:rsid w:val="004631BC"/>
    <w:rsid w:val="00466BAE"/>
    <w:rsid w:val="004676BD"/>
    <w:rsid w:val="0048008A"/>
    <w:rsid w:val="00484761"/>
    <w:rsid w:val="00484DD5"/>
    <w:rsid w:val="0048514A"/>
    <w:rsid w:val="00485720"/>
    <w:rsid w:val="00496381"/>
    <w:rsid w:val="004A1E0B"/>
    <w:rsid w:val="004A5134"/>
    <w:rsid w:val="004B558A"/>
    <w:rsid w:val="004C1E16"/>
    <w:rsid w:val="004C2543"/>
    <w:rsid w:val="004D0D36"/>
    <w:rsid w:val="004D15CA"/>
    <w:rsid w:val="004D4F71"/>
    <w:rsid w:val="004E02F8"/>
    <w:rsid w:val="004E29F6"/>
    <w:rsid w:val="004E3E4C"/>
    <w:rsid w:val="004E499D"/>
    <w:rsid w:val="004F23A0"/>
    <w:rsid w:val="004F418B"/>
    <w:rsid w:val="005003E3"/>
    <w:rsid w:val="00504053"/>
    <w:rsid w:val="0050433A"/>
    <w:rsid w:val="005052CD"/>
    <w:rsid w:val="00505652"/>
    <w:rsid w:val="005110A7"/>
    <w:rsid w:val="005117E8"/>
    <w:rsid w:val="00522B47"/>
    <w:rsid w:val="00523B2E"/>
    <w:rsid w:val="00525405"/>
    <w:rsid w:val="0052692E"/>
    <w:rsid w:val="005312C8"/>
    <w:rsid w:val="00535307"/>
    <w:rsid w:val="00542B76"/>
    <w:rsid w:val="00545453"/>
    <w:rsid w:val="00550A26"/>
    <w:rsid w:val="00550BF5"/>
    <w:rsid w:val="0055350A"/>
    <w:rsid w:val="00553D3D"/>
    <w:rsid w:val="00567A70"/>
    <w:rsid w:val="00567E65"/>
    <w:rsid w:val="005807C9"/>
    <w:rsid w:val="00580DE4"/>
    <w:rsid w:val="00584C04"/>
    <w:rsid w:val="0059487E"/>
    <w:rsid w:val="005A2A15"/>
    <w:rsid w:val="005A3FA8"/>
    <w:rsid w:val="005B2B60"/>
    <w:rsid w:val="005B691F"/>
    <w:rsid w:val="005C61E5"/>
    <w:rsid w:val="005C6EA6"/>
    <w:rsid w:val="005D0D20"/>
    <w:rsid w:val="005D1B15"/>
    <w:rsid w:val="005D2824"/>
    <w:rsid w:val="005D4F1A"/>
    <w:rsid w:val="005D72BB"/>
    <w:rsid w:val="005E692F"/>
    <w:rsid w:val="00604EC3"/>
    <w:rsid w:val="00606EAB"/>
    <w:rsid w:val="0062042F"/>
    <w:rsid w:val="0062114B"/>
    <w:rsid w:val="00623698"/>
    <w:rsid w:val="00624035"/>
    <w:rsid w:val="00625E96"/>
    <w:rsid w:val="00632DB5"/>
    <w:rsid w:val="00633CB7"/>
    <w:rsid w:val="00641995"/>
    <w:rsid w:val="00647C09"/>
    <w:rsid w:val="00651F2C"/>
    <w:rsid w:val="006559DF"/>
    <w:rsid w:val="00666208"/>
    <w:rsid w:val="0067106C"/>
    <w:rsid w:val="00674090"/>
    <w:rsid w:val="006774F9"/>
    <w:rsid w:val="00677C22"/>
    <w:rsid w:val="00685D0E"/>
    <w:rsid w:val="00686F40"/>
    <w:rsid w:val="00693D5D"/>
    <w:rsid w:val="006B7BB9"/>
    <w:rsid w:val="006B7F03"/>
    <w:rsid w:val="006C4E38"/>
    <w:rsid w:val="006C7307"/>
    <w:rsid w:val="006D11AC"/>
    <w:rsid w:val="006D315C"/>
    <w:rsid w:val="006D77F4"/>
    <w:rsid w:val="007011F1"/>
    <w:rsid w:val="00712346"/>
    <w:rsid w:val="00716065"/>
    <w:rsid w:val="00720496"/>
    <w:rsid w:val="00725B45"/>
    <w:rsid w:val="0072635D"/>
    <w:rsid w:val="00726B2E"/>
    <w:rsid w:val="00727176"/>
    <w:rsid w:val="00730DF4"/>
    <w:rsid w:val="00735879"/>
    <w:rsid w:val="00737FAC"/>
    <w:rsid w:val="007412E0"/>
    <w:rsid w:val="007530A3"/>
    <w:rsid w:val="0076355A"/>
    <w:rsid w:val="007707AB"/>
    <w:rsid w:val="00771BE0"/>
    <w:rsid w:val="00774AEF"/>
    <w:rsid w:val="00776A59"/>
    <w:rsid w:val="00777AE8"/>
    <w:rsid w:val="0078217C"/>
    <w:rsid w:val="0078300C"/>
    <w:rsid w:val="007845E2"/>
    <w:rsid w:val="00786CAF"/>
    <w:rsid w:val="007A03F4"/>
    <w:rsid w:val="007A5884"/>
    <w:rsid w:val="007A7D60"/>
    <w:rsid w:val="007B0A58"/>
    <w:rsid w:val="007B0AD0"/>
    <w:rsid w:val="007C4336"/>
    <w:rsid w:val="007E2157"/>
    <w:rsid w:val="007E3A9B"/>
    <w:rsid w:val="007F519C"/>
    <w:rsid w:val="007F7AA6"/>
    <w:rsid w:val="008030E0"/>
    <w:rsid w:val="008062AD"/>
    <w:rsid w:val="0081663F"/>
    <w:rsid w:val="00823624"/>
    <w:rsid w:val="0082443C"/>
    <w:rsid w:val="00827EA3"/>
    <w:rsid w:val="00837E47"/>
    <w:rsid w:val="0084542B"/>
    <w:rsid w:val="008518FE"/>
    <w:rsid w:val="008546C1"/>
    <w:rsid w:val="00854ABB"/>
    <w:rsid w:val="0085659C"/>
    <w:rsid w:val="00856691"/>
    <w:rsid w:val="008602D6"/>
    <w:rsid w:val="00860CE3"/>
    <w:rsid w:val="00864212"/>
    <w:rsid w:val="00865903"/>
    <w:rsid w:val="00865BE0"/>
    <w:rsid w:val="00867DAC"/>
    <w:rsid w:val="00867F86"/>
    <w:rsid w:val="008710ED"/>
    <w:rsid w:val="00872026"/>
    <w:rsid w:val="00875BDC"/>
    <w:rsid w:val="00876641"/>
    <w:rsid w:val="0087792E"/>
    <w:rsid w:val="00883EAF"/>
    <w:rsid w:val="00885258"/>
    <w:rsid w:val="00893CFF"/>
    <w:rsid w:val="00894A60"/>
    <w:rsid w:val="008957D5"/>
    <w:rsid w:val="00897185"/>
    <w:rsid w:val="008A30C3"/>
    <w:rsid w:val="008A3C23"/>
    <w:rsid w:val="008A6A09"/>
    <w:rsid w:val="008C12B2"/>
    <w:rsid w:val="008C49CC"/>
    <w:rsid w:val="008D0027"/>
    <w:rsid w:val="008D02EB"/>
    <w:rsid w:val="008D3006"/>
    <w:rsid w:val="008D626B"/>
    <w:rsid w:val="008D69E9"/>
    <w:rsid w:val="008D6CBF"/>
    <w:rsid w:val="008E0645"/>
    <w:rsid w:val="008E46F2"/>
    <w:rsid w:val="008E5EC6"/>
    <w:rsid w:val="008F594A"/>
    <w:rsid w:val="00901871"/>
    <w:rsid w:val="009034BF"/>
    <w:rsid w:val="00904C7E"/>
    <w:rsid w:val="0090688A"/>
    <w:rsid w:val="0091035B"/>
    <w:rsid w:val="00914DF7"/>
    <w:rsid w:val="00915FFE"/>
    <w:rsid w:val="00953003"/>
    <w:rsid w:val="0097466A"/>
    <w:rsid w:val="009A1F6E"/>
    <w:rsid w:val="009B3CE1"/>
    <w:rsid w:val="009B4522"/>
    <w:rsid w:val="009C7D17"/>
    <w:rsid w:val="009D3D30"/>
    <w:rsid w:val="009E484E"/>
    <w:rsid w:val="009E52D0"/>
    <w:rsid w:val="009F00BF"/>
    <w:rsid w:val="009F40FB"/>
    <w:rsid w:val="009F4B45"/>
    <w:rsid w:val="009F7E0E"/>
    <w:rsid w:val="00A02BCD"/>
    <w:rsid w:val="00A05A17"/>
    <w:rsid w:val="00A11C18"/>
    <w:rsid w:val="00A216AE"/>
    <w:rsid w:val="00A22FCB"/>
    <w:rsid w:val="00A240CF"/>
    <w:rsid w:val="00A25B3B"/>
    <w:rsid w:val="00A2778C"/>
    <w:rsid w:val="00A33049"/>
    <w:rsid w:val="00A40127"/>
    <w:rsid w:val="00A40658"/>
    <w:rsid w:val="00A472F1"/>
    <w:rsid w:val="00A5237D"/>
    <w:rsid w:val="00A54029"/>
    <w:rsid w:val="00A54528"/>
    <w:rsid w:val="00A554A3"/>
    <w:rsid w:val="00A57527"/>
    <w:rsid w:val="00A70873"/>
    <w:rsid w:val="00A758EA"/>
    <w:rsid w:val="00A86D83"/>
    <w:rsid w:val="00A8757E"/>
    <w:rsid w:val="00A90E15"/>
    <w:rsid w:val="00A91937"/>
    <w:rsid w:val="00A9434E"/>
    <w:rsid w:val="00A94D46"/>
    <w:rsid w:val="00A95C50"/>
    <w:rsid w:val="00AA1265"/>
    <w:rsid w:val="00AB79A6"/>
    <w:rsid w:val="00AC4850"/>
    <w:rsid w:val="00AE39BE"/>
    <w:rsid w:val="00AF1631"/>
    <w:rsid w:val="00AF55DC"/>
    <w:rsid w:val="00B00303"/>
    <w:rsid w:val="00B015E5"/>
    <w:rsid w:val="00B068D2"/>
    <w:rsid w:val="00B16DB5"/>
    <w:rsid w:val="00B17569"/>
    <w:rsid w:val="00B304A3"/>
    <w:rsid w:val="00B31E50"/>
    <w:rsid w:val="00B45A8E"/>
    <w:rsid w:val="00B47B59"/>
    <w:rsid w:val="00B520B1"/>
    <w:rsid w:val="00B53F81"/>
    <w:rsid w:val="00B56B39"/>
    <w:rsid w:val="00B56C2B"/>
    <w:rsid w:val="00B614FF"/>
    <w:rsid w:val="00B65BD3"/>
    <w:rsid w:val="00B70469"/>
    <w:rsid w:val="00B72DD8"/>
    <w:rsid w:val="00B72E09"/>
    <w:rsid w:val="00B73E3D"/>
    <w:rsid w:val="00B73FAE"/>
    <w:rsid w:val="00BA0B09"/>
    <w:rsid w:val="00BA5503"/>
    <w:rsid w:val="00BB1FA8"/>
    <w:rsid w:val="00BF0C69"/>
    <w:rsid w:val="00BF1C85"/>
    <w:rsid w:val="00BF5504"/>
    <w:rsid w:val="00BF629B"/>
    <w:rsid w:val="00BF655C"/>
    <w:rsid w:val="00C034A4"/>
    <w:rsid w:val="00C04A43"/>
    <w:rsid w:val="00C075EF"/>
    <w:rsid w:val="00C11E83"/>
    <w:rsid w:val="00C2378A"/>
    <w:rsid w:val="00C2778C"/>
    <w:rsid w:val="00C31498"/>
    <w:rsid w:val="00C378A1"/>
    <w:rsid w:val="00C44B9B"/>
    <w:rsid w:val="00C45918"/>
    <w:rsid w:val="00C621D6"/>
    <w:rsid w:val="00C75907"/>
    <w:rsid w:val="00C80A71"/>
    <w:rsid w:val="00C82D86"/>
    <w:rsid w:val="00C851BF"/>
    <w:rsid w:val="00C907C9"/>
    <w:rsid w:val="00C94157"/>
    <w:rsid w:val="00C979E3"/>
    <w:rsid w:val="00CB28D6"/>
    <w:rsid w:val="00CB4B8D"/>
    <w:rsid w:val="00CC0DDA"/>
    <w:rsid w:val="00CC43FC"/>
    <w:rsid w:val="00CD0524"/>
    <w:rsid w:val="00CD684F"/>
    <w:rsid w:val="00CD7F56"/>
    <w:rsid w:val="00CE44FE"/>
    <w:rsid w:val="00CF261F"/>
    <w:rsid w:val="00CF6F14"/>
    <w:rsid w:val="00D000D3"/>
    <w:rsid w:val="00D06623"/>
    <w:rsid w:val="00D134C5"/>
    <w:rsid w:val="00D14C6B"/>
    <w:rsid w:val="00D2303F"/>
    <w:rsid w:val="00D461D0"/>
    <w:rsid w:val="00D5536F"/>
    <w:rsid w:val="00D56935"/>
    <w:rsid w:val="00D60D10"/>
    <w:rsid w:val="00D64477"/>
    <w:rsid w:val="00D716BA"/>
    <w:rsid w:val="00D758C6"/>
    <w:rsid w:val="00D7612F"/>
    <w:rsid w:val="00D77272"/>
    <w:rsid w:val="00D90C10"/>
    <w:rsid w:val="00D920FE"/>
    <w:rsid w:val="00D92E96"/>
    <w:rsid w:val="00D94411"/>
    <w:rsid w:val="00D97174"/>
    <w:rsid w:val="00DA00FD"/>
    <w:rsid w:val="00DA19D5"/>
    <w:rsid w:val="00DA258C"/>
    <w:rsid w:val="00DA4345"/>
    <w:rsid w:val="00DC1B73"/>
    <w:rsid w:val="00DC59E1"/>
    <w:rsid w:val="00DD1185"/>
    <w:rsid w:val="00DD7AA7"/>
    <w:rsid w:val="00DE07FA"/>
    <w:rsid w:val="00DE20DB"/>
    <w:rsid w:val="00DE6BDE"/>
    <w:rsid w:val="00DF2DDE"/>
    <w:rsid w:val="00DF77C8"/>
    <w:rsid w:val="00E01667"/>
    <w:rsid w:val="00E021D1"/>
    <w:rsid w:val="00E02967"/>
    <w:rsid w:val="00E15FC6"/>
    <w:rsid w:val="00E22FB1"/>
    <w:rsid w:val="00E250CF"/>
    <w:rsid w:val="00E266E3"/>
    <w:rsid w:val="00E352FB"/>
    <w:rsid w:val="00E36209"/>
    <w:rsid w:val="00E37AF9"/>
    <w:rsid w:val="00E420BB"/>
    <w:rsid w:val="00E47B5F"/>
    <w:rsid w:val="00E50DF6"/>
    <w:rsid w:val="00E52FF7"/>
    <w:rsid w:val="00E53126"/>
    <w:rsid w:val="00E54DF2"/>
    <w:rsid w:val="00E612A7"/>
    <w:rsid w:val="00E6336D"/>
    <w:rsid w:val="00E6366C"/>
    <w:rsid w:val="00E80576"/>
    <w:rsid w:val="00E835B5"/>
    <w:rsid w:val="00E94975"/>
    <w:rsid w:val="00E95911"/>
    <w:rsid w:val="00E965C5"/>
    <w:rsid w:val="00E96A3A"/>
    <w:rsid w:val="00E97402"/>
    <w:rsid w:val="00E97B99"/>
    <w:rsid w:val="00EA4076"/>
    <w:rsid w:val="00EA4D65"/>
    <w:rsid w:val="00EB2935"/>
    <w:rsid w:val="00EB2E9D"/>
    <w:rsid w:val="00EC7BAE"/>
    <w:rsid w:val="00ED1E14"/>
    <w:rsid w:val="00ED5593"/>
    <w:rsid w:val="00EE6FFC"/>
    <w:rsid w:val="00EF08AC"/>
    <w:rsid w:val="00EF10AC"/>
    <w:rsid w:val="00EF4701"/>
    <w:rsid w:val="00EF564E"/>
    <w:rsid w:val="00F10E94"/>
    <w:rsid w:val="00F11F91"/>
    <w:rsid w:val="00F127F4"/>
    <w:rsid w:val="00F15436"/>
    <w:rsid w:val="00F22198"/>
    <w:rsid w:val="00F30C6F"/>
    <w:rsid w:val="00F33713"/>
    <w:rsid w:val="00F33D49"/>
    <w:rsid w:val="00F3481E"/>
    <w:rsid w:val="00F36E57"/>
    <w:rsid w:val="00F37497"/>
    <w:rsid w:val="00F43DF4"/>
    <w:rsid w:val="00F451CE"/>
    <w:rsid w:val="00F46D5B"/>
    <w:rsid w:val="00F47E08"/>
    <w:rsid w:val="00F50117"/>
    <w:rsid w:val="00F53135"/>
    <w:rsid w:val="00F55C27"/>
    <w:rsid w:val="00F577F6"/>
    <w:rsid w:val="00F64C12"/>
    <w:rsid w:val="00F65266"/>
    <w:rsid w:val="00F70E7D"/>
    <w:rsid w:val="00F751E1"/>
    <w:rsid w:val="00F75DB7"/>
    <w:rsid w:val="00F932B6"/>
    <w:rsid w:val="00F95AAF"/>
    <w:rsid w:val="00FA2E62"/>
    <w:rsid w:val="00FB2D25"/>
    <w:rsid w:val="00FC0B7B"/>
    <w:rsid w:val="00FC275E"/>
    <w:rsid w:val="00FC5C79"/>
    <w:rsid w:val="00FD048E"/>
    <w:rsid w:val="00FD347F"/>
    <w:rsid w:val="00FF1646"/>
    <w:rsid w:val="00FF293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8BC81E"/>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40"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uiPriority w:val="20"/>
    <w:qFormat/>
    <w:rsid w:val="007B0A58"/>
    <w:rPr>
      <w:i/>
      <w:iCs/>
    </w:rPr>
  </w:style>
  <w:style w:type="paragraph" w:styleId="NormalWeb">
    <w:name w:val="Normal (Web)"/>
    <w:basedOn w:val="Normal"/>
    <w:uiPriority w:val="99"/>
    <w:unhideWhenUsed/>
    <w:rsid w:val="0039385A"/>
    <w:pPr>
      <w:spacing w:before="100" w:beforeAutospacing="1" w:after="100" w:afterAutospacing="1"/>
    </w:pPr>
    <w:rPr>
      <w:sz w:val="24"/>
      <w:szCs w:val="24"/>
    </w:rPr>
  </w:style>
  <w:style w:type="character" w:customStyle="1" w:styleId="mi">
    <w:name w:val="mi"/>
    <w:basedOn w:val="DefaultParagraphFont"/>
    <w:rsid w:val="00A11C18"/>
  </w:style>
  <w:style w:type="character" w:customStyle="1" w:styleId="mo">
    <w:name w:val="mo"/>
    <w:basedOn w:val="DefaultParagraphFont"/>
    <w:rsid w:val="00A11C18"/>
  </w:style>
  <w:style w:type="character" w:customStyle="1" w:styleId="mn">
    <w:name w:val="mn"/>
    <w:basedOn w:val="DefaultParagraphFont"/>
    <w:rsid w:val="00A11C18"/>
  </w:style>
  <w:style w:type="character" w:styleId="PlaceholderText">
    <w:name w:val="Placeholder Text"/>
    <w:basedOn w:val="DefaultParagraphFont"/>
    <w:rsid w:val="006C4E38"/>
    <w:rPr>
      <w:color w:val="808080"/>
    </w:rPr>
  </w:style>
  <w:style w:type="paragraph" w:styleId="HTMLPreformatted">
    <w:name w:val="HTML Preformatted"/>
    <w:basedOn w:val="Normal"/>
    <w:link w:val="HTMLPreformattedChar"/>
    <w:uiPriority w:val="99"/>
    <w:unhideWhenUsed/>
    <w:rsid w:val="00A216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A216AE"/>
    <w:rPr>
      <w:rFonts w:ascii="Courier New" w:hAnsi="Courier New" w:cs="Courier New"/>
    </w:rPr>
  </w:style>
  <w:style w:type="character" w:customStyle="1" w:styleId="y2iqfc">
    <w:name w:val="y2iqfc"/>
    <w:basedOn w:val="DefaultParagraphFont"/>
    <w:rsid w:val="00A216AE"/>
  </w:style>
  <w:style w:type="paragraph" w:styleId="ListParagraph">
    <w:name w:val="List Paragraph"/>
    <w:basedOn w:val="Normal"/>
    <w:uiPriority w:val="34"/>
    <w:qFormat/>
    <w:rsid w:val="00E835B5"/>
    <w:pPr>
      <w:spacing w:after="160" w:line="259" w:lineRule="auto"/>
      <w:ind w:left="720"/>
      <w:contextualSpacing/>
    </w:pPr>
    <w:rPr>
      <w:rFonts w:asciiTheme="majorBidi" w:eastAsiaTheme="minorHAnsi" w:hAnsiTheme="majorBidi" w:cs="B Nazanin"/>
      <w:sz w:val="24"/>
      <w:szCs w:val="24"/>
    </w:rPr>
  </w:style>
  <w:style w:type="paragraph" w:styleId="Caption">
    <w:name w:val="caption"/>
    <w:basedOn w:val="Normal"/>
    <w:next w:val="Normal"/>
    <w:unhideWhenUsed/>
    <w:qFormat/>
    <w:rsid w:val="00C851BF"/>
    <w:pPr>
      <w:spacing w:after="200"/>
    </w:pPr>
    <w:rPr>
      <w:i/>
      <w:iCs/>
      <w:color w:val="44546A" w:themeColor="text2"/>
      <w:sz w:val="18"/>
      <w:szCs w:val="18"/>
    </w:rPr>
  </w:style>
  <w:style w:type="character" w:customStyle="1" w:styleId="markedcontent">
    <w:name w:val="markedcontent"/>
    <w:basedOn w:val="DefaultParagraphFont"/>
    <w:rsid w:val="00091017"/>
  </w:style>
  <w:style w:type="character" w:customStyle="1" w:styleId="codefrag">
    <w:name w:val="codefrag"/>
    <w:basedOn w:val="DefaultParagraphFont"/>
    <w:rsid w:val="00022E20"/>
  </w:style>
  <w:style w:type="character" w:styleId="Strong">
    <w:name w:val="Strong"/>
    <w:basedOn w:val="DefaultParagraphFont"/>
    <w:uiPriority w:val="22"/>
    <w:qFormat/>
    <w:rsid w:val="004F418B"/>
    <w:rPr>
      <w:b/>
      <w:bCs/>
    </w:rPr>
  </w:style>
  <w:style w:type="character" w:customStyle="1" w:styleId="hgkelc">
    <w:name w:val="hgkelc"/>
    <w:basedOn w:val="DefaultParagraphFont"/>
    <w:rsid w:val="00416062"/>
  </w:style>
  <w:style w:type="table" w:styleId="TableGridLight">
    <w:name w:val="Grid Table Light"/>
    <w:basedOn w:val="TableNormal"/>
    <w:uiPriority w:val="40"/>
    <w:rsid w:val="00155112"/>
    <w:rPr>
      <w:rFonts w:asciiTheme="majorBidi" w:eastAsiaTheme="minorHAnsi" w:hAnsiTheme="majorBidi" w:cs="B Nazanin"/>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55454">
      <w:bodyDiv w:val="1"/>
      <w:marLeft w:val="0"/>
      <w:marRight w:val="0"/>
      <w:marTop w:val="0"/>
      <w:marBottom w:val="0"/>
      <w:divBdr>
        <w:top w:val="none" w:sz="0" w:space="0" w:color="auto"/>
        <w:left w:val="none" w:sz="0" w:space="0" w:color="auto"/>
        <w:bottom w:val="none" w:sz="0" w:space="0" w:color="auto"/>
        <w:right w:val="none" w:sz="0" w:space="0" w:color="auto"/>
      </w:divBdr>
    </w:div>
    <w:div w:id="307444670">
      <w:bodyDiv w:val="1"/>
      <w:marLeft w:val="0"/>
      <w:marRight w:val="0"/>
      <w:marTop w:val="0"/>
      <w:marBottom w:val="0"/>
      <w:divBdr>
        <w:top w:val="none" w:sz="0" w:space="0" w:color="auto"/>
        <w:left w:val="none" w:sz="0" w:space="0" w:color="auto"/>
        <w:bottom w:val="none" w:sz="0" w:space="0" w:color="auto"/>
        <w:right w:val="none" w:sz="0" w:space="0" w:color="auto"/>
      </w:divBdr>
    </w:div>
    <w:div w:id="421025591">
      <w:bodyDiv w:val="1"/>
      <w:marLeft w:val="0"/>
      <w:marRight w:val="0"/>
      <w:marTop w:val="0"/>
      <w:marBottom w:val="0"/>
      <w:divBdr>
        <w:top w:val="none" w:sz="0" w:space="0" w:color="auto"/>
        <w:left w:val="none" w:sz="0" w:space="0" w:color="auto"/>
        <w:bottom w:val="none" w:sz="0" w:space="0" w:color="auto"/>
        <w:right w:val="none" w:sz="0" w:space="0" w:color="auto"/>
      </w:divBdr>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831792810">
      <w:bodyDiv w:val="1"/>
      <w:marLeft w:val="0"/>
      <w:marRight w:val="0"/>
      <w:marTop w:val="0"/>
      <w:marBottom w:val="0"/>
      <w:divBdr>
        <w:top w:val="none" w:sz="0" w:space="0" w:color="auto"/>
        <w:left w:val="none" w:sz="0" w:space="0" w:color="auto"/>
        <w:bottom w:val="none" w:sz="0" w:space="0" w:color="auto"/>
        <w:right w:val="none" w:sz="0" w:space="0" w:color="auto"/>
      </w:divBdr>
    </w:div>
    <w:div w:id="934174783">
      <w:bodyDiv w:val="1"/>
      <w:marLeft w:val="0"/>
      <w:marRight w:val="0"/>
      <w:marTop w:val="0"/>
      <w:marBottom w:val="0"/>
      <w:divBdr>
        <w:top w:val="none" w:sz="0" w:space="0" w:color="auto"/>
        <w:left w:val="none" w:sz="0" w:space="0" w:color="auto"/>
        <w:bottom w:val="none" w:sz="0" w:space="0" w:color="auto"/>
        <w:right w:val="none" w:sz="0" w:space="0" w:color="auto"/>
      </w:divBdr>
    </w:div>
    <w:div w:id="1006597120">
      <w:bodyDiv w:val="1"/>
      <w:marLeft w:val="0"/>
      <w:marRight w:val="0"/>
      <w:marTop w:val="0"/>
      <w:marBottom w:val="0"/>
      <w:divBdr>
        <w:top w:val="none" w:sz="0" w:space="0" w:color="auto"/>
        <w:left w:val="none" w:sz="0" w:space="0" w:color="auto"/>
        <w:bottom w:val="none" w:sz="0" w:space="0" w:color="auto"/>
        <w:right w:val="none" w:sz="0" w:space="0" w:color="auto"/>
      </w:divBdr>
    </w:div>
    <w:div w:id="1148133716">
      <w:bodyDiv w:val="1"/>
      <w:marLeft w:val="0"/>
      <w:marRight w:val="0"/>
      <w:marTop w:val="0"/>
      <w:marBottom w:val="0"/>
      <w:divBdr>
        <w:top w:val="none" w:sz="0" w:space="0" w:color="auto"/>
        <w:left w:val="none" w:sz="0" w:space="0" w:color="auto"/>
        <w:bottom w:val="none" w:sz="0" w:space="0" w:color="auto"/>
        <w:right w:val="none" w:sz="0" w:space="0" w:color="auto"/>
      </w:divBdr>
    </w:div>
    <w:div w:id="1175922702">
      <w:bodyDiv w:val="1"/>
      <w:marLeft w:val="0"/>
      <w:marRight w:val="0"/>
      <w:marTop w:val="0"/>
      <w:marBottom w:val="0"/>
      <w:divBdr>
        <w:top w:val="none" w:sz="0" w:space="0" w:color="auto"/>
        <w:left w:val="none" w:sz="0" w:space="0" w:color="auto"/>
        <w:bottom w:val="none" w:sz="0" w:space="0" w:color="auto"/>
        <w:right w:val="none" w:sz="0" w:space="0" w:color="auto"/>
      </w:divBdr>
    </w:div>
    <w:div w:id="1512719775">
      <w:bodyDiv w:val="1"/>
      <w:marLeft w:val="0"/>
      <w:marRight w:val="0"/>
      <w:marTop w:val="0"/>
      <w:marBottom w:val="0"/>
      <w:divBdr>
        <w:top w:val="none" w:sz="0" w:space="0" w:color="auto"/>
        <w:left w:val="none" w:sz="0" w:space="0" w:color="auto"/>
        <w:bottom w:val="none" w:sz="0" w:space="0" w:color="auto"/>
        <w:right w:val="none" w:sz="0" w:space="0" w:color="auto"/>
      </w:divBdr>
    </w:div>
    <w:div w:id="157601611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706709723">
      <w:bodyDiv w:val="1"/>
      <w:marLeft w:val="0"/>
      <w:marRight w:val="0"/>
      <w:marTop w:val="0"/>
      <w:marBottom w:val="0"/>
      <w:divBdr>
        <w:top w:val="none" w:sz="0" w:space="0" w:color="auto"/>
        <w:left w:val="none" w:sz="0" w:space="0" w:color="auto"/>
        <w:bottom w:val="none" w:sz="0" w:space="0" w:color="auto"/>
        <w:right w:val="none" w:sz="0" w:space="0" w:color="auto"/>
      </w:divBdr>
    </w:div>
    <w:div w:id="1786995976">
      <w:bodyDiv w:val="1"/>
      <w:marLeft w:val="0"/>
      <w:marRight w:val="0"/>
      <w:marTop w:val="0"/>
      <w:marBottom w:val="0"/>
      <w:divBdr>
        <w:top w:val="none" w:sz="0" w:space="0" w:color="auto"/>
        <w:left w:val="none" w:sz="0" w:space="0" w:color="auto"/>
        <w:bottom w:val="none" w:sz="0" w:space="0" w:color="auto"/>
        <w:right w:val="none" w:sz="0" w:space="0" w:color="auto"/>
      </w:divBdr>
    </w:div>
    <w:div w:id="2083482127">
      <w:bodyDiv w:val="1"/>
      <w:marLeft w:val="0"/>
      <w:marRight w:val="0"/>
      <w:marTop w:val="0"/>
      <w:marBottom w:val="0"/>
      <w:divBdr>
        <w:top w:val="none" w:sz="0" w:space="0" w:color="auto"/>
        <w:left w:val="none" w:sz="0" w:space="0" w:color="auto"/>
        <w:bottom w:val="none" w:sz="0" w:space="0" w:color="auto"/>
        <w:right w:val="none" w:sz="0" w:space="0" w:color="auto"/>
      </w:divBdr>
    </w:div>
    <w:div w:id="2086535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hyperlink" Target="https://hadoop.apache.org"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39DAAB-8B52-4CA3-81F5-3E8408753F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ieee_tj_template_17.dotx</Template>
  <TotalTime>2</TotalTime>
  <Pages>1</Pages>
  <Words>2335</Words>
  <Characters>13311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15615</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Mohammadhossein Badiei</cp:lastModifiedBy>
  <cp:revision>7</cp:revision>
  <cp:lastPrinted>2023-09-24T04:10:00Z</cp:lastPrinted>
  <dcterms:created xsi:type="dcterms:W3CDTF">2021-07-02T14:16:00Z</dcterms:created>
  <dcterms:modified xsi:type="dcterms:W3CDTF">2023-09-24T04:10:00Z</dcterms:modified>
</cp:coreProperties>
</file>