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D8" w:rsidRDefault="00252B9D">
      <w:pPr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</w:pP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What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life?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My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honour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my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life.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What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fate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?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My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duty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my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fate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.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What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fear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?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My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fear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fail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.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What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reward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?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My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salvation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my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reward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.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What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craft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?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My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craft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death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.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What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pledge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?</w:t>
      </w:r>
      <w:r w:rsidRPr="002F1EBC">
        <w:rPr>
          <w:rFonts w:ascii="Georgia" w:hAnsi="Georgia" w:cs="Arial"/>
          <w:color w:val="000000" w:themeColor="text1"/>
          <w:sz w:val="24"/>
          <w:szCs w:val="24"/>
        </w:rPr>
        <w:br/>
      </w:r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My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pledge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>eternal</w:t>
      </w:r>
      <w:proofErr w:type="spellEnd"/>
      <w:r w:rsidRPr="002F1EBC"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  <w:t xml:space="preserve"> service</w:t>
      </w:r>
    </w:p>
    <w:p w:rsidR="002F1EBC" w:rsidRPr="002F1EBC" w:rsidRDefault="002F1EBC">
      <w:pPr>
        <w:rPr>
          <w:rFonts w:ascii="Georgia" w:hAnsi="Georgia" w:cs="Arial"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Pr="002F1EBC" w:rsidRDefault="00252B9D" w:rsidP="00252B9D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>What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>your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>Duty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 xml:space="preserve">?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>To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 xml:space="preserve"> serve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>Emperor's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  <w:lang w:eastAsia="nl-NL"/>
        </w:rPr>
        <w:t xml:space="preserve"> Will.</w:t>
      </w:r>
    </w:p>
    <w:p w:rsidR="00252B9D" w:rsidRPr="002F1EBC" w:rsidRDefault="00252B9D" w:rsidP="00252B9D">
      <w:pPr>
        <w:shd w:val="clear" w:color="auto" w:fill="BBBBBB"/>
        <w:spacing w:before="96" w:after="120" w:line="360" w:lineRule="atLeast"/>
        <w:rPr>
          <w:rFonts w:ascii="Georgia" w:eastAsia="Times New Roman" w:hAnsi="Georgia" w:cs="Arial"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What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Emperor's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Will?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That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we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fight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and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die.</w:t>
      </w:r>
    </w:p>
    <w:p w:rsidR="00252B9D" w:rsidRPr="002F1EBC" w:rsidRDefault="00252B9D" w:rsidP="00252B9D">
      <w:pPr>
        <w:shd w:val="clear" w:color="auto" w:fill="BBBBBB"/>
        <w:spacing w:before="96" w:after="120" w:line="360" w:lineRule="atLeast"/>
        <w:rPr>
          <w:rFonts w:ascii="Georgia" w:eastAsia="Times New Roman" w:hAnsi="Georgia" w:cs="Arial"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What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Death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? It is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our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duty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52B9D">
      <w:pPr>
        <w:shd w:val="clear" w:color="auto" w:fill="BBBBBB"/>
        <w:spacing w:before="96" w:after="120" w:line="360" w:lineRule="atLeast"/>
        <w:rPr>
          <w:rFonts w:ascii="Georgia" w:eastAsia="Times New Roman" w:hAnsi="Georgia" w:cs="Arial"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What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your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Duty</w:t>
      </w:r>
      <w:proofErr w:type="spellEnd"/>
      <w:r w:rsidRPr="002F1EBC">
        <w:rPr>
          <w:rFonts w:ascii="Georgia" w:eastAsia="Times New Roman" w:hAnsi="Georgia" w:cs="Arial"/>
          <w:b/>
          <w:bCs/>
          <w:i/>
          <w:iCs/>
          <w:color w:val="000000" w:themeColor="text1"/>
          <w:sz w:val="24"/>
          <w:szCs w:val="24"/>
          <w:lang w:eastAsia="nl-NL"/>
        </w:rPr>
        <w:t>? ...</w:t>
      </w:r>
    </w:p>
    <w:p w:rsidR="00252B9D" w:rsidRPr="002F1EBC" w:rsidRDefault="00252B9D">
      <w:pPr>
        <w:rPr>
          <w:rFonts w:ascii="Georgia" w:hAnsi="Georgia"/>
          <w:color w:val="000000" w:themeColor="text1"/>
          <w:sz w:val="24"/>
          <w:szCs w:val="24"/>
        </w:rPr>
      </w:pP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A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good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soldier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obeys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without question. A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good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officer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commands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without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doubt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ind w:left="24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Blessed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mind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too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small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for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doubt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ind w:left="24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To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admit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defeat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to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blaspheme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against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Emperor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52B9D">
      <w:pPr>
        <w:shd w:val="clear" w:color="auto" w:fill="FFFFFF"/>
        <w:spacing w:before="100" w:beforeAutospacing="1" w:after="24" w:line="240" w:lineRule="auto"/>
        <w:ind w:left="384"/>
        <w:rPr>
          <w:rFonts w:ascii="Georgia" w:eastAsia="Times New Roman" w:hAnsi="Georgia" w:cs="Arial"/>
          <w:color w:val="000000" w:themeColor="text1"/>
          <w:sz w:val="24"/>
          <w:szCs w:val="24"/>
          <w:lang w:eastAsia="nl-NL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If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life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given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in service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Emperor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death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shall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not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in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vain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Street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street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and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block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block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we’ll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sweep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them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out.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There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are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snipers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on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rooftops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and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underpass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heavily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mined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. It’s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going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dangerous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it’s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going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fun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.”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Only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in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death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does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duty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end.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No man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died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in His service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that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died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in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vain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Hope is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first step on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road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to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disappointment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There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is no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such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thing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as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innocence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,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only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degrees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of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guilt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lastRenderedPageBreak/>
        <w:t>Success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is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measured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in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blood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;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yours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or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your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enemy´s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A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suspicious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mind is a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healthy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mind.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Cowards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die in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shame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.</w:t>
      </w:r>
    </w:p>
    <w:p w:rsidR="00252B9D" w:rsidRPr="002F1EBC" w:rsidRDefault="00252B9D" w:rsidP="002F1EBC">
      <w:pPr>
        <w:shd w:val="clear" w:color="auto" w:fill="FFFFFF"/>
        <w:spacing w:before="100" w:beforeAutospacing="1" w:after="24" w:line="240" w:lineRule="auto"/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</w:pP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Victory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needs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no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explanation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,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defeat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>allows</w:t>
      </w:r>
      <w:proofErr w:type="spellEnd"/>
      <w:r w:rsidRPr="002F1EBC">
        <w:rPr>
          <w:rFonts w:ascii="Georgia" w:eastAsia="Times New Roman" w:hAnsi="Georgia" w:cs="Arial"/>
          <w:b/>
          <w:color w:val="000000" w:themeColor="text1"/>
          <w:sz w:val="24"/>
          <w:szCs w:val="24"/>
          <w:lang w:eastAsia="nl-NL"/>
        </w:rPr>
        <w:t xml:space="preserve"> none.</w:t>
      </w:r>
    </w:p>
    <w:p w:rsidR="002F1EBC" w:rsidRPr="002F1EBC" w:rsidRDefault="002F1EBC" w:rsidP="002F1EBC">
      <w:pPr>
        <w:shd w:val="clear" w:color="auto" w:fill="FFFFFF"/>
        <w:spacing w:before="100" w:beforeAutospacing="1" w:after="24" w:line="240" w:lineRule="auto"/>
        <w:ind w:left="360"/>
        <w:rPr>
          <w:rFonts w:ascii="Georgia" w:eastAsia="Times New Roman" w:hAnsi="Georgia" w:cs="Arial"/>
          <w:color w:val="000000" w:themeColor="text1"/>
          <w:sz w:val="24"/>
          <w:szCs w:val="24"/>
          <w:lang w:eastAsia="nl-NL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A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fortress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is a living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thing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: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commander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brain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walls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bones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sensors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eyes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and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ears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troops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blood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their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weapons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fists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.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This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tells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us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two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things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: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If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one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organ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fails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whole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dies.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And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if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whole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dies, no single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organ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can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survive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alone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Never take a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gamble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you’re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not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prepared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lose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One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cannot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consider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fate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of a single man, nor ten, nor a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thousand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.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Billions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will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live or die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actions here,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and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we have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not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luxury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count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cost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If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battle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plan's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working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it's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probably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a trap.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One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thing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can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say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for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enemies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;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make life more interesting.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I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don't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have time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die -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I'm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busy!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can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never have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many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enemies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. The more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you've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got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,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more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likely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are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get in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each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other's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way.</w:t>
      </w:r>
    </w:p>
    <w:p w:rsidR="002F1EBC" w:rsidRPr="002F1EBC" w:rsidRDefault="002F1EBC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</w:p>
    <w:p w:rsidR="00252B9D" w:rsidRPr="002F1EBC" w:rsidRDefault="00252B9D">
      <w:pPr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</w:pPr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Do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not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neglect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defence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of gateways.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They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must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be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able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to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bar entry as well as </w:t>
      </w:r>
      <w:proofErr w:type="spellStart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>allowing</w:t>
      </w:r>
      <w:proofErr w:type="spellEnd"/>
      <w:r w:rsidRPr="002F1EBC">
        <w:rPr>
          <w:rFonts w:ascii="Georgia" w:hAnsi="Georgia" w:cs="Arial"/>
          <w:b/>
          <w:bCs/>
          <w:i/>
          <w:iCs/>
          <w:color w:val="000000" w:themeColor="text1"/>
          <w:sz w:val="24"/>
          <w:szCs w:val="24"/>
          <w:shd w:val="clear" w:color="auto" w:fill="BBBBBB"/>
        </w:rPr>
        <w:t xml:space="preserve"> it.</w:t>
      </w:r>
      <w:bookmarkStart w:id="0" w:name="_GoBack"/>
      <w:bookmarkEnd w:id="0"/>
    </w:p>
    <w:p w:rsidR="00252B9D" w:rsidRPr="002F1EBC" w:rsidRDefault="00252B9D">
      <w:pPr>
        <w:rPr>
          <w:rFonts w:ascii="Georgia" w:hAnsi="Georgia"/>
          <w:b/>
          <w:color w:val="000000" w:themeColor="text1"/>
          <w:sz w:val="24"/>
          <w:szCs w:val="24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true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warrior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feels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fear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, but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says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fuck it.</w:t>
      </w: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There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is no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enemy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. The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foe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on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battlefield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merely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manifestation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which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we must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overcome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. He 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doubt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fear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despair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. Every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battle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fought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within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Conquer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battlefield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lies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inside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enemy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disappears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like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</w:rPr>
        <w:t>ilusion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</w:rPr>
        <w:t xml:space="preserve"> he is.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There’s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something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brittle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in me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break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before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bends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Hate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keep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alive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where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love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fails</w:t>
      </w:r>
      <w:proofErr w:type="spellEnd"/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Few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things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worth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having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easily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Anything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cannot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sacrifice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pins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Makes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predictable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makes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weak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may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running out of options, but running out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isn't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option.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Most men have at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least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redeeming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feature.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Finding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F1EBC"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Ogers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requires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stretch. Is 'big'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redeeming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feature</w:t>
      </w:r>
      <w:r w:rsidR="002F1EBC"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?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soon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learn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there’s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no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elegance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or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dignity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death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spend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time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castle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kitchens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learn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ugly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good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tastes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Some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men are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dull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feel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might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happen.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Others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torture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themselves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maybes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populate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dreams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horrors more terrible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worst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enemy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could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inflict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upon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responsibilities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when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you’re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leader.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responsibility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many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men. Or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who’re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lead?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win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game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when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understand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a game. Let a man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play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chess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tell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every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pawn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his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friend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Let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think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both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bishops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holy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Let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remember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happy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days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shadows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his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castles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Let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love his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queen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Watch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lose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The way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break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cycle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every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single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bastards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fucked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over. Every last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mother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brothers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children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dog.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That's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plan.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That's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way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get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death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famously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stupid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they'll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laughing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about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alehouses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hundred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years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come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," Makin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weakest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spot in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good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defence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designed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fail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It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falls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but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falling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summons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next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defence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on. It’s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about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layers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At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end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you’ll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find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yourself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facing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sought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avoid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along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you’re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weaker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it’s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forewarned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Cowards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should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treated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respect.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Cowards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best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know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hurt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Corner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peril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Give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,”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Nuban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  <w:r w:rsidRPr="002F1EBC">
        <w:rPr>
          <w:rFonts w:ascii="Georgia" w:hAnsi="Georgia"/>
          <w:b/>
          <w:color w:val="000000" w:themeColor="text1"/>
          <w:sz w:val="24"/>
          <w:szCs w:val="24"/>
        </w:rPr>
        <w:br/>
      </w: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He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frowned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 “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You’re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shoot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?”</w:t>
      </w:r>
      <w:r w:rsidRPr="002F1EBC">
        <w:rPr>
          <w:rFonts w:ascii="Georgia" w:hAnsi="Georgia"/>
          <w:b/>
          <w:color w:val="000000" w:themeColor="text1"/>
          <w:sz w:val="24"/>
          <w:szCs w:val="24"/>
        </w:rPr>
        <w:br/>
      </w: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guard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laughed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but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wasn’t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ounce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humour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Nuban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He was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getting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know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me.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A man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who’s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no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fear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missing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friend</w:t>
      </w:r>
      <w:proofErr w:type="spellEnd"/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79606D" w:rsidRPr="002F1EBC" w:rsidRDefault="0079606D">
      <w:pPr>
        <w:rPr>
          <w:rStyle w:val="apple-converted-space"/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“Go fuck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yourself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,'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kept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pleasant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.”</w:t>
      </w:r>
      <w:r w:rsidRPr="002F1EBC">
        <w:rPr>
          <w:rStyle w:val="apple-converted-space"/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 </w:t>
      </w:r>
    </w:p>
    <w:p w:rsidR="002F1EBC" w:rsidRPr="002F1EBC" w:rsidRDefault="002F1EBC">
      <w:pPr>
        <w:rPr>
          <w:rStyle w:val="apple-converted-space"/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It's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want excuses,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come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take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Let a man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play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chess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tell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every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pawn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his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friend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Let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think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both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bishops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holy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Let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remember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happy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days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shadows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his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castles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Let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love his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queen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Watch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lose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Tell me, tutor,”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“Is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revenge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science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or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art</w:t>
      </w:r>
      <w:r w:rsidR="002F1EBC"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?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Brother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Gains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wasn’t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cook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because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he was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good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cooking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He was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just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bad at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everything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else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Cowards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make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best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torturers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Cowards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understand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fear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use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it.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Heroes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hand,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make terrible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torturers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don't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see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motivates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normal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man.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misunderstand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everything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can't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think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anything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worse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besmirching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honour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coward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other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hand;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he'll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tie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chair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light a slow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fire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under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I'm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hero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or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coward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but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work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I've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lastRenderedPageBreak/>
        <w:t>There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no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evil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Makin,”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 “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There’s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love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things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power, comfort,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sex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there’s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men are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willing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satisfy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those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lusts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9E4CFF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War,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my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friends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is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beauty.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Those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says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otherwise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losing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I’d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bothered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go over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old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Bovid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propped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up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against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fountain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with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his guts in his lap,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he’d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probably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take a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contrary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view. But look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where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disagreeing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him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 “Shit-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poor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”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400FF0" w:rsidRPr="002F1EBC" w:rsidRDefault="00400FF0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But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now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thought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Father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felt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good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know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could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still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feel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fear</w:t>
      </w:r>
      <w:proofErr w:type="spellEnd"/>
      <w:r w:rsidR="009E4CFF"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1EBC" w:rsidRPr="002F1EBC" w:rsidRDefault="002F1EBC">
      <w:pPr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</w:pPr>
    </w:p>
    <w:p w:rsidR="009E4CFF" w:rsidRPr="002F1EBC" w:rsidRDefault="009E4CFF">
      <w:pPr>
        <w:rPr>
          <w:rFonts w:ascii="Georgia" w:hAnsi="Georgia"/>
          <w:b/>
          <w:color w:val="000000" w:themeColor="text1"/>
          <w:sz w:val="24"/>
          <w:szCs w:val="24"/>
        </w:rPr>
      </w:pP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Lundist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held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man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who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observe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is a man apart.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Such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a man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see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opportunities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where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others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see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only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obstacles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surface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each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situation</w:t>
      </w:r>
      <w:proofErr w:type="spellEnd"/>
      <w:r w:rsidRPr="002F1EB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.</w:t>
      </w:r>
      <w:r w:rsidRPr="002F1EBC">
        <w:rPr>
          <w:rStyle w:val="apple-converted-space"/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 </w:t>
      </w:r>
    </w:p>
    <w:sectPr w:rsidR="009E4CFF" w:rsidRPr="002F1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67CD"/>
    <w:multiLevelType w:val="multilevel"/>
    <w:tmpl w:val="E78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CD544C"/>
    <w:multiLevelType w:val="multilevel"/>
    <w:tmpl w:val="3DD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30B72"/>
    <w:multiLevelType w:val="multilevel"/>
    <w:tmpl w:val="A05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05BF9"/>
    <w:multiLevelType w:val="multilevel"/>
    <w:tmpl w:val="6BB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701899"/>
    <w:multiLevelType w:val="multilevel"/>
    <w:tmpl w:val="CE3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6C019A"/>
    <w:multiLevelType w:val="multilevel"/>
    <w:tmpl w:val="622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9D"/>
    <w:rsid w:val="00035CD8"/>
    <w:rsid w:val="00252B9D"/>
    <w:rsid w:val="002D03BB"/>
    <w:rsid w:val="002F1EBC"/>
    <w:rsid w:val="00400FF0"/>
    <w:rsid w:val="006956EC"/>
    <w:rsid w:val="0079606D"/>
    <w:rsid w:val="009E4CFF"/>
    <w:rsid w:val="00B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5552"/>
  <w15:chartTrackingRefBased/>
  <w15:docId w15:val="{42B09EB9-A235-4605-889B-C9D05F7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5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9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Kulderij</dc:creator>
  <cp:keywords/>
  <dc:description/>
  <cp:lastModifiedBy>Joep Kulderij</cp:lastModifiedBy>
  <cp:revision>2</cp:revision>
  <dcterms:created xsi:type="dcterms:W3CDTF">2017-01-27T21:10:00Z</dcterms:created>
  <dcterms:modified xsi:type="dcterms:W3CDTF">2017-01-28T17:44:00Z</dcterms:modified>
</cp:coreProperties>
</file>