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7AC5" w:rsidRPr="006E0A54" w:rsidRDefault="00287AC5" w:rsidP="00287AC5">
      <w:pPr>
        <w:jc w:val="right"/>
        <w:rPr>
          <w:rFonts w:ascii="Times New Roman" w:hAnsi="Times New Roman"/>
          <w:i/>
          <w:sz w:val="24"/>
          <w:szCs w:val="24"/>
        </w:rPr>
      </w:pPr>
      <w:r w:rsidRPr="006E0A54">
        <w:rPr>
          <w:rFonts w:ascii="Times New Roman" w:hAnsi="Times New Roman"/>
          <w:i/>
          <w:sz w:val="24"/>
          <w:szCs w:val="24"/>
        </w:rPr>
        <w:t>Regulation 1</w:t>
      </w:r>
      <w:r>
        <w:rPr>
          <w:rFonts w:ascii="Times New Roman" w:hAnsi="Times New Roman"/>
          <w:i/>
          <w:sz w:val="24"/>
          <w:szCs w:val="24"/>
        </w:rPr>
        <w:t>5</w:t>
      </w:r>
      <w:r w:rsidRPr="006E0A54">
        <w:rPr>
          <w:rFonts w:ascii="Times New Roman" w:hAnsi="Times New Roman"/>
          <w:i/>
          <w:sz w:val="24"/>
          <w:szCs w:val="24"/>
        </w:rPr>
        <w:t xml:space="preserve"> </w:t>
      </w:r>
    </w:p>
    <w:p w:rsidR="00287AC5" w:rsidRDefault="00287AC5" w:rsidP="00287AC5">
      <w:pPr>
        <w:jc w:val="center"/>
        <w:rPr>
          <w:rFonts w:ascii="Times New Roman" w:hAnsi="Times New Roman"/>
          <w:sz w:val="24"/>
          <w:szCs w:val="24"/>
        </w:rPr>
      </w:pPr>
      <w:r w:rsidRPr="00F93E79">
        <w:rPr>
          <w:rFonts w:ascii="Times New Roman" w:hAnsi="Times New Roman"/>
          <w:sz w:val="24"/>
          <w:szCs w:val="24"/>
        </w:rPr>
        <w:t>Schedule</w:t>
      </w:r>
    </w:p>
    <w:p w:rsidR="00287AC5" w:rsidRPr="00946D7F" w:rsidRDefault="00287AC5" w:rsidP="00287AC5">
      <w:pPr>
        <w:jc w:val="center"/>
        <w:rPr>
          <w:rFonts w:ascii="Times New Roman" w:hAnsi="Times New Roman"/>
          <w:sz w:val="24"/>
          <w:szCs w:val="24"/>
        </w:rPr>
      </w:pPr>
      <w:r>
        <w:rPr>
          <w:rFonts w:ascii="Times New Roman" w:hAnsi="Times New Roman"/>
          <w:sz w:val="24"/>
          <w:szCs w:val="24"/>
        </w:rPr>
        <w:t>New Schedules 3 and 4 to the Principal Regulations</w:t>
      </w:r>
    </w:p>
    <w:p w:rsidR="00287AC5" w:rsidRPr="009453D9" w:rsidRDefault="00287AC5" w:rsidP="00287AC5">
      <w:pPr>
        <w:jc w:val="right"/>
        <w:rPr>
          <w:rFonts w:ascii="Times New Roman" w:hAnsi="Times New Roman"/>
          <w:i/>
          <w:sz w:val="24"/>
          <w:szCs w:val="24"/>
        </w:rPr>
      </w:pPr>
      <w:r w:rsidRPr="00F3494B">
        <w:rPr>
          <w:rFonts w:ascii="Times New Roman" w:hAnsi="Times New Roman"/>
          <w:i/>
          <w:sz w:val="24"/>
          <w:szCs w:val="24"/>
        </w:rPr>
        <w:t>“</w:t>
      </w:r>
      <w:bookmarkStart w:id="0" w:name="schedule4"/>
      <w:r w:rsidRPr="009453D9">
        <w:rPr>
          <w:rFonts w:ascii="Times New Roman" w:hAnsi="Times New Roman"/>
          <w:i/>
          <w:sz w:val="24"/>
          <w:szCs w:val="24"/>
        </w:rPr>
        <w:t xml:space="preserve">Regulations </w:t>
      </w:r>
      <w:r>
        <w:rPr>
          <w:rFonts w:ascii="Times New Roman" w:hAnsi="Times New Roman"/>
          <w:i/>
          <w:sz w:val="24"/>
          <w:szCs w:val="24"/>
        </w:rPr>
        <w:t>18, 29, 31, 43, 44, 65 and 66</w:t>
      </w:r>
    </w:p>
    <w:p w:rsidR="00287AC5" w:rsidRPr="009453D9" w:rsidRDefault="00287AC5" w:rsidP="00287AC5">
      <w:pPr>
        <w:jc w:val="center"/>
        <w:rPr>
          <w:rFonts w:ascii="Times New Roman" w:hAnsi="Times New Roman"/>
          <w:sz w:val="24"/>
          <w:szCs w:val="24"/>
        </w:rPr>
      </w:pPr>
      <w:r w:rsidRPr="009453D9">
        <w:rPr>
          <w:rFonts w:ascii="Times New Roman" w:hAnsi="Times New Roman"/>
          <w:sz w:val="24"/>
          <w:szCs w:val="24"/>
        </w:rPr>
        <w:t>Schedule 3</w:t>
      </w:r>
    </w:p>
    <w:bookmarkEnd w:id="0"/>
    <w:p w:rsidR="00287AC5" w:rsidRPr="009453D9" w:rsidRDefault="00287AC5" w:rsidP="00287AC5">
      <w:pPr>
        <w:jc w:val="center"/>
        <w:rPr>
          <w:rFonts w:ascii="Times New Roman" w:hAnsi="Times New Roman"/>
          <w:sz w:val="24"/>
          <w:szCs w:val="24"/>
        </w:rPr>
      </w:pPr>
      <w:r w:rsidRPr="009453D9">
        <w:rPr>
          <w:rFonts w:ascii="Times New Roman" w:hAnsi="Times New Roman"/>
          <w:sz w:val="24"/>
          <w:szCs w:val="24"/>
        </w:rPr>
        <w:t>Employments in respect of which there is a shortage in respect of qualifications, experience or skills which are required for the proper functioning of the economy</w:t>
      </w:r>
    </w:p>
    <w:p w:rsidR="00287AC5" w:rsidRPr="00176570" w:rsidRDefault="00287AC5" w:rsidP="00287AC5">
      <w:pPr>
        <w:jc w:val="center"/>
        <w:rPr>
          <w:rFonts w:ascii="Times New Roman" w:hAnsi="Times New Roman"/>
          <w:b/>
          <w:sz w:val="24"/>
          <w:szCs w:val="24"/>
        </w:rPr>
      </w:pPr>
    </w:p>
    <w:tbl>
      <w:tblPr>
        <w:tblW w:w="9185" w:type="dxa"/>
        <w:tblInd w:w="-5" w:type="dxa"/>
        <w:tblLook w:val="04A0" w:firstRow="1" w:lastRow="0" w:firstColumn="1" w:lastColumn="0" w:noHBand="0" w:noVBand="1"/>
      </w:tblPr>
      <w:tblGrid>
        <w:gridCol w:w="908"/>
        <w:gridCol w:w="2069"/>
        <w:gridCol w:w="992"/>
        <w:gridCol w:w="5216"/>
      </w:tblGrid>
      <w:tr w:rsidR="00287AC5" w:rsidRPr="00543A9F" w:rsidTr="00B72928">
        <w:trPr>
          <w:trHeight w:val="750"/>
        </w:trPr>
        <w:tc>
          <w:tcPr>
            <w:tcW w:w="908" w:type="dxa"/>
            <w:tcBorders>
              <w:top w:val="single" w:sz="8" w:space="0" w:color="auto"/>
              <w:left w:val="single" w:sz="4" w:space="0" w:color="auto"/>
              <w:bottom w:val="single" w:sz="4" w:space="0" w:color="auto"/>
              <w:right w:val="single" w:sz="4" w:space="0" w:color="auto"/>
            </w:tcBorders>
            <w:shd w:val="clear" w:color="auto" w:fill="FFFFFF"/>
          </w:tcPr>
          <w:p w:rsidR="00287AC5" w:rsidRPr="00176570" w:rsidRDefault="00287AC5" w:rsidP="00B72928">
            <w:pPr>
              <w:spacing w:before="120" w:after="120"/>
              <w:rPr>
                <w:rFonts w:ascii="Times New Roman" w:eastAsia="Times New Roman" w:hAnsi="Times New Roman"/>
                <w:b/>
                <w:bCs/>
                <w:sz w:val="24"/>
                <w:szCs w:val="24"/>
                <w:lang w:val="en-GB" w:eastAsia="en-GB"/>
              </w:rPr>
            </w:pPr>
            <w:r w:rsidRPr="00176570">
              <w:rPr>
                <w:rFonts w:ascii="Times New Roman" w:eastAsia="Times New Roman" w:hAnsi="Times New Roman"/>
                <w:b/>
                <w:bCs/>
                <w:sz w:val="24"/>
                <w:szCs w:val="24"/>
                <w:lang w:val="en-GB" w:eastAsia="en-GB"/>
              </w:rPr>
              <w:t>SOC-3</w:t>
            </w:r>
          </w:p>
        </w:tc>
        <w:tc>
          <w:tcPr>
            <w:tcW w:w="2069" w:type="dxa"/>
            <w:tcBorders>
              <w:top w:val="single" w:sz="8" w:space="0" w:color="auto"/>
              <w:left w:val="nil"/>
              <w:bottom w:val="single" w:sz="4" w:space="0" w:color="auto"/>
              <w:right w:val="single" w:sz="4" w:space="0" w:color="auto"/>
            </w:tcBorders>
            <w:shd w:val="clear" w:color="auto" w:fill="FFFFFF"/>
          </w:tcPr>
          <w:p w:rsidR="00287AC5" w:rsidRPr="00176570" w:rsidRDefault="00287AC5" w:rsidP="00B72928">
            <w:pPr>
              <w:spacing w:before="120" w:after="120"/>
              <w:jc w:val="center"/>
              <w:rPr>
                <w:rFonts w:ascii="Times New Roman" w:eastAsia="Times New Roman" w:hAnsi="Times New Roman"/>
                <w:b/>
                <w:bCs/>
                <w:sz w:val="24"/>
                <w:szCs w:val="24"/>
                <w:lang w:val="en-GB" w:eastAsia="en-GB"/>
              </w:rPr>
            </w:pPr>
            <w:r w:rsidRPr="00176570">
              <w:rPr>
                <w:rFonts w:ascii="Times New Roman" w:eastAsia="Times New Roman" w:hAnsi="Times New Roman"/>
                <w:b/>
                <w:bCs/>
                <w:sz w:val="24"/>
                <w:szCs w:val="24"/>
                <w:lang w:val="en-GB" w:eastAsia="en-GB"/>
              </w:rPr>
              <w:t xml:space="preserve">Employment </w:t>
            </w:r>
            <w:r>
              <w:rPr>
                <w:rFonts w:ascii="Times New Roman" w:eastAsia="Times New Roman" w:hAnsi="Times New Roman"/>
                <w:b/>
                <w:bCs/>
                <w:sz w:val="24"/>
                <w:szCs w:val="24"/>
                <w:lang w:val="en-GB" w:eastAsia="en-GB"/>
              </w:rPr>
              <w:t>C</w:t>
            </w:r>
            <w:r w:rsidRPr="00176570">
              <w:rPr>
                <w:rFonts w:ascii="Times New Roman" w:eastAsia="Times New Roman" w:hAnsi="Times New Roman"/>
                <w:b/>
                <w:bCs/>
                <w:sz w:val="24"/>
                <w:szCs w:val="24"/>
                <w:lang w:val="en-GB" w:eastAsia="en-GB"/>
              </w:rPr>
              <w:t>ategory</w:t>
            </w:r>
          </w:p>
        </w:tc>
        <w:tc>
          <w:tcPr>
            <w:tcW w:w="992" w:type="dxa"/>
            <w:tcBorders>
              <w:top w:val="single" w:sz="8" w:space="0" w:color="auto"/>
              <w:left w:val="nil"/>
              <w:bottom w:val="single" w:sz="4" w:space="0" w:color="auto"/>
              <w:right w:val="single" w:sz="4" w:space="0" w:color="auto"/>
            </w:tcBorders>
            <w:shd w:val="clear" w:color="auto" w:fill="FFFFFF"/>
          </w:tcPr>
          <w:p w:rsidR="00287AC5" w:rsidRPr="00176570" w:rsidRDefault="00287AC5" w:rsidP="00B72928">
            <w:pPr>
              <w:spacing w:before="120" w:after="120"/>
              <w:rPr>
                <w:rFonts w:ascii="Times New Roman" w:eastAsia="Times New Roman" w:hAnsi="Times New Roman"/>
                <w:b/>
                <w:bCs/>
                <w:sz w:val="24"/>
                <w:szCs w:val="24"/>
                <w:lang w:val="en-GB" w:eastAsia="en-GB"/>
              </w:rPr>
            </w:pPr>
            <w:r w:rsidRPr="00176570">
              <w:rPr>
                <w:rFonts w:ascii="Times New Roman" w:eastAsia="Times New Roman" w:hAnsi="Times New Roman"/>
                <w:b/>
                <w:bCs/>
                <w:sz w:val="24"/>
                <w:szCs w:val="24"/>
                <w:lang w:val="en-GB" w:eastAsia="en-GB"/>
              </w:rPr>
              <w:t>SOC-4</w:t>
            </w:r>
          </w:p>
        </w:tc>
        <w:tc>
          <w:tcPr>
            <w:tcW w:w="5216" w:type="dxa"/>
            <w:tcBorders>
              <w:top w:val="single" w:sz="8" w:space="0" w:color="auto"/>
              <w:left w:val="nil"/>
              <w:bottom w:val="single" w:sz="4" w:space="0" w:color="auto"/>
              <w:right w:val="single" w:sz="4" w:space="0" w:color="auto"/>
            </w:tcBorders>
            <w:shd w:val="clear" w:color="auto" w:fill="FFFFFF"/>
          </w:tcPr>
          <w:p w:rsidR="00287AC5" w:rsidRPr="00B02C6C" w:rsidRDefault="00287AC5" w:rsidP="00B72928">
            <w:pPr>
              <w:spacing w:before="120" w:after="120"/>
              <w:jc w:val="center"/>
              <w:rPr>
                <w:rFonts w:ascii="Times New Roman" w:eastAsia="Times New Roman" w:hAnsi="Times New Roman"/>
                <w:b/>
                <w:bCs/>
                <w:sz w:val="24"/>
                <w:szCs w:val="24"/>
                <w:lang w:val="en-GB" w:eastAsia="en-GB"/>
              </w:rPr>
            </w:pPr>
            <w:r w:rsidRPr="00B02C6C">
              <w:rPr>
                <w:rFonts w:ascii="Times New Roman" w:eastAsia="Times New Roman" w:hAnsi="Times New Roman"/>
                <w:b/>
                <w:bCs/>
                <w:sz w:val="24"/>
                <w:szCs w:val="24"/>
                <w:lang w:val="en-GB" w:eastAsia="en-GB"/>
              </w:rPr>
              <w:t xml:space="preserve">Employments </w:t>
            </w:r>
          </w:p>
          <w:p w:rsidR="00287AC5" w:rsidRPr="00B02C6C" w:rsidRDefault="00287AC5" w:rsidP="00B72928">
            <w:pPr>
              <w:spacing w:before="120" w:after="120"/>
              <w:jc w:val="center"/>
              <w:rPr>
                <w:rFonts w:ascii="Times New Roman" w:eastAsia="Times New Roman" w:hAnsi="Times New Roman"/>
                <w:b/>
                <w:bCs/>
                <w:sz w:val="24"/>
                <w:szCs w:val="24"/>
                <w:lang w:val="en-GB" w:eastAsia="en-GB"/>
              </w:rPr>
            </w:pPr>
          </w:p>
        </w:tc>
      </w:tr>
      <w:tr w:rsidR="00287AC5" w:rsidRPr="00543A9F" w:rsidTr="00B72928">
        <w:trPr>
          <w:trHeight w:val="1020"/>
        </w:trPr>
        <w:tc>
          <w:tcPr>
            <w:tcW w:w="908" w:type="dxa"/>
            <w:vMerge w:val="restart"/>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211</w:t>
            </w:r>
          </w:p>
        </w:tc>
        <w:tc>
          <w:tcPr>
            <w:tcW w:w="2069" w:type="dxa"/>
            <w:vMerge w:val="restart"/>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Natural and Social Science Professionals</w:t>
            </w: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2111</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spacing w:before="120" w:after="120" w:line="30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Chemical scientists in manufacturing (including food &amp; beverages, medical devices), product development, analytical development, clinical co-vigilance, or biotechnology or related and relevant specialist skills, qualifications or experience</w:t>
            </w:r>
            <w:r>
              <w:rPr>
                <w:rFonts w:ascii="Times New Roman" w:eastAsia="Times New Roman" w:hAnsi="Times New Roman"/>
                <w:sz w:val="24"/>
                <w:szCs w:val="24"/>
                <w:lang w:val="en-GB" w:eastAsia="en-GB"/>
              </w:rPr>
              <w:t>.</w:t>
            </w:r>
            <w:r w:rsidRPr="00543A9F">
              <w:rPr>
                <w:rFonts w:ascii="Times New Roman" w:eastAsia="Times New Roman" w:hAnsi="Times New Roman"/>
                <w:sz w:val="24"/>
                <w:szCs w:val="24"/>
                <w:lang w:val="en-GB" w:eastAsia="en-GB"/>
              </w:rPr>
              <w:t xml:space="preserve"> </w:t>
            </w:r>
          </w:p>
        </w:tc>
      </w:tr>
      <w:tr w:rsidR="00287AC5" w:rsidRPr="00543A9F" w:rsidTr="00B72928">
        <w:trPr>
          <w:trHeight w:val="573"/>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2112</w:t>
            </w:r>
          </w:p>
        </w:tc>
        <w:tc>
          <w:tcPr>
            <w:tcW w:w="5216" w:type="dxa"/>
            <w:tcBorders>
              <w:top w:val="nil"/>
              <w:left w:val="nil"/>
              <w:bottom w:val="single" w:sz="4" w:space="0" w:color="auto"/>
              <w:right w:val="single" w:sz="4" w:space="0" w:color="auto"/>
            </w:tcBorders>
            <w:shd w:val="clear" w:color="auto" w:fill="auto"/>
          </w:tcPr>
          <w:p w:rsidR="00287AC5" w:rsidRPr="00805D3D" w:rsidRDefault="00287AC5" w:rsidP="00287AC5">
            <w:pPr>
              <w:pStyle w:val="ListParagraph"/>
              <w:numPr>
                <w:ilvl w:val="0"/>
                <w:numId w:val="4"/>
              </w:numPr>
              <w:spacing w:before="120" w:after="120" w:line="300" w:lineRule="auto"/>
              <w:ind w:left="360"/>
              <w:contextualSpacing/>
              <w:rPr>
                <w:rFonts w:ascii="Times New Roman" w:eastAsia="Times New Roman" w:hAnsi="Times New Roman"/>
                <w:sz w:val="24"/>
                <w:szCs w:val="24"/>
                <w:lang w:val="en-GB" w:eastAsia="en-GB"/>
              </w:rPr>
            </w:pPr>
            <w:r w:rsidRPr="00805D3D">
              <w:rPr>
                <w:rFonts w:ascii="Times New Roman" w:eastAsia="Times New Roman" w:hAnsi="Times New Roman"/>
                <w:sz w:val="24"/>
                <w:szCs w:val="24"/>
                <w:lang w:val="en-GB" w:eastAsia="en-GB"/>
              </w:rPr>
              <w:t>Medical laboratory scientists.</w:t>
            </w:r>
          </w:p>
          <w:p w:rsidR="00287AC5" w:rsidRPr="00805D3D" w:rsidRDefault="00287AC5" w:rsidP="00287AC5">
            <w:pPr>
              <w:pStyle w:val="ListParagraph"/>
              <w:numPr>
                <w:ilvl w:val="0"/>
                <w:numId w:val="4"/>
              </w:numPr>
              <w:spacing w:before="120" w:after="120" w:line="300" w:lineRule="auto"/>
              <w:ind w:left="360"/>
              <w:contextualSpacing/>
              <w:rPr>
                <w:rFonts w:ascii="Times New Roman" w:eastAsia="Times New Roman" w:hAnsi="Times New Roman"/>
                <w:sz w:val="24"/>
                <w:szCs w:val="24"/>
                <w:lang w:val="en-GB" w:eastAsia="en-GB"/>
              </w:rPr>
            </w:pPr>
            <w:r w:rsidRPr="00805D3D">
              <w:rPr>
                <w:rFonts w:ascii="Times New Roman" w:eastAsia="Times New Roman" w:hAnsi="Times New Roman"/>
                <w:sz w:val="24"/>
                <w:szCs w:val="24"/>
                <w:lang w:val="en-GB" w:eastAsia="en-GB"/>
              </w:rPr>
              <w:t>Biological scientists and biochemists in manufacturing (including food &amp; beverages, medical devices), product development, analytical development, clinical co-vigilance, or biotechnology or related and relevant specialist skills, qualifications or experience.</w:t>
            </w:r>
          </w:p>
        </w:tc>
      </w:tr>
      <w:tr w:rsidR="00287AC5" w:rsidRPr="00543A9F" w:rsidTr="00B72928">
        <w:trPr>
          <w:trHeight w:val="1035"/>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8"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2113</w:t>
            </w:r>
          </w:p>
        </w:tc>
        <w:tc>
          <w:tcPr>
            <w:tcW w:w="5216" w:type="dxa"/>
            <w:tcBorders>
              <w:top w:val="nil"/>
              <w:left w:val="nil"/>
              <w:bottom w:val="single" w:sz="8" w:space="0" w:color="auto"/>
              <w:right w:val="single" w:sz="4" w:space="0" w:color="auto"/>
            </w:tcBorders>
            <w:shd w:val="clear" w:color="auto" w:fill="auto"/>
          </w:tcPr>
          <w:p w:rsidR="00287AC5" w:rsidRPr="008263DD" w:rsidRDefault="00287AC5" w:rsidP="00B72928">
            <w:pPr>
              <w:spacing w:before="120" w:after="120" w:line="30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Physical scientists in manufacturing (including food &amp; beverages, medical devices), product d</w:t>
            </w:r>
            <w:r>
              <w:rPr>
                <w:rFonts w:ascii="Times New Roman" w:eastAsia="Times New Roman" w:hAnsi="Times New Roman"/>
                <w:sz w:val="24"/>
                <w:szCs w:val="24"/>
                <w:lang w:val="en-GB" w:eastAsia="en-GB"/>
              </w:rPr>
              <w:t xml:space="preserve">evelopment, </w:t>
            </w:r>
            <w:r w:rsidRPr="00543A9F">
              <w:rPr>
                <w:rFonts w:ascii="Times New Roman" w:eastAsia="Times New Roman" w:hAnsi="Times New Roman"/>
                <w:sz w:val="24"/>
                <w:szCs w:val="24"/>
                <w:lang w:val="en-GB" w:eastAsia="en-GB"/>
              </w:rPr>
              <w:t>analytical development, clinical co-vigilance, or biotechnology or r</w:t>
            </w:r>
            <w:r>
              <w:rPr>
                <w:rFonts w:ascii="Times New Roman" w:eastAsia="Times New Roman" w:hAnsi="Times New Roman"/>
                <w:sz w:val="24"/>
                <w:szCs w:val="24"/>
                <w:lang w:val="en-GB" w:eastAsia="en-GB"/>
              </w:rPr>
              <w:t xml:space="preserve">elated and relevant specialist </w:t>
            </w:r>
            <w:r w:rsidRPr="00543A9F">
              <w:rPr>
                <w:rFonts w:ascii="Times New Roman" w:eastAsia="Times New Roman" w:hAnsi="Times New Roman"/>
                <w:sz w:val="24"/>
                <w:szCs w:val="24"/>
                <w:lang w:val="en-GB" w:eastAsia="en-GB"/>
              </w:rPr>
              <w:t>skills, qualifications or experience</w:t>
            </w:r>
          </w:p>
        </w:tc>
      </w:tr>
      <w:tr w:rsidR="00287AC5" w:rsidRPr="00543A9F" w:rsidTr="00B72928">
        <w:trPr>
          <w:trHeight w:val="320"/>
        </w:trPr>
        <w:tc>
          <w:tcPr>
            <w:tcW w:w="908" w:type="dxa"/>
            <w:vMerge w:val="restart"/>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212</w:t>
            </w:r>
          </w:p>
        </w:tc>
        <w:tc>
          <w:tcPr>
            <w:tcW w:w="2069" w:type="dxa"/>
            <w:vMerge w:val="restart"/>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Engineering Professionals</w:t>
            </w: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2122</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spacing w:before="120" w:after="120" w:line="30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Mechanical engineers specialising in:</w:t>
            </w:r>
          </w:p>
          <w:p w:rsidR="00287AC5" w:rsidRPr="00543A9F" w:rsidRDefault="00287AC5" w:rsidP="00287AC5">
            <w:pPr>
              <w:numPr>
                <w:ilvl w:val="0"/>
                <w:numId w:val="1"/>
              </w:numPr>
              <w:spacing w:before="120" w:after="120" w:line="30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Quality control, or validation and regulation engineering (high tech industry; food and beverages), or   </w:t>
            </w:r>
          </w:p>
          <w:p w:rsidR="00287AC5" w:rsidRPr="00543A9F" w:rsidRDefault="00287AC5" w:rsidP="00287AC5">
            <w:pPr>
              <w:numPr>
                <w:ilvl w:val="0"/>
                <w:numId w:val="1"/>
              </w:numPr>
              <w:spacing w:before="120" w:after="120" w:line="30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Mechanical engineering (especially polymer engineering skills in the areas of </w:t>
            </w:r>
            <w:r w:rsidRPr="00543A9F">
              <w:rPr>
                <w:rFonts w:ascii="Times New Roman" w:eastAsia="Times New Roman" w:hAnsi="Times New Roman"/>
                <w:sz w:val="24"/>
                <w:szCs w:val="24"/>
                <w:lang w:val="en-GB" w:eastAsia="en-GB"/>
              </w:rPr>
              <w:lastRenderedPageBreak/>
              <w:t xml:space="preserve">pharmaceuticals, medical devices or green economy), or  </w:t>
            </w:r>
          </w:p>
          <w:p w:rsidR="00287AC5" w:rsidRPr="00543A9F" w:rsidRDefault="00287AC5" w:rsidP="00287AC5">
            <w:pPr>
              <w:numPr>
                <w:ilvl w:val="0"/>
                <w:numId w:val="1"/>
              </w:numPr>
              <w:spacing w:before="120" w:after="120" w:line="30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Chemical process engineering, or </w:t>
            </w:r>
          </w:p>
          <w:p w:rsidR="00287AC5" w:rsidRPr="00543A9F" w:rsidRDefault="00287AC5" w:rsidP="00287AC5">
            <w:pPr>
              <w:numPr>
                <w:ilvl w:val="0"/>
                <w:numId w:val="1"/>
              </w:numPr>
              <w:spacing w:before="120" w:after="120" w:line="30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Process automation engineering, or</w:t>
            </w:r>
          </w:p>
          <w:p w:rsidR="00287AC5" w:rsidRPr="00543A9F" w:rsidRDefault="00287AC5" w:rsidP="00287AC5">
            <w:pPr>
              <w:numPr>
                <w:ilvl w:val="0"/>
                <w:numId w:val="1"/>
              </w:numPr>
              <w:spacing w:before="120" w:after="120" w:line="30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Power generation, transmission and distribution, or </w:t>
            </w:r>
          </w:p>
          <w:p w:rsidR="00287AC5" w:rsidRPr="00543A9F" w:rsidRDefault="00287AC5" w:rsidP="00287AC5">
            <w:pPr>
              <w:numPr>
                <w:ilvl w:val="0"/>
                <w:numId w:val="1"/>
              </w:numPr>
              <w:spacing w:before="120" w:after="120" w:line="30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Related and relevant specialist skills, qualifications or experience </w:t>
            </w:r>
          </w:p>
        </w:tc>
      </w:tr>
      <w:tr w:rsidR="00287AC5" w:rsidRPr="00543A9F" w:rsidTr="00B72928">
        <w:trPr>
          <w:trHeight w:val="687"/>
        </w:trPr>
        <w:tc>
          <w:tcPr>
            <w:tcW w:w="908" w:type="dxa"/>
            <w:vMerge/>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2123</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Electrical engineers specialising in:</w:t>
            </w:r>
          </w:p>
          <w:p w:rsidR="00287AC5" w:rsidRPr="00543A9F" w:rsidRDefault="00287AC5" w:rsidP="00287AC5">
            <w:pPr>
              <w:numPr>
                <w:ilvl w:val="0"/>
                <w:numId w:val="2"/>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Chip design, test engineering, or application engineering, or </w:t>
            </w:r>
          </w:p>
          <w:p w:rsidR="00287AC5" w:rsidRPr="00543A9F" w:rsidRDefault="00287AC5" w:rsidP="00287AC5">
            <w:pPr>
              <w:numPr>
                <w:ilvl w:val="0"/>
                <w:numId w:val="2"/>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Process automation engineering, or</w:t>
            </w:r>
          </w:p>
          <w:p w:rsidR="00287AC5" w:rsidRPr="00543A9F" w:rsidRDefault="00287AC5" w:rsidP="00287AC5">
            <w:pPr>
              <w:numPr>
                <w:ilvl w:val="0"/>
                <w:numId w:val="2"/>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Power generation, transmission and distribution, or</w:t>
            </w:r>
          </w:p>
          <w:p w:rsidR="00287AC5" w:rsidRPr="00543A9F" w:rsidRDefault="00287AC5" w:rsidP="00287AC5">
            <w:pPr>
              <w:numPr>
                <w:ilvl w:val="0"/>
                <w:numId w:val="2"/>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Related and relevant specialist skills, qualifications or experience</w:t>
            </w:r>
          </w:p>
        </w:tc>
      </w:tr>
      <w:tr w:rsidR="00287AC5" w:rsidRPr="00543A9F" w:rsidTr="00B72928">
        <w:trPr>
          <w:trHeight w:val="406"/>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2124</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Electronics engineers specialising in: </w:t>
            </w:r>
          </w:p>
          <w:p w:rsidR="00287AC5" w:rsidRPr="00543A9F" w:rsidRDefault="00287AC5" w:rsidP="00287AC5">
            <w:pPr>
              <w:numPr>
                <w:ilvl w:val="0"/>
                <w:numId w:val="2"/>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Chip design, test engineering, or application engineering, or </w:t>
            </w:r>
          </w:p>
          <w:p w:rsidR="00287AC5" w:rsidRPr="00543A9F" w:rsidRDefault="00287AC5" w:rsidP="00287AC5">
            <w:pPr>
              <w:numPr>
                <w:ilvl w:val="0"/>
                <w:numId w:val="2"/>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Process automation engineering, or</w:t>
            </w:r>
          </w:p>
          <w:p w:rsidR="00287AC5" w:rsidRPr="00543A9F" w:rsidRDefault="00287AC5" w:rsidP="00287AC5">
            <w:pPr>
              <w:numPr>
                <w:ilvl w:val="0"/>
                <w:numId w:val="2"/>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Power generation, transmission and distribution, or</w:t>
            </w:r>
          </w:p>
          <w:p w:rsidR="00287AC5" w:rsidRPr="00543A9F" w:rsidRDefault="00287AC5" w:rsidP="00287AC5">
            <w:pPr>
              <w:numPr>
                <w:ilvl w:val="0"/>
                <w:numId w:val="2"/>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Related and relevant specialist skills, qualifications or experience  </w:t>
            </w:r>
          </w:p>
        </w:tc>
      </w:tr>
      <w:tr w:rsidR="00287AC5" w:rsidRPr="00543A9F" w:rsidTr="00B72928">
        <w:trPr>
          <w:trHeight w:val="373"/>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2126</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Design and development engineers specialising in:                      </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Quality control, or validation and regulation engineering (high tech industry; food and beverages), or   </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Chip design, test engineering, or application engineering, or </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Process automation engineering, or</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Power generation, transmission and distribution, or</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Related and relevant specialist skills, qualifications or experience                                                                                                                                               </w:t>
            </w:r>
          </w:p>
        </w:tc>
      </w:tr>
      <w:tr w:rsidR="00287AC5" w:rsidRPr="00543A9F" w:rsidTr="00B72928">
        <w:trPr>
          <w:trHeight w:val="403"/>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2127</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Production and process engineers specialising in:</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Quality control, or validation and regulation engineering (high tech indu</w:t>
            </w:r>
            <w:r>
              <w:rPr>
                <w:rFonts w:ascii="Times New Roman" w:eastAsia="Times New Roman" w:hAnsi="Times New Roman"/>
                <w:sz w:val="24"/>
                <w:szCs w:val="24"/>
                <w:lang w:val="en-GB" w:eastAsia="en-GB"/>
              </w:rPr>
              <w:t xml:space="preserve">stry; food and beverages), or </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Chemical process engineering, or</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Process automation engineering, or</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Power generation, </w:t>
            </w:r>
            <w:r>
              <w:rPr>
                <w:rFonts w:ascii="Times New Roman" w:eastAsia="Times New Roman" w:hAnsi="Times New Roman"/>
                <w:sz w:val="24"/>
                <w:szCs w:val="24"/>
                <w:lang w:val="en-GB" w:eastAsia="en-GB"/>
              </w:rPr>
              <w:t xml:space="preserve">transmission and distribution, </w:t>
            </w:r>
            <w:r w:rsidRPr="00543A9F">
              <w:rPr>
                <w:rFonts w:ascii="Times New Roman" w:eastAsia="Times New Roman" w:hAnsi="Times New Roman"/>
                <w:sz w:val="24"/>
                <w:szCs w:val="24"/>
                <w:lang w:val="en-GB" w:eastAsia="en-GB"/>
              </w:rPr>
              <w:t>or</w:t>
            </w:r>
          </w:p>
          <w:p w:rsidR="00287AC5" w:rsidRPr="00543A9F" w:rsidRDefault="00287AC5" w:rsidP="00287AC5">
            <w:pPr>
              <w:numPr>
                <w:ilvl w:val="0"/>
                <w:numId w:val="1"/>
              </w:numPr>
              <w:spacing w:after="0" w:line="240" w:lineRule="auto"/>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Related</w:t>
            </w:r>
            <w:r>
              <w:rPr>
                <w:rFonts w:ascii="Times New Roman" w:eastAsia="Times New Roman" w:hAnsi="Times New Roman"/>
                <w:sz w:val="24"/>
                <w:szCs w:val="24"/>
                <w:lang w:val="en-GB" w:eastAsia="en-GB"/>
              </w:rPr>
              <w:t xml:space="preserve"> and relevant specialist </w:t>
            </w:r>
            <w:r w:rsidRPr="00543A9F">
              <w:rPr>
                <w:rFonts w:ascii="Times New Roman" w:eastAsia="Times New Roman" w:hAnsi="Times New Roman"/>
                <w:sz w:val="24"/>
                <w:szCs w:val="24"/>
                <w:lang w:val="en-GB" w:eastAsia="en-GB"/>
              </w:rPr>
              <w:t>skills, qualifications or experience</w:t>
            </w:r>
          </w:p>
        </w:tc>
      </w:tr>
      <w:tr w:rsidR="00287AC5" w:rsidRPr="00543A9F" w:rsidTr="00B72928">
        <w:trPr>
          <w:trHeight w:val="367"/>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8"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2129</w:t>
            </w:r>
          </w:p>
        </w:tc>
        <w:tc>
          <w:tcPr>
            <w:tcW w:w="5216" w:type="dxa"/>
            <w:tcBorders>
              <w:top w:val="nil"/>
              <w:left w:val="nil"/>
              <w:bottom w:val="single" w:sz="8"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Material scientists</w:t>
            </w:r>
          </w:p>
        </w:tc>
      </w:tr>
      <w:tr w:rsidR="00287AC5" w:rsidRPr="00543A9F" w:rsidTr="00B72928">
        <w:trPr>
          <w:trHeight w:val="300"/>
        </w:trPr>
        <w:tc>
          <w:tcPr>
            <w:tcW w:w="908" w:type="dxa"/>
            <w:tcBorders>
              <w:top w:val="nil"/>
              <w:left w:val="single" w:sz="4" w:space="0" w:color="auto"/>
              <w:bottom w:val="single" w:sz="4" w:space="0" w:color="auto"/>
              <w:right w:val="nil"/>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113</w:t>
            </w:r>
          </w:p>
        </w:tc>
        <w:tc>
          <w:tcPr>
            <w:tcW w:w="2069" w:type="dxa"/>
            <w:vMerge w:val="restart"/>
            <w:tcBorders>
              <w:top w:val="nil"/>
              <w:left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 xml:space="preserve">ICT Professionals </w:t>
            </w:r>
          </w:p>
        </w:tc>
        <w:tc>
          <w:tcPr>
            <w:tcW w:w="992" w:type="dxa"/>
            <w:tcBorders>
              <w:top w:val="nil"/>
              <w:left w:val="nil"/>
              <w:bottom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1136</w:t>
            </w:r>
          </w:p>
        </w:tc>
        <w:tc>
          <w:tcPr>
            <w:tcW w:w="5216" w:type="dxa"/>
            <w:tcBorders>
              <w:top w:val="nil"/>
              <w:left w:val="nil"/>
              <w:bottom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Information technology and telecommunications directors</w:t>
            </w:r>
          </w:p>
        </w:tc>
      </w:tr>
      <w:tr w:rsidR="00287AC5" w:rsidRPr="00543A9F" w:rsidTr="00B72928">
        <w:trPr>
          <w:trHeight w:val="300"/>
        </w:trPr>
        <w:tc>
          <w:tcPr>
            <w:tcW w:w="908" w:type="dxa"/>
            <w:vMerge w:val="restart"/>
            <w:tcBorders>
              <w:top w:val="nil"/>
              <w:left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213</w:t>
            </w:r>
          </w:p>
        </w:tc>
        <w:tc>
          <w:tcPr>
            <w:tcW w:w="2069"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2133</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IT specialist managers</w:t>
            </w:r>
          </w:p>
        </w:tc>
      </w:tr>
      <w:tr w:rsidR="00287AC5" w:rsidRPr="00543A9F" w:rsidTr="00B72928">
        <w:trPr>
          <w:trHeight w:val="300"/>
        </w:trPr>
        <w:tc>
          <w:tcPr>
            <w:tcW w:w="908"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2134</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IT project and programme managers</w:t>
            </w:r>
          </w:p>
        </w:tc>
      </w:tr>
      <w:tr w:rsidR="00287AC5" w:rsidRPr="00543A9F" w:rsidTr="00B72928">
        <w:trPr>
          <w:trHeight w:val="300"/>
        </w:trPr>
        <w:tc>
          <w:tcPr>
            <w:tcW w:w="908"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2135</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IT business analysts, architects and systems designers</w:t>
            </w:r>
          </w:p>
        </w:tc>
      </w:tr>
      <w:tr w:rsidR="00287AC5" w:rsidRPr="00543A9F" w:rsidTr="00B72928">
        <w:trPr>
          <w:trHeight w:val="300"/>
        </w:trPr>
        <w:tc>
          <w:tcPr>
            <w:tcW w:w="908" w:type="dxa"/>
            <w:vMerge w:val="restart"/>
            <w:tcBorders>
              <w:left w:val="single" w:sz="4" w:space="0" w:color="auto"/>
              <w:right w:val="single" w:sz="4" w:space="0" w:color="auto"/>
            </w:tcBorders>
            <w:shd w:val="clear" w:color="auto" w:fill="auto"/>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2136</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Programmers and software development professionals</w:t>
            </w:r>
          </w:p>
        </w:tc>
      </w:tr>
      <w:tr w:rsidR="00287AC5" w:rsidRPr="00543A9F" w:rsidTr="00B72928">
        <w:trPr>
          <w:trHeight w:val="300"/>
        </w:trPr>
        <w:tc>
          <w:tcPr>
            <w:tcW w:w="908"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2137</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Web design and development professionals</w:t>
            </w:r>
          </w:p>
        </w:tc>
      </w:tr>
      <w:tr w:rsidR="00287AC5" w:rsidRPr="00543A9F" w:rsidTr="00B72928">
        <w:trPr>
          <w:trHeight w:val="501"/>
        </w:trPr>
        <w:tc>
          <w:tcPr>
            <w:tcW w:w="908" w:type="dxa"/>
            <w:vMerge/>
            <w:tcBorders>
              <w:left w:val="single" w:sz="4" w:space="0" w:color="auto"/>
              <w:bottom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8"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2139</w:t>
            </w:r>
          </w:p>
        </w:tc>
        <w:tc>
          <w:tcPr>
            <w:tcW w:w="5216" w:type="dxa"/>
            <w:tcBorders>
              <w:top w:val="nil"/>
              <w:left w:val="nil"/>
              <w:bottom w:val="single" w:sz="8"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All other ICT professionals not elsewhere classified</w:t>
            </w:r>
          </w:p>
        </w:tc>
      </w:tr>
      <w:tr w:rsidR="00287AC5" w:rsidRPr="00543A9F" w:rsidTr="00B72928">
        <w:trPr>
          <w:trHeight w:val="361"/>
        </w:trPr>
        <w:tc>
          <w:tcPr>
            <w:tcW w:w="908" w:type="dxa"/>
            <w:vMerge w:val="restart"/>
            <w:tcBorders>
              <w:top w:val="single" w:sz="4" w:space="0" w:color="auto"/>
              <w:left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221</w:t>
            </w:r>
          </w:p>
        </w:tc>
        <w:tc>
          <w:tcPr>
            <w:tcW w:w="2069" w:type="dxa"/>
            <w:vMerge w:val="restart"/>
            <w:tcBorders>
              <w:top w:val="nil"/>
              <w:left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Health Professionals</w:t>
            </w: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2211</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Medical practitioners</w:t>
            </w:r>
          </w:p>
        </w:tc>
      </w:tr>
      <w:tr w:rsidR="00287AC5" w:rsidRPr="00543A9F" w:rsidTr="00B72928">
        <w:trPr>
          <w:trHeight w:val="300"/>
        </w:trPr>
        <w:tc>
          <w:tcPr>
            <w:tcW w:w="908"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2213</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Industrial Pharmacists</w:t>
            </w:r>
          </w:p>
        </w:tc>
      </w:tr>
      <w:tr w:rsidR="00287AC5" w:rsidRPr="00543A9F" w:rsidTr="00B72928">
        <w:trPr>
          <w:trHeight w:val="300"/>
        </w:trPr>
        <w:tc>
          <w:tcPr>
            <w:tcW w:w="908"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single" w:sz="4" w:space="0" w:color="auto"/>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2217</w:t>
            </w:r>
          </w:p>
        </w:tc>
        <w:tc>
          <w:tcPr>
            <w:tcW w:w="5216" w:type="dxa"/>
            <w:tcBorders>
              <w:top w:val="nil"/>
              <w:left w:val="nil"/>
              <w:bottom w:val="single" w:sz="4" w:space="0" w:color="auto"/>
              <w:right w:val="single" w:sz="4" w:space="0" w:color="auto"/>
            </w:tcBorders>
            <w:shd w:val="clear" w:color="auto" w:fill="auto"/>
          </w:tcPr>
          <w:p w:rsidR="00287AC5" w:rsidRPr="00805D3D" w:rsidRDefault="00287AC5" w:rsidP="00287AC5">
            <w:pPr>
              <w:pStyle w:val="ListParagraph"/>
              <w:numPr>
                <w:ilvl w:val="0"/>
                <w:numId w:val="5"/>
              </w:numPr>
              <w:ind w:left="360"/>
              <w:contextualSpacing/>
              <w:rPr>
                <w:rFonts w:ascii="Times New Roman" w:eastAsia="Times New Roman" w:hAnsi="Times New Roman"/>
                <w:sz w:val="24"/>
                <w:szCs w:val="24"/>
                <w:lang w:val="en-GB" w:eastAsia="en-GB"/>
              </w:rPr>
            </w:pPr>
            <w:r w:rsidRPr="00805D3D">
              <w:rPr>
                <w:rFonts w:ascii="Times New Roman" w:eastAsia="Times New Roman" w:hAnsi="Times New Roman"/>
                <w:sz w:val="24"/>
                <w:szCs w:val="24"/>
                <w:lang w:val="en-GB" w:eastAsia="en-GB"/>
              </w:rPr>
              <w:t>Radiographers.</w:t>
            </w:r>
          </w:p>
          <w:p w:rsidR="00287AC5" w:rsidRPr="00805D3D" w:rsidRDefault="00287AC5" w:rsidP="00287AC5">
            <w:pPr>
              <w:pStyle w:val="ListParagraph"/>
              <w:numPr>
                <w:ilvl w:val="0"/>
                <w:numId w:val="5"/>
              </w:numPr>
              <w:ind w:left="360"/>
              <w:contextualSpacing/>
              <w:rPr>
                <w:rFonts w:ascii="Times New Roman" w:eastAsia="Times New Roman" w:hAnsi="Times New Roman"/>
                <w:sz w:val="24"/>
                <w:szCs w:val="24"/>
                <w:lang w:val="en-GB" w:eastAsia="en-GB"/>
              </w:rPr>
            </w:pPr>
            <w:r w:rsidRPr="00805D3D">
              <w:rPr>
                <w:rFonts w:ascii="Times New Roman" w:eastAsia="Times New Roman" w:hAnsi="Times New Roman"/>
                <w:sz w:val="24"/>
                <w:szCs w:val="24"/>
                <w:lang w:val="en-GB" w:eastAsia="en-GB"/>
              </w:rPr>
              <w:t>Radiation therapists.</w:t>
            </w:r>
          </w:p>
          <w:p w:rsidR="00287AC5" w:rsidRPr="00805D3D" w:rsidRDefault="00287AC5" w:rsidP="00287AC5">
            <w:pPr>
              <w:pStyle w:val="ListParagraph"/>
              <w:numPr>
                <w:ilvl w:val="0"/>
                <w:numId w:val="5"/>
              </w:numPr>
              <w:ind w:left="360"/>
              <w:contextualSpacing/>
              <w:rPr>
                <w:rFonts w:ascii="Times New Roman" w:eastAsia="Times New Roman" w:hAnsi="Times New Roman"/>
                <w:sz w:val="24"/>
                <w:szCs w:val="24"/>
                <w:lang w:val="en-GB" w:eastAsia="en-GB"/>
              </w:rPr>
            </w:pPr>
            <w:r w:rsidRPr="00805D3D">
              <w:rPr>
                <w:rFonts w:ascii="Times New Roman" w:eastAsia="Times New Roman" w:hAnsi="Times New Roman"/>
                <w:sz w:val="24"/>
                <w:szCs w:val="24"/>
                <w:lang w:val="en-GB" w:eastAsia="en-GB"/>
              </w:rPr>
              <w:t>Vascular technologists/physiologists.</w:t>
            </w:r>
          </w:p>
          <w:p w:rsidR="00287AC5" w:rsidRPr="00805D3D" w:rsidRDefault="00287AC5" w:rsidP="00287AC5">
            <w:pPr>
              <w:pStyle w:val="ListParagraph"/>
              <w:numPr>
                <w:ilvl w:val="0"/>
                <w:numId w:val="5"/>
              </w:numPr>
              <w:ind w:left="360"/>
              <w:contextualSpacing/>
              <w:rPr>
                <w:rFonts w:ascii="Times New Roman" w:hAnsi="Times New Roman"/>
                <w:sz w:val="24"/>
                <w:szCs w:val="24"/>
                <w:lang w:val="en-GB" w:eastAsia="en-GB"/>
              </w:rPr>
            </w:pPr>
            <w:r w:rsidRPr="00805D3D">
              <w:rPr>
                <w:rFonts w:ascii="Times New Roman" w:hAnsi="Times New Roman"/>
                <w:sz w:val="24"/>
                <w:szCs w:val="24"/>
                <w:lang w:val="en-GB" w:eastAsia="en-GB"/>
              </w:rPr>
              <w:t>Gastro Intestinal technologists/physiologists.</w:t>
            </w:r>
          </w:p>
          <w:p w:rsidR="00287AC5" w:rsidRPr="00805D3D" w:rsidRDefault="00287AC5" w:rsidP="00287AC5">
            <w:pPr>
              <w:pStyle w:val="ListParagraph"/>
              <w:numPr>
                <w:ilvl w:val="0"/>
                <w:numId w:val="5"/>
              </w:numPr>
              <w:ind w:left="360"/>
              <w:contextualSpacing/>
              <w:rPr>
                <w:rFonts w:ascii="Times New Roman" w:eastAsia="Times New Roman" w:hAnsi="Times New Roman"/>
                <w:sz w:val="24"/>
                <w:szCs w:val="24"/>
                <w:lang w:val="en-GB" w:eastAsia="en-GB"/>
              </w:rPr>
            </w:pPr>
            <w:r w:rsidRPr="00805D3D">
              <w:rPr>
                <w:rFonts w:ascii="Times New Roman" w:hAnsi="Times New Roman"/>
                <w:sz w:val="24"/>
                <w:szCs w:val="24"/>
                <w:lang w:val="en-GB" w:eastAsia="en-GB"/>
              </w:rPr>
              <w:t>Respiratory physiologist.</w:t>
            </w:r>
          </w:p>
        </w:tc>
      </w:tr>
      <w:tr w:rsidR="00287AC5" w:rsidRPr="00543A9F" w:rsidTr="00B72928">
        <w:trPr>
          <w:trHeight w:val="315"/>
        </w:trPr>
        <w:tc>
          <w:tcPr>
            <w:tcW w:w="908" w:type="dxa"/>
            <w:vMerge/>
            <w:tcBorders>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2219</w:t>
            </w:r>
          </w:p>
        </w:tc>
        <w:tc>
          <w:tcPr>
            <w:tcW w:w="5216" w:type="dxa"/>
            <w:tcBorders>
              <w:top w:val="single" w:sz="4" w:space="0" w:color="auto"/>
              <w:left w:val="nil"/>
              <w:bottom w:val="single" w:sz="4" w:space="0" w:color="auto"/>
              <w:right w:val="single" w:sz="4" w:space="0" w:color="auto"/>
            </w:tcBorders>
            <w:shd w:val="clear" w:color="auto" w:fill="auto"/>
          </w:tcPr>
          <w:p w:rsidR="00287AC5" w:rsidRPr="00805D3D" w:rsidRDefault="00287AC5" w:rsidP="00287AC5">
            <w:pPr>
              <w:pStyle w:val="ListParagraph"/>
              <w:numPr>
                <w:ilvl w:val="0"/>
                <w:numId w:val="6"/>
              </w:numPr>
              <w:ind w:left="360"/>
              <w:contextualSpacing/>
              <w:rPr>
                <w:rFonts w:ascii="Times New Roman" w:eastAsia="Times New Roman" w:hAnsi="Times New Roman"/>
                <w:sz w:val="24"/>
                <w:szCs w:val="24"/>
                <w:lang w:val="en-GB" w:eastAsia="en-GB"/>
              </w:rPr>
            </w:pPr>
            <w:r w:rsidRPr="00805D3D">
              <w:rPr>
                <w:rFonts w:ascii="Times New Roman" w:eastAsia="Times New Roman" w:hAnsi="Times New Roman"/>
                <w:sz w:val="24"/>
                <w:szCs w:val="24"/>
                <w:lang w:val="en-GB" w:eastAsia="en-GB"/>
              </w:rPr>
              <w:t>Audiologists.</w:t>
            </w:r>
          </w:p>
          <w:p w:rsidR="00287AC5" w:rsidRPr="00805D3D" w:rsidRDefault="00287AC5" w:rsidP="00287AC5">
            <w:pPr>
              <w:pStyle w:val="ListParagraph"/>
              <w:numPr>
                <w:ilvl w:val="0"/>
                <w:numId w:val="6"/>
              </w:numPr>
              <w:ind w:left="360"/>
              <w:contextualSpacing/>
              <w:rPr>
                <w:rFonts w:ascii="Times New Roman" w:eastAsia="Times New Roman" w:hAnsi="Times New Roman"/>
                <w:sz w:val="24"/>
                <w:szCs w:val="24"/>
                <w:lang w:val="en-GB" w:eastAsia="en-GB"/>
              </w:rPr>
            </w:pPr>
            <w:r w:rsidRPr="00805D3D">
              <w:rPr>
                <w:rFonts w:ascii="Times New Roman" w:eastAsia="Times New Roman" w:hAnsi="Times New Roman"/>
                <w:sz w:val="24"/>
                <w:szCs w:val="24"/>
                <w:lang w:val="en-GB" w:eastAsia="en-GB"/>
              </w:rPr>
              <w:t>Perfusionists.</w:t>
            </w:r>
          </w:p>
        </w:tc>
      </w:tr>
      <w:tr w:rsidR="00287AC5" w:rsidRPr="00543A9F" w:rsidTr="00B72928">
        <w:trPr>
          <w:trHeight w:val="510"/>
        </w:trPr>
        <w:tc>
          <w:tcPr>
            <w:tcW w:w="908" w:type="dxa"/>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118</w:t>
            </w:r>
          </w:p>
        </w:tc>
        <w:tc>
          <w:tcPr>
            <w:tcW w:w="2069" w:type="dxa"/>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Health and Social Services Managers and Directors</w:t>
            </w:r>
          </w:p>
        </w:tc>
        <w:tc>
          <w:tcPr>
            <w:tcW w:w="992" w:type="dxa"/>
            <w:tcBorders>
              <w:top w:val="single" w:sz="8" w:space="0" w:color="auto"/>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1181</w:t>
            </w:r>
          </w:p>
        </w:tc>
        <w:tc>
          <w:tcPr>
            <w:tcW w:w="5216" w:type="dxa"/>
            <w:tcBorders>
              <w:top w:val="single" w:sz="8" w:space="0" w:color="auto"/>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Senior health services and public health managers and directors </w:t>
            </w:r>
          </w:p>
        </w:tc>
      </w:tr>
      <w:tr w:rsidR="00287AC5" w:rsidRPr="00543A9F" w:rsidTr="00B72928">
        <w:trPr>
          <w:trHeight w:val="60"/>
        </w:trPr>
        <w:tc>
          <w:tcPr>
            <w:tcW w:w="908" w:type="dxa"/>
            <w:vMerge w:val="restart"/>
            <w:tcBorders>
              <w:top w:val="nil"/>
              <w:left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223</w:t>
            </w:r>
          </w:p>
        </w:tc>
        <w:tc>
          <w:tcPr>
            <w:tcW w:w="2069" w:type="dxa"/>
            <w:vMerge w:val="restart"/>
            <w:tcBorders>
              <w:top w:val="nil"/>
              <w:left w:val="nil"/>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Nursing and Midwifery </w:t>
            </w:r>
            <w:r w:rsidRPr="008263DD">
              <w:rPr>
                <w:rFonts w:ascii="Times New Roman" w:eastAsia="Times New Roman" w:hAnsi="Times New Roman"/>
                <w:sz w:val="24"/>
                <w:szCs w:val="24"/>
                <w:lang w:val="en-GB" w:eastAsia="en-GB"/>
              </w:rPr>
              <w:t xml:space="preserve">Professionals </w:t>
            </w:r>
          </w:p>
        </w:tc>
        <w:tc>
          <w:tcPr>
            <w:tcW w:w="992" w:type="dxa"/>
            <w:tcBorders>
              <w:top w:val="nil"/>
              <w:left w:val="nil"/>
              <w:bottom w:val="single" w:sz="8"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2231</w:t>
            </w:r>
          </w:p>
          <w:p w:rsidR="00287AC5" w:rsidRPr="008263DD" w:rsidRDefault="00287AC5" w:rsidP="00B72928">
            <w:pPr>
              <w:contextualSpacing/>
              <w:rPr>
                <w:rFonts w:ascii="Times New Roman" w:eastAsia="Times New Roman" w:hAnsi="Times New Roman"/>
                <w:sz w:val="24"/>
                <w:szCs w:val="24"/>
                <w:lang w:val="en-GB" w:eastAsia="en-GB"/>
              </w:rPr>
            </w:pPr>
          </w:p>
          <w:p w:rsidR="00287AC5" w:rsidRPr="008263DD" w:rsidRDefault="00287AC5" w:rsidP="00B72928">
            <w:pPr>
              <w:contextualSpacing/>
              <w:rPr>
                <w:rFonts w:ascii="Times New Roman" w:eastAsia="Times New Roman" w:hAnsi="Times New Roman"/>
                <w:sz w:val="24"/>
                <w:szCs w:val="24"/>
                <w:lang w:val="en-GB" w:eastAsia="en-GB"/>
              </w:rPr>
            </w:pPr>
          </w:p>
        </w:tc>
        <w:tc>
          <w:tcPr>
            <w:tcW w:w="5216" w:type="dxa"/>
            <w:tcBorders>
              <w:top w:val="nil"/>
              <w:left w:val="nil"/>
              <w:bottom w:val="single" w:sz="8" w:space="0" w:color="auto"/>
              <w:right w:val="single" w:sz="4" w:space="0" w:color="auto"/>
            </w:tcBorders>
            <w:shd w:val="clear" w:color="auto" w:fill="auto"/>
          </w:tcPr>
          <w:p w:rsidR="00287AC5" w:rsidRPr="00805D3D" w:rsidRDefault="00287AC5" w:rsidP="00287AC5">
            <w:pPr>
              <w:pStyle w:val="ListParagraph"/>
              <w:numPr>
                <w:ilvl w:val="0"/>
                <w:numId w:val="7"/>
              </w:numPr>
              <w:ind w:left="360"/>
              <w:contextualSpacing/>
              <w:rPr>
                <w:rFonts w:ascii="Times New Roman" w:eastAsia="Times New Roman" w:hAnsi="Times New Roman"/>
                <w:sz w:val="24"/>
                <w:szCs w:val="24"/>
                <w:lang w:val="en-US" w:eastAsia="en-IE"/>
              </w:rPr>
            </w:pPr>
            <w:r w:rsidRPr="00805D3D">
              <w:rPr>
                <w:rFonts w:ascii="Times New Roman" w:eastAsia="Times New Roman" w:hAnsi="Times New Roman"/>
                <w:sz w:val="24"/>
                <w:szCs w:val="24"/>
                <w:lang w:val="en-US" w:eastAsia="en-IE"/>
              </w:rPr>
              <w:t>Registered Nurses (RGN, MHN, ID and Children’s nurses)</w:t>
            </w:r>
          </w:p>
          <w:p w:rsidR="00287AC5" w:rsidRPr="00805D3D" w:rsidRDefault="00287AC5" w:rsidP="00287AC5">
            <w:pPr>
              <w:pStyle w:val="ListParagraph"/>
              <w:numPr>
                <w:ilvl w:val="0"/>
                <w:numId w:val="7"/>
              </w:numPr>
              <w:ind w:left="360"/>
              <w:contextualSpacing/>
              <w:rPr>
                <w:rFonts w:ascii="Times New Roman" w:eastAsia="Times New Roman" w:hAnsi="Times New Roman"/>
                <w:sz w:val="24"/>
                <w:szCs w:val="24"/>
                <w:lang w:val="en-US" w:eastAsia="en-IE"/>
              </w:rPr>
            </w:pPr>
            <w:r w:rsidRPr="00805D3D">
              <w:rPr>
                <w:rFonts w:ascii="Times New Roman" w:eastAsia="Times New Roman" w:hAnsi="Times New Roman"/>
                <w:sz w:val="24"/>
                <w:szCs w:val="24"/>
                <w:lang w:val="en-US" w:eastAsia="en-IE"/>
              </w:rPr>
              <w:t xml:space="preserve">Clinical Nurse Specialists </w:t>
            </w:r>
          </w:p>
          <w:p w:rsidR="00287AC5" w:rsidRPr="00805D3D" w:rsidRDefault="00287AC5" w:rsidP="00287AC5">
            <w:pPr>
              <w:pStyle w:val="ListParagraph"/>
              <w:numPr>
                <w:ilvl w:val="0"/>
                <w:numId w:val="7"/>
              </w:numPr>
              <w:ind w:left="360"/>
              <w:contextualSpacing/>
              <w:rPr>
                <w:rFonts w:ascii="Times New Roman" w:eastAsia="Times New Roman" w:hAnsi="Times New Roman"/>
                <w:sz w:val="24"/>
                <w:szCs w:val="24"/>
                <w:lang w:val="en-US" w:eastAsia="en-IE"/>
              </w:rPr>
            </w:pPr>
            <w:r w:rsidRPr="00805D3D">
              <w:rPr>
                <w:rFonts w:ascii="Times New Roman" w:eastAsia="Times New Roman" w:hAnsi="Times New Roman"/>
                <w:sz w:val="24"/>
                <w:szCs w:val="24"/>
                <w:lang w:val="en-US" w:eastAsia="en-IE"/>
              </w:rPr>
              <w:t>Clinical Nurse Managers</w:t>
            </w:r>
          </w:p>
          <w:p w:rsidR="00287AC5" w:rsidRPr="00805D3D" w:rsidRDefault="00287AC5" w:rsidP="00287AC5">
            <w:pPr>
              <w:pStyle w:val="ListParagraph"/>
              <w:numPr>
                <w:ilvl w:val="0"/>
                <w:numId w:val="7"/>
              </w:numPr>
              <w:ind w:left="360"/>
              <w:contextualSpacing/>
              <w:rPr>
                <w:rFonts w:ascii="Times New Roman" w:eastAsia="Times New Roman" w:hAnsi="Times New Roman"/>
                <w:sz w:val="24"/>
                <w:szCs w:val="24"/>
                <w:lang w:val="en-US" w:eastAsia="en-IE"/>
              </w:rPr>
            </w:pPr>
            <w:r w:rsidRPr="00805D3D">
              <w:rPr>
                <w:rFonts w:ascii="Times New Roman" w:eastAsia="Times New Roman" w:hAnsi="Times New Roman"/>
                <w:sz w:val="24"/>
                <w:szCs w:val="24"/>
                <w:lang w:val="en-US" w:eastAsia="en-IE"/>
              </w:rPr>
              <w:t xml:space="preserve">Advanced Nursing Practitioners </w:t>
            </w:r>
          </w:p>
        </w:tc>
      </w:tr>
      <w:tr w:rsidR="00287AC5" w:rsidRPr="00543A9F" w:rsidTr="00B72928">
        <w:trPr>
          <w:trHeight w:val="232"/>
        </w:trPr>
        <w:tc>
          <w:tcPr>
            <w:tcW w:w="908" w:type="dxa"/>
            <w:vMerge/>
            <w:tcBorders>
              <w:left w:val="single" w:sz="4" w:space="0" w:color="auto"/>
              <w:bottom w:val="single" w:sz="8"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nil"/>
              <w:bottom w:val="single" w:sz="8"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8"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2232</w:t>
            </w:r>
          </w:p>
        </w:tc>
        <w:tc>
          <w:tcPr>
            <w:tcW w:w="5216" w:type="dxa"/>
            <w:tcBorders>
              <w:top w:val="nil"/>
              <w:left w:val="nil"/>
              <w:bottom w:val="single" w:sz="8" w:space="0" w:color="auto"/>
              <w:right w:val="single" w:sz="4" w:space="0" w:color="auto"/>
            </w:tcBorders>
            <w:shd w:val="clear" w:color="auto" w:fill="auto"/>
          </w:tcPr>
          <w:p w:rsidR="00287AC5" w:rsidRPr="00805D3D" w:rsidRDefault="00287AC5" w:rsidP="00287AC5">
            <w:pPr>
              <w:pStyle w:val="ListParagraph"/>
              <w:numPr>
                <w:ilvl w:val="0"/>
                <w:numId w:val="8"/>
              </w:numPr>
              <w:ind w:left="360"/>
              <w:contextualSpacing/>
              <w:rPr>
                <w:rFonts w:ascii="Times New Roman" w:eastAsia="Times New Roman" w:hAnsi="Times New Roman"/>
                <w:sz w:val="24"/>
                <w:szCs w:val="24"/>
                <w:lang w:val="en-US" w:eastAsia="en-IE"/>
              </w:rPr>
            </w:pPr>
            <w:r w:rsidRPr="00805D3D">
              <w:rPr>
                <w:rFonts w:ascii="Times New Roman" w:eastAsia="Times New Roman" w:hAnsi="Times New Roman"/>
                <w:sz w:val="24"/>
                <w:szCs w:val="24"/>
                <w:lang w:val="en-US" w:eastAsia="en-IE"/>
              </w:rPr>
              <w:t xml:space="preserve">Registered Midwives </w:t>
            </w:r>
          </w:p>
          <w:p w:rsidR="00287AC5" w:rsidRPr="00805D3D" w:rsidRDefault="00287AC5" w:rsidP="00287AC5">
            <w:pPr>
              <w:pStyle w:val="ListParagraph"/>
              <w:numPr>
                <w:ilvl w:val="0"/>
                <w:numId w:val="8"/>
              </w:numPr>
              <w:ind w:left="360"/>
              <w:contextualSpacing/>
              <w:rPr>
                <w:rFonts w:ascii="Times New Roman" w:eastAsia="Times New Roman" w:hAnsi="Times New Roman"/>
                <w:sz w:val="24"/>
                <w:szCs w:val="24"/>
                <w:lang w:val="en-US" w:eastAsia="en-IE"/>
              </w:rPr>
            </w:pPr>
            <w:r w:rsidRPr="00805D3D">
              <w:rPr>
                <w:rFonts w:ascii="Times New Roman" w:eastAsia="Times New Roman" w:hAnsi="Times New Roman"/>
                <w:sz w:val="24"/>
                <w:szCs w:val="24"/>
                <w:lang w:val="en-US" w:eastAsia="en-IE"/>
              </w:rPr>
              <w:t>Clinical Midwife Specialists</w:t>
            </w:r>
          </w:p>
          <w:p w:rsidR="00287AC5" w:rsidRPr="00805D3D" w:rsidRDefault="00287AC5" w:rsidP="00287AC5">
            <w:pPr>
              <w:pStyle w:val="ListParagraph"/>
              <w:numPr>
                <w:ilvl w:val="0"/>
                <w:numId w:val="8"/>
              </w:numPr>
              <w:ind w:left="360"/>
              <w:contextualSpacing/>
              <w:rPr>
                <w:rFonts w:ascii="Times New Roman" w:eastAsia="Times New Roman" w:hAnsi="Times New Roman"/>
                <w:sz w:val="24"/>
                <w:szCs w:val="24"/>
                <w:lang w:val="en-US" w:eastAsia="en-IE"/>
              </w:rPr>
            </w:pPr>
            <w:r w:rsidRPr="00805D3D">
              <w:rPr>
                <w:rFonts w:ascii="Times New Roman" w:eastAsia="Times New Roman" w:hAnsi="Times New Roman"/>
                <w:sz w:val="24"/>
                <w:szCs w:val="24"/>
                <w:lang w:val="en-US" w:eastAsia="en-IE"/>
              </w:rPr>
              <w:t>Clinical Midwife Managers</w:t>
            </w:r>
          </w:p>
          <w:p w:rsidR="00287AC5" w:rsidRPr="00805D3D" w:rsidRDefault="00287AC5" w:rsidP="00287AC5">
            <w:pPr>
              <w:pStyle w:val="ListParagraph"/>
              <w:numPr>
                <w:ilvl w:val="0"/>
                <w:numId w:val="8"/>
              </w:numPr>
              <w:ind w:left="360"/>
              <w:contextualSpacing/>
              <w:rPr>
                <w:rFonts w:ascii="Times New Roman" w:eastAsia="Times New Roman" w:hAnsi="Times New Roman"/>
                <w:sz w:val="24"/>
                <w:szCs w:val="24"/>
                <w:lang w:val="en-US" w:eastAsia="en-IE"/>
              </w:rPr>
            </w:pPr>
            <w:r w:rsidRPr="00805D3D">
              <w:rPr>
                <w:rFonts w:ascii="Times New Roman" w:eastAsia="Times New Roman" w:hAnsi="Times New Roman"/>
                <w:sz w:val="24"/>
                <w:szCs w:val="24"/>
                <w:lang w:val="en-US" w:eastAsia="en-IE"/>
              </w:rPr>
              <w:t xml:space="preserve">Advanced Midwife Practitioners </w:t>
            </w:r>
          </w:p>
        </w:tc>
      </w:tr>
      <w:tr w:rsidR="00287AC5" w:rsidRPr="00543A9F" w:rsidTr="00B72928">
        <w:trPr>
          <w:trHeight w:val="513"/>
        </w:trPr>
        <w:tc>
          <w:tcPr>
            <w:tcW w:w="908" w:type="dxa"/>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222</w:t>
            </w:r>
          </w:p>
        </w:tc>
        <w:tc>
          <w:tcPr>
            <w:tcW w:w="2069" w:type="dxa"/>
            <w:tcBorders>
              <w:top w:val="nil"/>
              <w:left w:val="single" w:sz="4" w:space="0" w:color="auto"/>
              <w:bottom w:val="single" w:sz="8" w:space="0" w:color="000000"/>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Therapy Professionals</w:t>
            </w:r>
          </w:p>
        </w:tc>
        <w:tc>
          <w:tcPr>
            <w:tcW w:w="992" w:type="dxa"/>
            <w:tcBorders>
              <w:top w:val="nil"/>
              <w:left w:val="nil"/>
              <w:bottom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2229</w:t>
            </w:r>
          </w:p>
        </w:tc>
        <w:tc>
          <w:tcPr>
            <w:tcW w:w="5216" w:type="dxa"/>
            <w:tcBorders>
              <w:top w:val="nil"/>
              <w:left w:val="nil"/>
              <w:bottom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eastAsia="en-GB"/>
              </w:rPr>
              <w:t>Orthoptists</w:t>
            </w:r>
          </w:p>
        </w:tc>
      </w:tr>
      <w:tr w:rsidR="00287AC5" w:rsidRPr="00543A9F" w:rsidTr="00B72928">
        <w:trPr>
          <w:trHeight w:val="634"/>
        </w:trPr>
        <w:tc>
          <w:tcPr>
            <w:tcW w:w="908" w:type="dxa"/>
            <w:vMerge w:val="restart"/>
            <w:tcBorders>
              <w:top w:val="nil"/>
              <w:left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321</w:t>
            </w:r>
          </w:p>
        </w:tc>
        <w:tc>
          <w:tcPr>
            <w:tcW w:w="2069" w:type="dxa"/>
            <w:vMerge w:val="restart"/>
            <w:tcBorders>
              <w:top w:val="nil"/>
              <w:left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hAnsi="Times New Roman"/>
                <w:sz w:val="24"/>
                <w:szCs w:val="24"/>
              </w:rPr>
              <w:t>Health Associate Professionals</w:t>
            </w:r>
          </w:p>
        </w:tc>
        <w:tc>
          <w:tcPr>
            <w:tcW w:w="992" w:type="dxa"/>
            <w:tcBorders>
              <w:top w:val="nil"/>
              <w:left w:val="nil"/>
              <w:bottom w:val="single" w:sz="6" w:space="0" w:color="auto"/>
              <w:right w:val="single" w:sz="4" w:space="0" w:color="auto"/>
            </w:tcBorders>
            <w:shd w:val="clear" w:color="auto" w:fill="auto"/>
          </w:tcPr>
          <w:p w:rsidR="00287AC5" w:rsidRPr="00543A9F" w:rsidRDefault="00287AC5" w:rsidP="00B72928">
            <w:pPr>
              <w:contextualSpacing/>
              <w:rPr>
                <w:rFonts w:ascii="Times New Roman" w:hAnsi="Times New Roman"/>
                <w:sz w:val="24"/>
                <w:szCs w:val="24"/>
                <w:lang w:val="en-GB" w:eastAsia="en-GB"/>
              </w:rPr>
            </w:pPr>
            <w:r w:rsidRPr="00543A9F">
              <w:rPr>
                <w:rFonts w:ascii="Times New Roman" w:hAnsi="Times New Roman"/>
                <w:sz w:val="24"/>
                <w:szCs w:val="24"/>
                <w:lang w:val="en-GB" w:eastAsia="en-GB"/>
              </w:rPr>
              <w:t>3218</w:t>
            </w:r>
          </w:p>
        </w:tc>
        <w:tc>
          <w:tcPr>
            <w:tcW w:w="5216" w:type="dxa"/>
            <w:tcBorders>
              <w:top w:val="nil"/>
              <w:left w:val="nil"/>
              <w:bottom w:val="single" w:sz="6" w:space="0" w:color="auto"/>
              <w:right w:val="single" w:sz="4" w:space="0" w:color="auto"/>
            </w:tcBorders>
            <w:shd w:val="clear" w:color="auto" w:fill="auto"/>
          </w:tcPr>
          <w:p w:rsidR="00287AC5" w:rsidRPr="00805D3D" w:rsidRDefault="00287AC5" w:rsidP="00287AC5">
            <w:pPr>
              <w:pStyle w:val="ListParagraph"/>
              <w:numPr>
                <w:ilvl w:val="0"/>
                <w:numId w:val="9"/>
              </w:numPr>
              <w:ind w:left="360"/>
              <w:contextualSpacing/>
              <w:rPr>
                <w:rFonts w:ascii="Times New Roman" w:hAnsi="Times New Roman"/>
                <w:sz w:val="24"/>
                <w:szCs w:val="24"/>
                <w:lang w:eastAsia="en-GB"/>
              </w:rPr>
            </w:pPr>
            <w:r w:rsidRPr="00805D3D">
              <w:rPr>
                <w:rFonts w:ascii="Times New Roman" w:hAnsi="Times New Roman"/>
                <w:sz w:val="24"/>
                <w:szCs w:val="24"/>
                <w:lang w:eastAsia="en-GB"/>
              </w:rPr>
              <w:t>Prosthetists</w:t>
            </w:r>
          </w:p>
          <w:p w:rsidR="00287AC5" w:rsidRPr="00805D3D" w:rsidRDefault="00287AC5" w:rsidP="00287AC5">
            <w:pPr>
              <w:pStyle w:val="ListParagraph"/>
              <w:numPr>
                <w:ilvl w:val="0"/>
                <w:numId w:val="9"/>
              </w:numPr>
              <w:ind w:left="360"/>
              <w:contextualSpacing/>
              <w:rPr>
                <w:rFonts w:ascii="Times New Roman" w:hAnsi="Times New Roman"/>
                <w:sz w:val="24"/>
                <w:szCs w:val="24"/>
                <w:lang w:eastAsia="en-GB"/>
              </w:rPr>
            </w:pPr>
            <w:r w:rsidRPr="00805D3D">
              <w:rPr>
                <w:rFonts w:ascii="Times New Roman" w:hAnsi="Times New Roman"/>
                <w:sz w:val="24"/>
                <w:szCs w:val="24"/>
                <w:lang w:eastAsia="en-GB"/>
              </w:rPr>
              <w:t>Orthotists</w:t>
            </w:r>
          </w:p>
        </w:tc>
      </w:tr>
      <w:tr w:rsidR="00287AC5" w:rsidRPr="00543A9F" w:rsidTr="00B72928">
        <w:trPr>
          <w:trHeight w:val="634"/>
        </w:trPr>
        <w:tc>
          <w:tcPr>
            <w:tcW w:w="908" w:type="dxa"/>
            <w:vMerge/>
            <w:tcBorders>
              <w:left w:val="single" w:sz="4" w:space="0" w:color="auto"/>
              <w:bottom w:val="single" w:sz="6"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single" w:sz="4" w:space="0" w:color="auto"/>
              <w:bottom w:val="single" w:sz="6" w:space="0" w:color="auto"/>
              <w:right w:val="single" w:sz="4" w:space="0" w:color="auto"/>
            </w:tcBorders>
            <w:shd w:val="clear" w:color="auto" w:fill="auto"/>
          </w:tcPr>
          <w:p w:rsidR="00287AC5" w:rsidRPr="00543A9F" w:rsidRDefault="00287AC5" w:rsidP="00B72928">
            <w:pPr>
              <w:contextualSpacing/>
              <w:rPr>
                <w:rFonts w:ascii="Times New Roman" w:hAnsi="Times New Roman"/>
                <w:sz w:val="24"/>
                <w:szCs w:val="24"/>
              </w:rPr>
            </w:pPr>
          </w:p>
        </w:tc>
        <w:tc>
          <w:tcPr>
            <w:tcW w:w="992" w:type="dxa"/>
            <w:tcBorders>
              <w:top w:val="nil"/>
              <w:left w:val="nil"/>
              <w:bottom w:val="single" w:sz="6" w:space="0" w:color="auto"/>
              <w:right w:val="single" w:sz="4" w:space="0" w:color="auto"/>
            </w:tcBorders>
            <w:shd w:val="clear" w:color="auto" w:fill="auto"/>
          </w:tcPr>
          <w:p w:rsidR="00287AC5" w:rsidRPr="00543A9F" w:rsidRDefault="00287AC5" w:rsidP="00B72928">
            <w:pPr>
              <w:contextualSpacing/>
              <w:rPr>
                <w:rFonts w:ascii="Times New Roman" w:hAnsi="Times New Roman"/>
                <w:sz w:val="24"/>
                <w:szCs w:val="24"/>
                <w:lang w:val="en-GB" w:eastAsia="en-GB"/>
              </w:rPr>
            </w:pPr>
            <w:r w:rsidRPr="00543A9F">
              <w:rPr>
                <w:rFonts w:ascii="Times New Roman" w:hAnsi="Times New Roman"/>
                <w:sz w:val="24"/>
                <w:szCs w:val="24"/>
                <w:lang w:val="en-GB" w:eastAsia="en-GB"/>
              </w:rPr>
              <w:t>3213</w:t>
            </w:r>
          </w:p>
        </w:tc>
        <w:tc>
          <w:tcPr>
            <w:tcW w:w="5216" w:type="dxa"/>
            <w:tcBorders>
              <w:top w:val="nil"/>
              <w:left w:val="nil"/>
              <w:bottom w:val="single" w:sz="6" w:space="0" w:color="auto"/>
              <w:right w:val="single" w:sz="4" w:space="0" w:color="auto"/>
            </w:tcBorders>
            <w:shd w:val="clear" w:color="auto" w:fill="auto"/>
          </w:tcPr>
          <w:p w:rsidR="00287AC5" w:rsidRPr="00805D3D" w:rsidRDefault="00287AC5" w:rsidP="00287AC5">
            <w:pPr>
              <w:pStyle w:val="ListParagraph"/>
              <w:numPr>
                <w:ilvl w:val="0"/>
                <w:numId w:val="10"/>
              </w:numPr>
              <w:ind w:left="360"/>
              <w:contextualSpacing/>
              <w:rPr>
                <w:rFonts w:ascii="Times New Roman" w:eastAsia="Times New Roman" w:hAnsi="Times New Roman"/>
                <w:sz w:val="24"/>
                <w:szCs w:val="24"/>
                <w:lang w:val="en-GB" w:eastAsia="en-GB"/>
              </w:rPr>
            </w:pPr>
            <w:r w:rsidRPr="00805D3D">
              <w:rPr>
                <w:rFonts w:ascii="Times New Roman" w:eastAsia="Times New Roman" w:hAnsi="Times New Roman"/>
                <w:sz w:val="24"/>
                <w:szCs w:val="24"/>
                <w:lang w:val="en-GB" w:eastAsia="en-GB"/>
              </w:rPr>
              <w:t>PHECC registered Paramedics</w:t>
            </w:r>
          </w:p>
          <w:p w:rsidR="00287AC5" w:rsidRPr="00805D3D" w:rsidRDefault="00287AC5" w:rsidP="00287AC5">
            <w:pPr>
              <w:pStyle w:val="ListParagraph"/>
              <w:numPr>
                <w:ilvl w:val="0"/>
                <w:numId w:val="10"/>
              </w:numPr>
              <w:ind w:left="360"/>
              <w:contextualSpacing/>
              <w:rPr>
                <w:rFonts w:ascii="Times New Roman" w:hAnsi="Times New Roman"/>
                <w:sz w:val="24"/>
                <w:szCs w:val="24"/>
                <w:lang w:eastAsia="en-GB"/>
              </w:rPr>
            </w:pPr>
            <w:r w:rsidRPr="00805D3D">
              <w:rPr>
                <w:rFonts w:ascii="Times New Roman" w:eastAsia="Times New Roman" w:hAnsi="Times New Roman"/>
                <w:sz w:val="24"/>
                <w:szCs w:val="24"/>
                <w:lang w:val="en-GB" w:eastAsia="en-GB"/>
              </w:rPr>
              <w:t>PHECC registered Advanced Paramedic Practitioners</w:t>
            </w:r>
          </w:p>
        </w:tc>
      </w:tr>
      <w:tr w:rsidR="00287AC5" w:rsidRPr="00543A9F" w:rsidTr="00B72928">
        <w:trPr>
          <w:trHeight w:val="3456"/>
        </w:trPr>
        <w:tc>
          <w:tcPr>
            <w:tcW w:w="908" w:type="dxa"/>
            <w:tcBorders>
              <w:top w:val="single" w:sz="6" w:space="0" w:color="auto"/>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lastRenderedPageBreak/>
              <w:t>231</w:t>
            </w:r>
          </w:p>
        </w:tc>
        <w:tc>
          <w:tcPr>
            <w:tcW w:w="2069" w:type="dxa"/>
            <w:tcBorders>
              <w:top w:val="single" w:sz="6" w:space="0" w:color="auto"/>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hAnsi="Times New Roman"/>
                <w:sz w:val="24"/>
                <w:szCs w:val="24"/>
              </w:rPr>
              <w:t>Teaching and Educational Professionals</w:t>
            </w:r>
          </w:p>
        </w:tc>
        <w:tc>
          <w:tcPr>
            <w:tcW w:w="992" w:type="dxa"/>
            <w:tcBorders>
              <w:top w:val="single" w:sz="6" w:space="0" w:color="auto"/>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2311</w:t>
            </w:r>
          </w:p>
        </w:tc>
        <w:tc>
          <w:tcPr>
            <w:tcW w:w="5216" w:type="dxa"/>
            <w:tcBorders>
              <w:top w:val="single" w:sz="6"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rPr>
            </w:pPr>
            <w:r w:rsidRPr="00543A9F">
              <w:rPr>
                <w:rFonts w:ascii="Times New Roman" w:hAnsi="Times New Roman"/>
                <w:sz w:val="24"/>
                <w:szCs w:val="24"/>
              </w:rPr>
              <w:t xml:space="preserve">Academics who hold a qualification equivalent to Level 10 of the National Framework of Qualification </w:t>
            </w:r>
            <w:proofErr w:type="gramStart"/>
            <w:r w:rsidRPr="00543A9F">
              <w:rPr>
                <w:rFonts w:ascii="Times New Roman" w:hAnsi="Times New Roman"/>
                <w:sz w:val="24"/>
                <w:szCs w:val="24"/>
              </w:rPr>
              <w:t>in a given</w:t>
            </w:r>
            <w:proofErr w:type="gramEnd"/>
            <w:r w:rsidRPr="00543A9F">
              <w:rPr>
                <w:rFonts w:ascii="Times New Roman" w:hAnsi="Times New Roman"/>
                <w:sz w:val="24"/>
                <w:szCs w:val="24"/>
              </w:rPr>
              <w:t xml:space="preserve"> discipline awarded no less than two calendar years prior to the date of application for an employ</w:t>
            </w:r>
            <w:r w:rsidRPr="00543A9F">
              <w:rPr>
                <w:rFonts w:ascii="Times New Roman" w:eastAsia="Times New Roman" w:hAnsi="Times New Roman"/>
                <w:sz w:val="24"/>
                <w:szCs w:val="24"/>
              </w:rPr>
              <w:t>ment permit, with a minimum of one</w:t>
            </w:r>
            <w:r w:rsidRPr="00543A9F">
              <w:rPr>
                <w:rFonts w:ascii="Times New Roman" w:hAnsi="Times New Roman"/>
                <w:sz w:val="24"/>
                <w:szCs w:val="24"/>
              </w:rPr>
              <w:t xml:space="preserve"> academic year of relevant teaching experience, and the employment concerned is </w:t>
            </w:r>
            <w:r w:rsidRPr="00543A9F">
              <w:rPr>
                <w:rFonts w:ascii="Times New Roman" w:hAnsi="Times New Roman"/>
                <w:sz w:val="24"/>
                <w:szCs w:val="24"/>
                <w:lang w:eastAsia="en-IE"/>
              </w:rPr>
              <w:t>in a third</w:t>
            </w:r>
            <w:r w:rsidRPr="00543A9F">
              <w:rPr>
                <w:rFonts w:ascii="Times New Roman" w:eastAsia="Times New Roman" w:hAnsi="Times New Roman"/>
                <w:sz w:val="24"/>
                <w:szCs w:val="24"/>
                <w:lang w:eastAsia="en-IE"/>
              </w:rPr>
              <w:t xml:space="preserve"> level institution governed by </w:t>
            </w:r>
            <w:r w:rsidRPr="00543A9F">
              <w:rPr>
                <w:rFonts w:ascii="Times New Roman" w:hAnsi="Times New Roman"/>
                <w:sz w:val="24"/>
                <w:szCs w:val="24"/>
                <w:lang w:eastAsia="en-IE"/>
              </w:rPr>
              <w:t xml:space="preserve">the Irish Universities Act 1997 </w:t>
            </w:r>
            <w:r w:rsidRPr="008263DD">
              <w:rPr>
                <w:rFonts w:ascii="Times New Roman" w:hAnsi="Times New Roman"/>
                <w:sz w:val="24"/>
                <w:szCs w:val="24"/>
                <w:lang w:eastAsia="en-IE"/>
              </w:rPr>
              <w:t xml:space="preserve">(No. 24 of 1997) </w:t>
            </w:r>
            <w:r w:rsidRPr="00543A9F">
              <w:rPr>
                <w:rFonts w:ascii="Times New Roman" w:hAnsi="Times New Roman"/>
                <w:sz w:val="24"/>
                <w:szCs w:val="24"/>
                <w:lang w:eastAsia="en-IE"/>
              </w:rPr>
              <w:t>and the Institutes of Technology Act 2006</w:t>
            </w:r>
            <w:r w:rsidRPr="008263DD">
              <w:rPr>
                <w:rFonts w:ascii="Times New Roman" w:hAnsi="Times New Roman"/>
                <w:sz w:val="24"/>
                <w:szCs w:val="24"/>
                <w:lang w:eastAsia="en-IE"/>
              </w:rPr>
              <w:t xml:space="preserve"> (No. 25 of 2006)</w:t>
            </w:r>
            <w:r w:rsidRPr="00543A9F">
              <w:rPr>
                <w:rFonts w:ascii="Times New Roman" w:hAnsi="Times New Roman"/>
                <w:sz w:val="24"/>
                <w:szCs w:val="24"/>
                <w:lang w:eastAsia="en-IE"/>
              </w:rPr>
              <w:t>.</w:t>
            </w:r>
          </w:p>
        </w:tc>
      </w:tr>
      <w:tr w:rsidR="00287AC5" w:rsidRPr="00543A9F" w:rsidTr="00B72928">
        <w:trPr>
          <w:trHeight w:val="1275"/>
        </w:trPr>
        <w:tc>
          <w:tcPr>
            <w:tcW w:w="908" w:type="dxa"/>
            <w:vMerge w:val="restart"/>
            <w:tcBorders>
              <w:top w:val="single" w:sz="6" w:space="0" w:color="auto"/>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242</w:t>
            </w:r>
          </w:p>
        </w:tc>
        <w:tc>
          <w:tcPr>
            <w:tcW w:w="2069" w:type="dxa"/>
            <w:vMerge w:val="restart"/>
            <w:tcBorders>
              <w:top w:val="single" w:sz="6" w:space="0" w:color="auto"/>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Business, Research and Administrative Professionals</w:t>
            </w:r>
          </w:p>
        </w:tc>
        <w:tc>
          <w:tcPr>
            <w:tcW w:w="992" w:type="dxa"/>
            <w:tcBorders>
              <w:top w:val="single" w:sz="6" w:space="0" w:color="auto"/>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2421</w:t>
            </w:r>
          </w:p>
        </w:tc>
        <w:tc>
          <w:tcPr>
            <w:tcW w:w="5216" w:type="dxa"/>
            <w:tcBorders>
              <w:top w:val="single" w:sz="6" w:space="0" w:color="auto"/>
              <w:left w:val="nil"/>
              <w:bottom w:val="single" w:sz="4" w:space="0" w:color="auto"/>
              <w:right w:val="single" w:sz="4" w:space="0" w:color="auto"/>
            </w:tcBorders>
            <w:shd w:val="clear" w:color="auto" w:fill="auto"/>
          </w:tcPr>
          <w:p w:rsidR="00287AC5" w:rsidRPr="00805D3D" w:rsidRDefault="00287AC5" w:rsidP="00287AC5">
            <w:pPr>
              <w:pStyle w:val="ListParagraph"/>
              <w:numPr>
                <w:ilvl w:val="0"/>
                <w:numId w:val="11"/>
              </w:numPr>
              <w:ind w:left="360"/>
              <w:contextualSpacing/>
              <w:rPr>
                <w:rFonts w:ascii="Times New Roman" w:eastAsia="Times New Roman" w:hAnsi="Times New Roman"/>
                <w:sz w:val="24"/>
                <w:szCs w:val="24"/>
                <w:lang w:val="en-GB" w:eastAsia="en-GB"/>
              </w:rPr>
            </w:pPr>
            <w:r w:rsidRPr="00805D3D">
              <w:rPr>
                <w:rFonts w:ascii="Times New Roman" w:eastAsia="Times New Roman" w:hAnsi="Times New Roman"/>
                <w:sz w:val="24"/>
                <w:szCs w:val="24"/>
                <w:lang w:val="en-GB" w:eastAsia="en-GB"/>
              </w:rPr>
              <w:t xml:space="preserve">Chartered and certified accountants and taxation experts specialising in tax, compliance, regulation, solvency, or </w:t>
            </w:r>
            <w:proofErr w:type="gramStart"/>
            <w:r w:rsidRPr="00805D3D">
              <w:rPr>
                <w:rFonts w:ascii="Times New Roman" w:eastAsia="Times New Roman" w:hAnsi="Times New Roman"/>
                <w:sz w:val="24"/>
                <w:szCs w:val="24"/>
                <w:lang w:val="en-GB" w:eastAsia="en-GB"/>
              </w:rPr>
              <w:t>financial management</w:t>
            </w:r>
            <w:proofErr w:type="gramEnd"/>
            <w:r w:rsidRPr="00805D3D">
              <w:rPr>
                <w:rFonts w:ascii="Times New Roman" w:eastAsia="Times New Roman" w:hAnsi="Times New Roman"/>
                <w:sz w:val="24"/>
                <w:szCs w:val="24"/>
                <w:lang w:val="en-GB" w:eastAsia="en-GB"/>
              </w:rPr>
              <w:t>, or related and relevant specialist skills, qualifications or experience.</w:t>
            </w:r>
          </w:p>
          <w:p w:rsidR="00287AC5" w:rsidRPr="00805D3D" w:rsidRDefault="00287AC5" w:rsidP="00287AC5">
            <w:pPr>
              <w:pStyle w:val="ListParagraph"/>
              <w:numPr>
                <w:ilvl w:val="0"/>
                <w:numId w:val="11"/>
              </w:numPr>
              <w:ind w:left="360"/>
              <w:contextualSpacing/>
              <w:rPr>
                <w:rFonts w:ascii="Times New Roman" w:hAnsi="Times New Roman"/>
                <w:sz w:val="24"/>
                <w:szCs w:val="24"/>
              </w:rPr>
            </w:pPr>
            <w:r w:rsidRPr="00805D3D">
              <w:rPr>
                <w:rFonts w:ascii="Times New Roman" w:hAnsi="Times New Roman"/>
                <w:sz w:val="24"/>
                <w:szCs w:val="24"/>
              </w:rPr>
              <w:t xml:space="preserve">Qualified accountants with at least three years’ auditing experience, who are full members of the American Institute of Certified Public Accountants (AICPA), Philippine Institute of Certified Public Accountants (PICPA) and the Institute of Chartered Accountants of Pakistan (ICAP) and whom have relevant work experience in the areas of US GAAP reporting and Global Audit and Advisory Services and the employment concerned is in MNC Global Audit Services.  </w:t>
            </w:r>
          </w:p>
          <w:p w:rsidR="00287AC5" w:rsidRPr="00805D3D" w:rsidRDefault="00287AC5" w:rsidP="00287AC5">
            <w:pPr>
              <w:pStyle w:val="ListParagraph"/>
              <w:numPr>
                <w:ilvl w:val="0"/>
                <w:numId w:val="11"/>
              </w:numPr>
              <w:ind w:left="360"/>
              <w:contextualSpacing/>
              <w:rPr>
                <w:rFonts w:ascii="Times New Roman" w:eastAsia="Times New Roman" w:hAnsi="Times New Roman"/>
                <w:sz w:val="24"/>
                <w:szCs w:val="24"/>
                <w:lang w:val="en-GB" w:eastAsia="en-GB"/>
              </w:rPr>
            </w:pPr>
            <w:r w:rsidRPr="00805D3D">
              <w:rPr>
                <w:rFonts w:ascii="Times New Roman" w:hAnsi="Times New Roman"/>
                <w:sz w:val="24"/>
                <w:szCs w:val="24"/>
              </w:rPr>
              <w:t xml:space="preserve">Tax consultant specialising in non-EEA tax consultancy and compliance with a professional tax qualification or legal qualification with tax </w:t>
            </w:r>
            <w:proofErr w:type="spellStart"/>
            <w:r w:rsidRPr="00805D3D">
              <w:rPr>
                <w:rFonts w:ascii="Times New Roman" w:hAnsi="Times New Roman"/>
                <w:sz w:val="24"/>
                <w:szCs w:val="24"/>
              </w:rPr>
              <w:t>specialism</w:t>
            </w:r>
            <w:proofErr w:type="spellEnd"/>
            <w:r w:rsidRPr="00805D3D">
              <w:rPr>
                <w:rFonts w:ascii="Times New Roman" w:hAnsi="Times New Roman"/>
                <w:sz w:val="24"/>
                <w:szCs w:val="24"/>
              </w:rPr>
              <w:t xml:space="preserve">, and has a minimum of three years’ experience of tax consultancy requirements and regulations in the relevant non-EEA market.  </w:t>
            </w:r>
          </w:p>
        </w:tc>
      </w:tr>
      <w:tr w:rsidR="00287AC5" w:rsidRPr="00543A9F" w:rsidTr="00B72928">
        <w:trPr>
          <w:trHeight w:val="406"/>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2423</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Management consultants and business analysts specialising in big data analytics with skills in IT, data mining, modelling, and advanced maths or related and relevant specialist skills, qualifications or experience</w:t>
            </w:r>
          </w:p>
        </w:tc>
      </w:tr>
      <w:tr w:rsidR="00287AC5" w:rsidRPr="00543A9F" w:rsidTr="00B72928">
        <w:trPr>
          <w:trHeight w:val="345"/>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2424</w:t>
            </w:r>
          </w:p>
        </w:tc>
        <w:tc>
          <w:tcPr>
            <w:tcW w:w="5216" w:type="dxa"/>
            <w:tcBorders>
              <w:top w:val="nil"/>
              <w:left w:val="nil"/>
              <w:bottom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Business and financial project management professionals specialising in finance &amp; investment analytics, risk analytics, credit, fraud analytics or related and relevant specialist skills, qualifications or experience </w:t>
            </w:r>
          </w:p>
        </w:tc>
      </w:tr>
      <w:tr w:rsidR="00287AC5" w:rsidRPr="00543A9F" w:rsidTr="00B72928">
        <w:trPr>
          <w:trHeight w:val="592"/>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8"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2425</w:t>
            </w:r>
          </w:p>
        </w:tc>
        <w:tc>
          <w:tcPr>
            <w:tcW w:w="5216" w:type="dxa"/>
            <w:tcBorders>
              <w:top w:val="nil"/>
              <w:left w:val="nil"/>
              <w:bottom w:val="single" w:sz="8"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 xml:space="preserve">Actuaries, economists and statisticians specialising in big data analytics with skills in IT, data mining, </w:t>
            </w:r>
            <w:r w:rsidRPr="00543A9F">
              <w:rPr>
                <w:rFonts w:ascii="Times New Roman" w:eastAsia="Times New Roman" w:hAnsi="Times New Roman"/>
                <w:sz w:val="24"/>
                <w:szCs w:val="24"/>
                <w:lang w:val="en-GB" w:eastAsia="en-GB"/>
              </w:rPr>
              <w:lastRenderedPageBreak/>
              <w:t xml:space="preserve">modelling, and advanced maths </w:t>
            </w:r>
            <w:r w:rsidRPr="008263DD">
              <w:rPr>
                <w:rFonts w:ascii="Times New Roman" w:eastAsia="Times New Roman" w:hAnsi="Times New Roman"/>
                <w:sz w:val="24"/>
                <w:szCs w:val="24"/>
                <w:lang w:val="en-GB" w:eastAsia="en-GB"/>
              </w:rPr>
              <w:t>or related and relevant specialist skills, qualifications or experience</w:t>
            </w:r>
          </w:p>
        </w:tc>
      </w:tr>
      <w:tr w:rsidR="00287AC5" w:rsidRPr="00543A9F" w:rsidTr="00B72928">
        <w:trPr>
          <w:trHeight w:val="300"/>
        </w:trPr>
        <w:tc>
          <w:tcPr>
            <w:tcW w:w="908" w:type="dxa"/>
            <w:vMerge w:val="restart"/>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lastRenderedPageBreak/>
              <w:t>246</w:t>
            </w:r>
          </w:p>
        </w:tc>
        <w:tc>
          <w:tcPr>
            <w:tcW w:w="2069" w:type="dxa"/>
            <w:vMerge w:val="restart"/>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Quality and Regulatory Professionals</w:t>
            </w: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2461</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Quality control and planning engineers</w:t>
            </w:r>
          </w:p>
        </w:tc>
      </w:tr>
      <w:tr w:rsidR="00287AC5" w:rsidRPr="00543A9F" w:rsidTr="00B72928">
        <w:trPr>
          <w:trHeight w:val="300"/>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2462</w:t>
            </w:r>
          </w:p>
        </w:tc>
        <w:tc>
          <w:tcPr>
            <w:tcW w:w="5216" w:type="dxa"/>
            <w:tcBorders>
              <w:top w:val="nil"/>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Quality assurance and regulatory professionals</w:t>
            </w:r>
          </w:p>
        </w:tc>
      </w:tr>
      <w:tr w:rsidR="00287AC5" w:rsidRPr="00543A9F" w:rsidTr="00B72928">
        <w:trPr>
          <w:trHeight w:val="315"/>
        </w:trPr>
        <w:tc>
          <w:tcPr>
            <w:tcW w:w="908"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8" w:space="0" w:color="auto"/>
              <w:right w:val="single" w:sz="4" w:space="0" w:color="auto"/>
            </w:tcBorders>
            <w:shd w:val="clear" w:color="auto" w:fill="auto"/>
            <w:noWrap/>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2463</w:t>
            </w:r>
          </w:p>
        </w:tc>
        <w:tc>
          <w:tcPr>
            <w:tcW w:w="5216" w:type="dxa"/>
            <w:tcBorders>
              <w:top w:val="nil"/>
              <w:left w:val="nil"/>
              <w:bottom w:val="single" w:sz="8"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Environmental health professionals</w:t>
            </w:r>
          </w:p>
        </w:tc>
      </w:tr>
      <w:tr w:rsidR="00287AC5" w:rsidRPr="00543A9F" w:rsidTr="00B72928">
        <w:trPr>
          <w:trHeight w:val="645"/>
        </w:trPr>
        <w:tc>
          <w:tcPr>
            <w:tcW w:w="908" w:type="dxa"/>
            <w:tcBorders>
              <w:top w:val="nil"/>
              <w:left w:val="single" w:sz="4" w:space="0" w:color="auto"/>
              <w:bottom w:val="single" w:sz="4" w:space="0" w:color="auto"/>
              <w:right w:val="single" w:sz="4" w:space="0" w:color="auto"/>
            </w:tcBorders>
            <w:shd w:val="clear" w:color="auto" w:fill="auto"/>
          </w:tcPr>
          <w:p w:rsidR="00287AC5" w:rsidRDefault="00287AC5" w:rsidP="00B72928">
            <w:pPr>
              <w:contextualSpacing/>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247</w:t>
            </w:r>
          </w:p>
        </w:tc>
        <w:tc>
          <w:tcPr>
            <w:tcW w:w="2069" w:type="dxa"/>
            <w:tcBorders>
              <w:top w:val="nil"/>
              <w:left w:val="nil"/>
              <w:bottom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Media Professionals</w:t>
            </w:r>
          </w:p>
        </w:tc>
        <w:tc>
          <w:tcPr>
            <w:tcW w:w="992" w:type="dxa"/>
            <w:tcBorders>
              <w:top w:val="nil"/>
              <w:left w:val="nil"/>
              <w:bottom w:val="single" w:sz="4" w:space="0" w:color="auto"/>
              <w:right w:val="nil"/>
            </w:tcBorders>
            <w:shd w:val="clear" w:color="auto" w:fill="auto"/>
            <w:noWrap/>
          </w:tcPr>
          <w:p w:rsidR="00287AC5" w:rsidRDefault="00287AC5" w:rsidP="00B72928">
            <w:pPr>
              <w:contextualSpacing/>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2473</w:t>
            </w:r>
          </w:p>
        </w:tc>
        <w:tc>
          <w:tcPr>
            <w:tcW w:w="5216" w:type="dxa"/>
            <w:tcBorders>
              <w:top w:val="nil"/>
              <w:left w:val="single" w:sz="4" w:space="0" w:color="auto"/>
              <w:bottom w:val="single" w:sz="4" w:space="0" w:color="auto"/>
              <w:right w:val="single" w:sz="4" w:space="0" w:color="auto"/>
            </w:tcBorders>
            <w:shd w:val="clear" w:color="auto" w:fill="auto"/>
          </w:tcPr>
          <w:p w:rsidR="00287AC5" w:rsidRPr="0019339C" w:rsidRDefault="00287AC5" w:rsidP="00B72928">
            <w:pPr>
              <w:contextualSpacing/>
              <w:rPr>
                <w:rFonts w:ascii="Times New Roman" w:eastAsia="Times New Roman" w:hAnsi="Times New Roman" w:cs="Times New Roman"/>
                <w:sz w:val="24"/>
                <w:szCs w:val="24"/>
                <w:lang w:val="en-GB" w:eastAsia="en-GB"/>
              </w:rPr>
            </w:pPr>
            <w:r w:rsidRPr="00D26C33">
              <w:rPr>
                <w:rFonts w:ascii="Times New Roman" w:eastAsiaTheme="minorEastAsia" w:hAnsi="Times New Roman" w:cs="Times New Roman"/>
                <w:sz w:val="24"/>
                <w:szCs w:val="24"/>
              </w:rPr>
              <w:t>Art Director in 2D or 3D animation, with at least one year’s experience in the role</w:t>
            </w:r>
          </w:p>
        </w:tc>
      </w:tr>
      <w:tr w:rsidR="00287AC5" w:rsidRPr="00543A9F" w:rsidTr="00B72928">
        <w:trPr>
          <w:trHeight w:val="780"/>
        </w:trPr>
        <w:tc>
          <w:tcPr>
            <w:tcW w:w="908" w:type="dxa"/>
            <w:tcBorders>
              <w:top w:val="nil"/>
              <w:left w:val="single" w:sz="4" w:space="0" w:color="auto"/>
              <w:bottom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341</w:t>
            </w:r>
          </w:p>
        </w:tc>
        <w:tc>
          <w:tcPr>
            <w:tcW w:w="2069" w:type="dxa"/>
            <w:tcBorders>
              <w:top w:val="nil"/>
              <w:left w:val="nil"/>
              <w:bottom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Artistic, Literary and Media Occupations</w:t>
            </w:r>
          </w:p>
        </w:tc>
        <w:tc>
          <w:tcPr>
            <w:tcW w:w="992" w:type="dxa"/>
            <w:tcBorders>
              <w:top w:val="nil"/>
              <w:left w:val="nil"/>
              <w:bottom w:val="single" w:sz="4" w:space="0" w:color="auto"/>
              <w:right w:val="nil"/>
            </w:tcBorders>
            <w:shd w:val="clear" w:color="auto" w:fill="auto"/>
            <w:noWrap/>
          </w:tcPr>
          <w:p w:rsidR="00287AC5" w:rsidRPr="008263DD" w:rsidRDefault="00287AC5" w:rsidP="00B72928">
            <w:pPr>
              <w:contextualSpacing/>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3411</w:t>
            </w:r>
          </w:p>
        </w:tc>
        <w:tc>
          <w:tcPr>
            <w:tcW w:w="5216" w:type="dxa"/>
            <w:tcBorders>
              <w:top w:val="nil"/>
              <w:left w:val="single" w:sz="4" w:space="0" w:color="auto"/>
              <w:bottom w:val="single" w:sz="4" w:space="0" w:color="auto"/>
              <w:right w:val="single" w:sz="4" w:space="0" w:color="auto"/>
            </w:tcBorders>
            <w:shd w:val="clear" w:color="auto" w:fill="auto"/>
          </w:tcPr>
          <w:p w:rsidR="00287AC5" w:rsidRPr="0019339C" w:rsidRDefault="00287AC5" w:rsidP="00B72928">
            <w:pPr>
              <w:contextualSpacing/>
              <w:rPr>
                <w:rFonts w:ascii="Times New Roman" w:eastAsia="Times New Roman" w:hAnsi="Times New Roman" w:cs="Times New Roman"/>
                <w:sz w:val="24"/>
                <w:szCs w:val="24"/>
                <w:lang w:val="en-GB" w:eastAsia="en-GB"/>
              </w:rPr>
            </w:pPr>
            <w:r w:rsidRPr="001254DD">
              <w:rPr>
                <w:rFonts w:ascii="Times New Roman" w:eastAsiaTheme="minorEastAsia" w:hAnsi="Times New Roman" w:cs="Times New Roman"/>
                <w:sz w:val="24"/>
                <w:szCs w:val="24"/>
              </w:rPr>
              <w:t>Animation Background and Design Artist in 2D or 3D animation, with at least one year’s experience in the role</w:t>
            </w:r>
          </w:p>
        </w:tc>
      </w:tr>
      <w:tr w:rsidR="00287AC5" w:rsidRPr="00543A9F" w:rsidTr="00B72928">
        <w:trPr>
          <w:trHeight w:val="780"/>
        </w:trPr>
        <w:tc>
          <w:tcPr>
            <w:tcW w:w="908" w:type="dxa"/>
            <w:tcBorders>
              <w:top w:val="nil"/>
              <w:left w:val="single" w:sz="4" w:space="0" w:color="auto"/>
              <w:bottom w:val="single" w:sz="4" w:space="0" w:color="auto"/>
              <w:right w:val="single" w:sz="4" w:space="0" w:color="auto"/>
            </w:tcBorders>
            <w:shd w:val="clear" w:color="auto" w:fill="auto"/>
          </w:tcPr>
          <w:p w:rsidR="00287AC5" w:rsidRDefault="00287AC5" w:rsidP="00B72928">
            <w:pPr>
              <w:contextualSpacing/>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342</w:t>
            </w:r>
          </w:p>
        </w:tc>
        <w:tc>
          <w:tcPr>
            <w:tcW w:w="2069" w:type="dxa"/>
            <w:tcBorders>
              <w:top w:val="nil"/>
              <w:left w:val="nil"/>
              <w:bottom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Design Occupations</w:t>
            </w:r>
          </w:p>
        </w:tc>
        <w:tc>
          <w:tcPr>
            <w:tcW w:w="992" w:type="dxa"/>
            <w:tcBorders>
              <w:top w:val="nil"/>
              <w:left w:val="nil"/>
              <w:bottom w:val="single" w:sz="4" w:space="0" w:color="auto"/>
              <w:right w:val="nil"/>
            </w:tcBorders>
            <w:shd w:val="clear" w:color="auto" w:fill="auto"/>
            <w:noWrap/>
          </w:tcPr>
          <w:p w:rsidR="00287AC5" w:rsidRPr="008263DD" w:rsidRDefault="00287AC5" w:rsidP="00B72928">
            <w:pPr>
              <w:contextualSpacing/>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3421</w:t>
            </w:r>
          </w:p>
        </w:tc>
        <w:tc>
          <w:tcPr>
            <w:tcW w:w="5216" w:type="dxa"/>
            <w:tcBorders>
              <w:top w:val="nil"/>
              <w:left w:val="single" w:sz="4" w:space="0" w:color="auto"/>
              <w:bottom w:val="single" w:sz="4" w:space="0" w:color="auto"/>
              <w:right w:val="single" w:sz="4" w:space="0" w:color="auto"/>
            </w:tcBorders>
            <w:shd w:val="clear" w:color="auto" w:fill="auto"/>
          </w:tcPr>
          <w:p w:rsidR="00287AC5" w:rsidRPr="00805D3D" w:rsidRDefault="00287AC5" w:rsidP="00287AC5">
            <w:pPr>
              <w:pStyle w:val="ListParagraph"/>
              <w:numPr>
                <w:ilvl w:val="0"/>
                <w:numId w:val="12"/>
              </w:numPr>
              <w:ind w:left="360"/>
              <w:contextualSpacing/>
              <w:rPr>
                <w:rFonts w:ascii="Times New Roman" w:eastAsiaTheme="minorEastAsia" w:hAnsi="Times New Roman"/>
                <w:sz w:val="24"/>
                <w:szCs w:val="24"/>
              </w:rPr>
            </w:pPr>
            <w:r w:rsidRPr="00805D3D">
              <w:rPr>
                <w:rFonts w:ascii="Times New Roman" w:eastAsiaTheme="minorEastAsia" w:hAnsi="Times New Roman"/>
                <w:sz w:val="24"/>
                <w:szCs w:val="24"/>
              </w:rPr>
              <w:t>Location Designer in 2D or 3D animation, with at least one year’s experience in the role</w:t>
            </w:r>
          </w:p>
          <w:p w:rsidR="00287AC5" w:rsidRPr="00805D3D" w:rsidRDefault="00287AC5" w:rsidP="00287AC5">
            <w:pPr>
              <w:pStyle w:val="ListParagraph"/>
              <w:numPr>
                <w:ilvl w:val="0"/>
                <w:numId w:val="12"/>
              </w:numPr>
              <w:ind w:left="360"/>
              <w:contextualSpacing/>
              <w:rPr>
                <w:rFonts w:ascii="Times New Roman" w:eastAsiaTheme="minorEastAsia" w:hAnsi="Times New Roman"/>
                <w:sz w:val="24"/>
                <w:szCs w:val="24"/>
              </w:rPr>
            </w:pPr>
            <w:r w:rsidRPr="00805D3D">
              <w:rPr>
                <w:rFonts w:ascii="Times New Roman" w:eastAsiaTheme="minorEastAsia" w:hAnsi="Times New Roman"/>
                <w:sz w:val="24"/>
                <w:szCs w:val="24"/>
              </w:rPr>
              <w:t>Character Designer in 2D or 3D animation, with at least one year’s experience in the role</w:t>
            </w:r>
          </w:p>
          <w:p w:rsidR="00287AC5" w:rsidRPr="00805D3D" w:rsidRDefault="00287AC5" w:rsidP="00287AC5">
            <w:pPr>
              <w:pStyle w:val="ListParagraph"/>
              <w:numPr>
                <w:ilvl w:val="0"/>
                <w:numId w:val="12"/>
              </w:numPr>
              <w:ind w:left="360"/>
              <w:contextualSpacing/>
              <w:rPr>
                <w:rFonts w:ascii="Times New Roman" w:eastAsiaTheme="minorEastAsia" w:hAnsi="Times New Roman"/>
                <w:sz w:val="24"/>
                <w:szCs w:val="24"/>
              </w:rPr>
            </w:pPr>
            <w:r w:rsidRPr="00805D3D">
              <w:rPr>
                <w:rFonts w:ascii="Times New Roman" w:eastAsiaTheme="minorEastAsia" w:hAnsi="Times New Roman"/>
                <w:sz w:val="24"/>
                <w:szCs w:val="24"/>
              </w:rPr>
              <w:t>Prop Designer in 2D or 3D animation, with at least one year’s experience in the role</w:t>
            </w:r>
          </w:p>
          <w:p w:rsidR="00287AC5" w:rsidRPr="00805D3D" w:rsidRDefault="00287AC5" w:rsidP="00287AC5">
            <w:pPr>
              <w:pStyle w:val="ListParagraph"/>
              <w:numPr>
                <w:ilvl w:val="0"/>
                <w:numId w:val="12"/>
              </w:numPr>
              <w:ind w:left="360"/>
              <w:contextualSpacing/>
              <w:rPr>
                <w:rFonts w:ascii="Times New Roman" w:eastAsia="Times New Roman" w:hAnsi="Times New Roman"/>
                <w:sz w:val="24"/>
                <w:szCs w:val="24"/>
                <w:lang w:val="en-GB" w:eastAsia="en-GB"/>
              </w:rPr>
            </w:pPr>
            <w:r w:rsidRPr="00805D3D">
              <w:rPr>
                <w:rFonts w:ascii="Times New Roman" w:eastAsiaTheme="minorEastAsia" w:hAnsi="Times New Roman"/>
                <w:sz w:val="24"/>
                <w:szCs w:val="24"/>
              </w:rPr>
              <w:t>Animation Layout Artist in 2D or 3D animation, with at least one year’s experience in the role</w:t>
            </w:r>
          </w:p>
        </w:tc>
      </w:tr>
      <w:tr w:rsidR="00287AC5" w:rsidRPr="00543A9F" w:rsidTr="00B72928">
        <w:trPr>
          <w:trHeight w:val="780"/>
        </w:trPr>
        <w:tc>
          <w:tcPr>
            <w:tcW w:w="908" w:type="dxa"/>
            <w:vMerge w:val="restart"/>
            <w:tcBorders>
              <w:top w:val="single" w:sz="4" w:space="0" w:color="auto"/>
              <w:left w:val="single" w:sz="4" w:space="0" w:color="auto"/>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354</w:t>
            </w:r>
          </w:p>
        </w:tc>
        <w:tc>
          <w:tcPr>
            <w:tcW w:w="2069" w:type="dxa"/>
            <w:vMerge w:val="restart"/>
            <w:tcBorders>
              <w:top w:val="single" w:sz="4" w:space="0" w:color="auto"/>
              <w:left w:val="nil"/>
              <w:right w:val="single" w:sz="4" w:space="0" w:color="auto"/>
            </w:tcBorders>
            <w:shd w:val="clear" w:color="auto" w:fill="auto"/>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Sales, Marketing and Related Associate Professionals</w:t>
            </w:r>
          </w:p>
        </w:tc>
        <w:tc>
          <w:tcPr>
            <w:tcW w:w="992" w:type="dxa"/>
            <w:tcBorders>
              <w:top w:val="single" w:sz="4" w:space="0" w:color="auto"/>
              <w:left w:val="nil"/>
              <w:bottom w:val="nil"/>
              <w:right w:val="nil"/>
            </w:tcBorders>
            <w:shd w:val="clear" w:color="auto" w:fill="auto"/>
            <w:noWrap/>
          </w:tcPr>
          <w:p w:rsidR="00287AC5" w:rsidRPr="008263DD" w:rsidRDefault="00287AC5" w:rsidP="00B72928">
            <w:pPr>
              <w:contextualSpacing/>
              <w:rPr>
                <w:rFonts w:ascii="Times New Roman" w:eastAsia="Times New Roman" w:hAnsi="Times New Roman"/>
                <w:sz w:val="24"/>
                <w:szCs w:val="24"/>
                <w:lang w:val="en-GB" w:eastAsia="en-GB"/>
              </w:rPr>
            </w:pPr>
            <w:r w:rsidRPr="008263DD">
              <w:rPr>
                <w:rFonts w:ascii="Times New Roman" w:eastAsia="Times New Roman" w:hAnsi="Times New Roman"/>
                <w:sz w:val="24"/>
                <w:szCs w:val="24"/>
                <w:lang w:val="en-GB" w:eastAsia="en-GB"/>
              </w:rPr>
              <w:t>3542</w:t>
            </w:r>
          </w:p>
        </w:tc>
        <w:tc>
          <w:tcPr>
            <w:tcW w:w="5216" w:type="dxa"/>
            <w:vMerge w:val="restart"/>
            <w:tcBorders>
              <w:top w:val="single" w:sz="4" w:space="0" w:color="auto"/>
              <w:left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Business sales executives specialising in International Sales Roles or ITB2B sales roles and with fluency in the official language, apart from English, of a state which is not a Member State of the EEA</w:t>
            </w:r>
          </w:p>
        </w:tc>
      </w:tr>
      <w:tr w:rsidR="00287AC5" w:rsidRPr="00543A9F" w:rsidTr="00B72928">
        <w:trPr>
          <w:trHeight w:val="80"/>
        </w:trPr>
        <w:tc>
          <w:tcPr>
            <w:tcW w:w="908" w:type="dxa"/>
            <w:vMerge/>
            <w:tcBorders>
              <w:left w:val="single" w:sz="4" w:space="0" w:color="auto"/>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nil"/>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nil"/>
              <w:left w:val="nil"/>
              <w:bottom w:val="single" w:sz="4" w:space="0" w:color="auto"/>
              <w:right w:val="nil"/>
            </w:tcBorders>
            <w:shd w:val="clear" w:color="auto" w:fill="auto"/>
            <w:noWrap/>
          </w:tcPr>
          <w:p w:rsidR="00287AC5" w:rsidRPr="00543A9F" w:rsidRDefault="00287AC5" w:rsidP="00B72928">
            <w:pPr>
              <w:contextualSpacing/>
              <w:rPr>
                <w:rFonts w:ascii="Times New Roman" w:eastAsia="Times New Roman" w:hAnsi="Times New Roman"/>
                <w:sz w:val="24"/>
                <w:szCs w:val="24"/>
                <w:lang w:val="en-GB" w:eastAsia="en-GB"/>
              </w:rPr>
            </w:pPr>
          </w:p>
        </w:tc>
        <w:tc>
          <w:tcPr>
            <w:tcW w:w="5216" w:type="dxa"/>
            <w:vMerge/>
            <w:tcBorders>
              <w:left w:val="single" w:sz="4" w:space="0" w:color="auto"/>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r>
      <w:tr w:rsidR="00287AC5" w:rsidRPr="00543A9F" w:rsidTr="00B72928">
        <w:trPr>
          <w:trHeight w:val="1378"/>
        </w:trPr>
        <w:tc>
          <w:tcPr>
            <w:tcW w:w="908" w:type="dxa"/>
            <w:vMerge/>
            <w:tcBorders>
              <w:top w:val="single" w:sz="4" w:space="0" w:color="auto"/>
              <w:left w:val="single" w:sz="4" w:space="0" w:color="auto"/>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c>
          <w:tcPr>
            <w:tcW w:w="2069" w:type="dxa"/>
            <w:vMerge/>
            <w:tcBorders>
              <w:left w:val="nil"/>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p>
        </w:tc>
        <w:tc>
          <w:tcPr>
            <w:tcW w:w="992" w:type="dxa"/>
            <w:tcBorders>
              <w:top w:val="single" w:sz="4" w:space="0" w:color="auto"/>
              <w:left w:val="nil"/>
              <w:bottom w:val="single" w:sz="4" w:space="0" w:color="auto"/>
              <w:right w:val="nil"/>
            </w:tcBorders>
            <w:shd w:val="clear" w:color="auto" w:fill="auto"/>
            <w:noWrap/>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3543</w:t>
            </w:r>
          </w:p>
        </w:tc>
        <w:tc>
          <w:tcPr>
            <w:tcW w:w="5216" w:type="dxa"/>
            <w:tcBorders>
              <w:top w:val="single" w:sz="4" w:space="0" w:color="auto"/>
              <w:left w:val="single" w:sz="4" w:space="0" w:color="auto"/>
              <w:bottom w:val="single" w:sz="4" w:space="0" w:color="auto"/>
              <w:right w:val="single" w:sz="4" w:space="0" w:color="auto"/>
            </w:tcBorders>
            <w:shd w:val="clear" w:color="auto" w:fill="auto"/>
          </w:tcPr>
          <w:p w:rsidR="00287AC5" w:rsidRPr="00543A9F" w:rsidRDefault="00287AC5" w:rsidP="00B72928">
            <w:pPr>
              <w:contextualSpacing/>
              <w:rPr>
                <w:rFonts w:ascii="Times New Roman" w:eastAsia="Times New Roman" w:hAnsi="Times New Roman"/>
                <w:sz w:val="24"/>
                <w:szCs w:val="24"/>
                <w:lang w:val="en-GB" w:eastAsia="en-GB"/>
              </w:rPr>
            </w:pPr>
            <w:r w:rsidRPr="00543A9F">
              <w:rPr>
                <w:rFonts w:ascii="Times New Roman" w:eastAsia="Times New Roman" w:hAnsi="Times New Roman"/>
                <w:sz w:val="24"/>
                <w:szCs w:val="24"/>
                <w:lang w:val="en-GB" w:eastAsia="en-GB"/>
              </w:rPr>
              <w:t>International marketing experts with required domain knowledge specialising in product strategy development and management with technical and product/service knowledge (pharmaceutical, medical devices, Software B2B, SaaS products)</w:t>
            </w:r>
          </w:p>
        </w:tc>
      </w:tr>
    </w:tbl>
    <w:p w:rsidR="00287AC5" w:rsidRPr="00543A9F" w:rsidRDefault="00287AC5" w:rsidP="00287AC5"/>
    <w:p w:rsidR="00287AC5" w:rsidRDefault="00287AC5" w:rsidP="00287AC5">
      <w:pPr>
        <w:jc w:val="both"/>
        <w:rPr>
          <w:rFonts w:ascii="Times New Roman" w:hAnsi="Times New Roman"/>
          <w:sz w:val="24"/>
          <w:szCs w:val="24"/>
          <w:lang w:eastAsia="en-GB"/>
        </w:rPr>
      </w:pPr>
      <w:r w:rsidRPr="00170793">
        <w:rPr>
          <w:rFonts w:ascii="Times New Roman" w:hAnsi="Times New Roman"/>
          <w:sz w:val="24"/>
          <w:szCs w:val="24"/>
          <w:lang w:eastAsia="en-GB"/>
        </w:rPr>
        <w:t>Note: “SOC-3” and “Soc-4” refer to applicable levels in the Standard Occupational Classification system (SOC 2010)</w:t>
      </w:r>
    </w:p>
    <w:p w:rsidR="00287AC5" w:rsidRDefault="00287AC5" w:rsidP="00287AC5">
      <w:pPr>
        <w:jc w:val="right"/>
        <w:rPr>
          <w:rFonts w:ascii="Times New Roman" w:hAnsi="Times New Roman"/>
          <w:sz w:val="24"/>
          <w:szCs w:val="24"/>
          <w:lang w:eastAsia="en-GB"/>
        </w:rPr>
      </w:pPr>
    </w:p>
    <w:p w:rsidR="00287AC5" w:rsidRDefault="00287AC5" w:rsidP="00287AC5">
      <w:pPr>
        <w:rPr>
          <w:rFonts w:ascii="Times New Roman" w:hAnsi="Times New Roman"/>
          <w:sz w:val="24"/>
          <w:szCs w:val="24"/>
          <w:lang w:eastAsia="en-GB"/>
        </w:rPr>
      </w:pPr>
      <w:r>
        <w:rPr>
          <w:rFonts w:ascii="Times New Roman" w:hAnsi="Times New Roman"/>
          <w:sz w:val="24"/>
          <w:szCs w:val="24"/>
          <w:lang w:eastAsia="en-GB"/>
        </w:rPr>
        <w:br w:type="page"/>
      </w:r>
    </w:p>
    <w:p w:rsidR="00287AC5" w:rsidRDefault="00287AC5" w:rsidP="00287AC5">
      <w:pPr>
        <w:jc w:val="right"/>
        <w:rPr>
          <w:rFonts w:ascii="Times New Roman" w:hAnsi="Times New Roman"/>
          <w:sz w:val="24"/>
          <w:szCs w:val="24"/>
          <w:lang w:eastAsia="en-GB"/>
        </w:rPr>
      </w:pPr>
    </w:p>
    <w:p w:rsidR="00287AC5" w:rsidRDefault="00287AC5" w:rsidP="00287AC5">
      <w:pPr>
        <w:jc w:val="right"/>
        <w:rPr>
          <w:rFonts w:ascii="Times New Roman" w:hAnsi="Times New Roman"/>
          <w:i/>
          <w:sz w:val="24"/>
          <w:szCs w:val="24"/>
          <w:lang w:eastAsia="en-GB"/>
        </w:rPr>
      </w:pPr>
      <w:r w:rsidRPr="00307526">
        <w:rPr>
          <w:rFonts w:ascii="Times New Roman" w:hAnsi="Times New Roman"/>
          <w:i/>
          <w:sz w:val="24"/>
          <w:szCs w:val="24"/>
          <w:lang w:eastAsia="en-GB"/>
        </w:rPr>
        <w:t>Regulations 18, 29, 31, 36, 43, 61</w:t>
      </w:r>
    </w:p>
    <w:p w:rsidR="00287AC5" w:rsidRDefault="00287AC5" w:rsidP="00287AC5">
      <w:pPr>
        <w:jc w:val="center"/>
        <w:rPr>
          <w:rFonts w:ascii="Times New Roman" w:hAnsi="Times New Roman"/>
          <w:sz w:val="24"/>
          <w:szCs w:val="24"/>
          <w:lang w:eastAsia="en-GB"/>
        </w:rPr>
      </w:pPr>
      <w:r>
        <w:rPr>
          <w:rFonts w:ascii="Times New Roman" w:hAnsi="Times New Roman"/>
          <w:sz w:val="24"/>
          <w:szCs w:val="24"/>
          <w:lang w:eastAsia="en-GB"/>
        </w:rPr>
        <w:t>Schedule 4</w:t>
      </w:r>
    </w:p>
    <w:p w:rsidR="00287AC5" w:rsidRDefault="00287AC5" w:rsidP="00287AC5">
      <w:pPr>
        <w:jc w:val="center"/>
        <w:rPr>
          <w:rFonts w:ascii="Times New Roman" w:hAnsi="Times New Roman"/>
          <w:sz w:val="24"/>
          <w:szCs w:val="24"/>
          <w:lang w:eastAsia="en-GB"/>
        </w:rPr>
      </w:pPr>
      <w:r>
        <w:rPr>
          <w:rFonts w:ascii="Times New Roman" w:hAnsi="Times New Roman"/>
          <w:sz w:val="24"/>
          <w:szCs w:val="24"/>
          <w:lang w:eastAsia="en-GB"/>
        </w:rPr>
        <w:t>Employments in respect of which an employment permit shall not be granted</w:t>
      </w:r>
    </w:p>
    <w:p w:rsidR="00287AC5" w:rsidRPr="00176570" w:rsidRDefault="00287AC5" w:rsidP="00287AC5">
      <w:pPr>
        <w:jc w:val="center"/>
        <w:rPr>
          <w:rFonts w:ascii="Times New Roman" w:hAnsi="Times New Roman"/>
          <w:i/>
          <w:sz w:val="28"/>
          <w:szCs w:val="28"/>
        </w:rPr>
      </w:pPr>
    </w:p>
    <w:tbl>
      <w:tblPr>
        <w:tblW w:w="9067" w:type="dxa"/>
        <w:tblInd w:w="113" w:type="dxa"/>
        <w:tblLook w:val="04A0" w:firstRow="1" w:lastRow="0" w:firstColumn="1" w:lastColumn="0" w:noHBand="0" w:noVBand="1"/>
      </w:tblPr>
      <w:tblGrid>
        <w:gridCol w:w="1016"/>
        <w:gridCol w:w="2127"/>
        <w:gridCol w:w="1008"/>
        <w:gridCol w:w="4916"/>
      </w:tblGrid>
      <w:tr w:rsidR="00287AC5" w:rsidRPr="00543A9F" w:rsidTr="00B72928">
        <w:trPr>
          <w:trHeight w:val="510"/>
        </w:trPr>
        <w:tc>
          <w:tcPr>
            <w:tcW w:w="1016" w:type="dxa"/>
            <w:tcBorders>
              <w:top w:val="single" w:sz="4" w:space="0" w:color="auto"/>
              <w:left w:val="single" w:sz="4" w:space="0" w:color="auto"/>
              <w:bottom w:val="single" w:sz="4" w:space="0" w:color="auto"/>
              <w:right w:val="single" w:sz="4" w:space="0" w:color="auto"/>
            </w:tcBorders>
            <w:shd w:val="clear" w:color="auto" w:fill="FFFFFF"/>
          </w:tcPr>
          <w:p w:rsidR="00287AC5" w:rsidRPr="00176570" w:rsidRDefault="00287AC5" w:rsidP="00B72928">
            <w:pPr>
              <w:rPr>
                <w:rFonts w:ascii="Times New Roman" w:hAnsi="Times New Roman"/>
                <w:b/>
                <w:sz w:val="24"/>
                <w:szCs w:val="24"/>
                <w:lang w:val="en-GB" w:eastAsia="en-GB"/>
              </w:rPr>
            </w:pPr>
            <w:r w:rsidRPr="00176570">
              <w:rPr>
                <w:rFonts w:ascii="Times New Roman" w:hAnsi="Times New Roman"/>
                <w:b/>
                <w:sz w:val="24"/>
                <w:szCs w:val="24"/>
                <w:lang w:val="en-GB" w:eastAsia="en-GB"/>
              </w:rPr>
              <w:t>SOC-3</w:t>
            </w:r>
          </w:p>
        </w:tc>
        <w:tc>
          <w:tcPr>
            <w:tcW w:w="2127" w:type="dxa"/>
            <w:tcBorders>
              <w:top w:val="single" w:sz="4" w:space="0" w:color="auto"/>
              <w:left w:val="nil"/>
              <w:bottom w:val="single" w:sz="4" w:space="0" w:color="auto"/>
              <w:right w:val="nil"/>
            </w:tcBorders>
            <w:shd w:val="clear" w:color="auto" w:fill="FFFFFF"/>
          </w:tcPr>
          <w:p w:rsidR="00287AC5" w:rsidRPr="00176570" w:rsidRDefault="00287AC5" w:rsidP="00B72928">
            <w:pPr>
              <w:jc w:val="center"/>
              <w:rPr>
                <w:rFonts w:ascii="Times New Roman" w:hAnsi="Times New Roman"/>
                <w:b/>
                <w:sz w:val="24"/>
                <w:szCs w:val="24"/>
                <w:lang w:val="en-GB" w:eastAsia="en-GB"/>
              </w:rPr>
            </w:pPr>
            <w:r w:rsidRPr="00176570">
              <w:rPr>
                <w:rFonts w:ascii="Times New Roman" w:hAnsi="Times New Roman"/>
                <w:b/>
                <w:sz w:val="24"/>
                <w:szCs w:val="24"/>
                <w:lang w:val="en-GB" w:eastAsia="en-GB"/>
              </w:rPr>
              <w:t>Categories of employment</w:t>
            </w:r>
          </w:p>
        </w:tc>
        <w:tc>
          <w:tcPr>
            <w:tcW w:w="1008" w:type="dxa"/>
            <w:tcBorders>
              <w:top w:val="single" w:sz="4" w:space="0" w:color="auto"/>
              <w:left w:val="single" w:sz="4" w:space="0" w:color="auto"/>
              <w:bottom w:val="single" w:sz="4" w:space="0" w:color="auto"/>
              <w:right w:val="single" w:sz="4" w:space="0" w:color="auto"/>
            </w:tcBorders>
            <w:shd w:val="clear" w:color="auto" w:fill="FFFFFF"/>
          </w:tcPr>
          <w:p w:rsidR="00287AC5" w:rsidRPr="00176570" w:rsidRDefault="00287AC5" w:rsidP="00B72928">
            <w:pPr>
              <w:rPr>
                <w:rFonts w:ascii="Times New Roman" w:hAnsi="Times New Roman"/>
                <w:b/>
                <w:sz w:val="24"/>
                <w:szCs w:val="24"/>
                <w:lang w:val="en-GB" w:eastAsia="en-GB"/>
              </w:rPr>
            </w:pPr>
            <w:r w:rsidRPr="00176570">
              <w:rPr>
                <w:rFonts w:ascii="Times New Roman" w:hAnsi="Times New Roman"/>
                <w:b/>
                <w:sz w:val="24"/>
                <w:szCs w:val="24"/>
                <w:lang w:val="en-GB" w:eastAsia="en-GB"/>
              </w:rPr>
              <w:t>SOC-4</w:t>
            </w:r>
          </w:p>
        </w:tc>
        <w:tc>
          <w:tcPr>
            <w:tcW w:w="4916" w:type="dxa"/>
            <w:tcBorders>
              <w:top w:val="single" w:sz="4" w:space="0" w:color="auto"/>
              <w:left w:val="nil"/>
              <w:bottom w:val="single" w:sz="4" w:space="0" w:color="auto"/>
              <w:right w:val="single" w:sz="4" w:space="0" w:color="auto"/>
            </w:tcBorders>
            <w:shd w:val="clear" w:color="auto" w:fill="FFFFFF"/>
          </w:tcPr>
          <w:p w:rsidR="00287AC5" w:rsidRPr="00176570" w:rsidRDefault="00287AC5" w:rsidP="00B72928">
            <w:pPr>
              <w:jc w:val="center"/>
              <w:rPr>
                <w:rFonts w:ascii="Times New Roman" w:hAnsi="Times New Roman"/>
                <w:b/>
                <w:sz w:val="24"/>
                <w:szCs w:val="24"/>
                <w:lang w:val="en-GB" w:eastAsia="en-GB"/>
              </w:rPr>
            </w:pPr>
            <w:r w:rsidRPr="00176570">
              <w:rPr>
                <w:rFonts w:ascii="Times New Roman" w:hAnsi="Times New Roman"/>
                <w:b/>
                <w:sz w:val="24"/>
                <w:szCs w:val="24"/>
                <w:lang w:val="en-GB" w:eastAsia="en-GB"/>
              </w:rPr>
              <w:t>Employment</w:t>
            </w:r>
          </w:p>
          <w:p w:rsidR="00287AC5" w:rsidRPr="00B02C6C" w:rsidRDefault="00287AC5" w:rsidP="00B72928">
            <w:pPr>
              <w:rPr>
                <w:rFonts w:ascii="Times New Roman" w:hAnsi="Times New Roman"/>
                <w:b/>
                <w:sz w:val="24"/>
                <w:szCs w:val="24"/>
                <w:lang w:val="en-GB" w:eastAsia="en-GB"/>
              </w:rPr>
            </w:pP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122</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Pr>
                <w:rFonts w:ascii="Times New Roman" w:hAnsi="Times New Roman"/>
                <w:sz w:val="24"/>
                <w:szCs w:val="24"/>
                <w:lang w:val="en-GB" w:eastAsia="en-GB"/>
              </w:rPr>
              <w:t xml:space="preserve">Managers </w:t>
            </w:r>
            <w:r w:rsidRPr="00543A9F">
              <w:rPr>
                <w:rFonts w:ascii="Times New Roman" w:hAnsi="Times New Roman"/>
                <w:sz w:val="24"/>
                <w:szCs w:val="24"/>
                <w:lang w:val="en-GB" w:eastAsia="en-GB"/>
              </w:rPr>
              <w:t>in Hospitality and Leisure Services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1221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Hotel and accommodation managers </w:t>
            </w:r>
          </w:p>
        </w:tc>
      </w:tr>
      <w:tr w:rsidR="00287AC5" w:rsidRPr="00543A9F" w:rsidTr="00B72928">
        <w:trPr>
          <w:trHeight w:val="51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1223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Restaurant and catering establishment managers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1224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Publicans and managers of licensed premises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1225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Leisure and sports facilities managers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1226</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Travel agency managers </w:t>
            </w:r>
          </w:p>
        </w:tc>
      </w:tr>
      <w:tr w:rsidR="00287AC5" w:rsidRPr="00543A9F" w:rsidTr="00B72928">
        <w:trPr>
          <w:trHeight w:val="617"/>
        </w:trPr>
        <w:tc>
          <w:tcPr>
            <w:tcW w:w="1016" w:type="dxa"/>
            <w:tcBorders>
              <w:top w:val="single" w:sz="12" w:space="0" w:color="auto"/>
              <w:left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124</w:t>
            </w:r>
          </w:p>
        </w:tc>
        <w:tc>
          <w:tcPr>
            <w:tcW w:w="2127"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Managers in Health and Care Services</w:t>
            </w:r>
          </w:p>
        </w:tc>
        <w:tc>
          <w:tcPr>
            <w:tcW w:w="1008"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543A9F">
              <w:rPr>
                <w:rFonts w:ascii="Times New Roman" w:hAnsi="Times New Roman"/>
                <w:sz w:val="24"/>
                <w:szCs w:val="24"/>
                <w:lang w:val="en-GB" w:eastAsia="en-GB"/>
              </w:rPr>
              <w:t>1242</w:t>
            </w:r>
          </w:p>
        </w:tc>
        <w:tc>
          <w:tcPr>
            <w:tcW w:w="4916"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8263DD">
              <w:rPr>
                <w:rFonts w:ascii="Times New Roman" w:hAnsi="Times New Roman"/>
                <w:sz w:val="24"/>
                <w:szCs w:val="24"/>
                <w:lang w:val="en-GB" w:eastAsia="en-GB"/>
              </w:rPr>
              <w:t>Residential, day and domiciliary care managers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noWrap/>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125</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Managers in Other Services</w:t>
            </w:r>
          </w:p>
        </w:tc>
        <w:tc>
          <w:tcPr>
            <w:tcW w:w="1008" w:type="dxa"/>
            <w:tcBorders>
              <w:top w:val="single" w:sz="12" w:space="0" w:color="auto"/>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1251</w:t>
            </w:r>
          </w:p>
        </w:tc>
        <w:tc>
          <w:tcPr>
            <w:tcW w:w="4916" w:type="dxa"/>
            <w:tcBorders>
              <w:top w:val="single" w:sz="12" w:space="0" w:color="auto"/>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Property, housing and estate managers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1252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Garage managers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1253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Hairdressing and beauty salon managers </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1254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Shopkeepers – wholesale and retail</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1255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Waste disposal and environmental services managers</w:t>
            </w:r>
          </w:p>
        </w:tc>
      </w:tr>
      <w:tr w:rsidR="00287AC5" w:rsidRPr="00543A9F" w:rsidTr="00B72928">
        <w:trPr>
          <w:trHeight w:val="510"/>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1259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rPr>
            </w:pPr>
            <w:r w:rsidRPr="008263DD">
              <w:rPr>
                <w:rFonts w:ascii="Times New Roman" w:hAnsi="Times New Roman"/>
                <w:sz w:val="24"/>
                <w:szCs w:val="24"/>
                <w:lang w:val="en-GB" w:eastAsia="en-GB"/>
              </w:rPr>
              <w:t xml:space="preserve">Other managers in other services </w:t>
            </w:r>
            <w:r w:rsidRPr="00543A9F">
              <w:rPr>
                <w:rFonts w:ascii="Times New Roman" w:hAnsi="Times New Roman"/>
                <w:sz w:val="24"/>
                <w:szCs w:val="24"/>
                <w:lang w:val="en-GB" w:eastAsia="en-GB"/>
              </w:rPr>
              <w:t>not elsewhere classified</w:t>
            </w:r>
            <w:r w:rsidRPr="008263DD">
              <w:rPr>
                <w:rFonts w:ascii="Times New Roman" w:hAnsi="Times New Roman"/>
                <w:sz w:val="24"/>
                <w:szCs w:val="24"/>
                <w:lang w:val="en-GB" w:eastAsia="en-GB"/>
              </w:rPr>
              <w:t xml:space="preserve"> (</w:t>
            </w:r>
            <w:r w:rsidRPr="008263DD">
              <w:rPr>
                <w:rFonts w:ascii="Times New Roman" w:hAnsi="Times New Roman"/>
                <w:sz w:val="24"/>
                <w:szCs w:val="24"/>
              </w:rPr>
              <w:t>includes Betting shop manager, Graphic design manager, Library manager, Plant hire manager, Production manager)</w:t>
            </w:r>
          </w:p>
        </w:tc>
      </w:tr>
      <w:tr w:rsidR="00287AC5" w:rsidRPr="00543A9F" w:rsidTr="00B72928">
        <w:trPr>
          <w:trHeight w:val="102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222</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Therapy Professionals</w:t>
            </w:r>
          </w:p>
        </w:tc>
        <w:tc>
          <w:tcPr>
            <w:tcW w:w="1008" w:type="dxa"/>
            <w:tcBorders>
              <w:top w:val="single" w:sz="12" w:space="0" w:color="auto"/>
              <w:left w:val="nil"/>
              <w:bottom w:val="nil"/>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2221</w:t>
            </w:r>
          </w:p>
        </w:tc>
        <w:tc>
          <w:tcPr>
            <w:tcW w:w="4916" w:type="dxa"/>
            <w:tcBorders>
              <w:top w:val="single" w:sz="12" w:space="0" w:color="auto"/>
              <w:left w:val="nil"/>
              <w:bottom w:val="nil"/>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Physiotherapists </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a physiotherapist affiliated to a particular sporting organisation applying for a Sport and Cultural Employment Permit)</w:t>
            </w:r>
          </w:p>
        </w:tc>
      </w:tr>
      <w:tr w:rsidR="00287AC5" w:rsidRPr="00543A9F" w:rsidTr="00B72928">
        <w:trPr>
          <w:trHeight w:val="300"/>
        </w:trPr>
        <w:tc>
          <w:tcPr>
            <w:tcW w:w="1016"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2222</w:t>
            </w:r>
          </w:p>
        </w:tc>
        <w:tc>
          <w:tcPr>
            <w:tcW w:w="4916"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Occupational therapists</w:t>
            </w:r>
          </w:p>
        </w:tc>
      </w:tr>
      <w:tr w:rsidR="00287AC5" w:rsidRPr="00543A9F" w:rsidTr="00B72928">
        <w:trPr>
          <w:trHeight w:val="300"/>
        </w:trPr>
        <w:tc>
          <w:tcPr>
            <w:tcW w:w="1016"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2223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Speech and language therapists</w:t>
            </w:r>
          </w:p>
        </w:tc>
      </w:tr>
      <w:tr w:rsidR="00287AC5" w:rsidRPr="00543A9F" w:rsidTr="00B72928">
        <w:trPr>
          <w:trHeight w:val="315"/>
        </w:trPr>
        <w:tc>
          <w:tcPr>
            <w:tcW w:w="1016" w:type="dxa"/>
            <w:vMerge/>
            <w:tcBorders>
              <w:top w:val="single" w:sz="8" w:space="0" w:color="auto"/>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2229</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therapy professionals not elsewhere classified</w:t>
            </w:r>
          </w:p>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w:t>
            </w:r>
            <w:proofErr w:type="gramStart"/>
            <w:r w:rsidRPr="008263DD">
              <w:rPr>
                <w:rFonts w:ascii="Times New Roman" w:eastAsia="Times New Roman" w:hAnsi="Times New Roman"/>
                <w:sz w:val="24"/>
                <w:szCs w:val="24"/>
                <w:lang w:val="en-GB" w:eastAsia="en-GB"/>
              </w:rPr>
              <w:t>with the exception of</w:t>
            </w:r>
            <w:proofErr w:type="gramEnd"/>
            <w:r w:rsidRPr="008263DD">
              <w:rPr>
                <w:rFonts w:ascii="Times New Roman" w:eastAsia="Times New Roman" w:hAnsi="Times New Roman"/>
                <w:sz w:val="24"/>
                <w:szCs w:val="24"/>
                <w:lang w:val="en-GB" w:eastAsia="en-GB"/>
              </w:rPr>
              <w:t xml:space="preserve"> orthoptists, and chiropractors who are members of the Chiropractic Association of Ireland)</w:t>
            </w:r>
          </w:p>
        </w:tc>
      </w:tr>
      <w:tr w:rsidR="00287AC5" w:rsidRPr="00543A9F" w:rsidTr="00B72928">
        <w:trPr>
          <w:trHeight w:val="300"/>
        </w:trPr>
        <w:tc>
          <w:tcPr>
            <w:tcW w:w="1016" w:type="dxa"/>
            <w:vMerge w:val="restart"/>
            <w:tcBorders>
              <w:top w:val="single" w:sz="12" w:space="0" w:color="auto"/>
              <w:left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244</w:t>
            </w:r>
          </w:p>
        </w:tc>
        <w:tc>
          <w:tcPr>
            <w:tcW w:w="2127" w:type="dxa"/>
            <w:vMerge w:val="restart"/>
            <w:tcBorders>
              <w:top w:val="single" w:sz="12" w:space="0" w:color="auto"/>
              <w:left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Welfare Professionals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2442</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Social workers</w:t>
            </w:r>
          </w:p>
        </w:tc>
      </w:tr>
      <w:tr w:rsidR="00287AC5" w:rsidRPr="00543A9F" w:rsidTr="00B72928">
        <w:trPr>
          <w:trHeight w:val="300"/>
        </w:trPr>
        <w:tc>
          <w:tcPr>
            <w:tcW w:w="1016" w:type="dxa"/>
            <w:vMerge/>
            <w:tcBorders>
              <w:left w:val="single" w:sz="4" w:space="0" w:color="auto"/>
              <w:right w:val="single" w:sz="4" w:space="0" w:color="auto"/>
            </w:tcBorders>
            <w:shd w:val="clear" w:color="auto" w:fill="auto"/>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left w:val="single" w:sz="4" w:space="0" w:color="auto"/>
              <w:right w:val="single" w:sz="4" w:space="0" w:color="auto"/>
            </w:tcBorders>
            <w:shd w:val="clear" w:color="auto" w:fill="auto"/>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2443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Probation officers</w:t>
            </w:r>
          </w:p>
        </w:tc>
      </w:tr>
      <w:tr w:rsidR="00287AC5" w:rsidRPr="00543A9F" w:rsidTr="00B72928">
        <w:trPr>
          <w:trHeight w:val="315"/>
        </w:trPr>
        <w:tc>
          <w:tcPr>
            <w:tcW w:w="1016" w:type="dxa"/>
            <w:vMerge/>
            <w:tcBorders>
              <w:left w:val="single" w:sz="4" w:space="0" w:color="auto"/>
              <w:bottom w:val="single" w:sz="12" w:space="0" w:color="auto"/>
              <w:right w:val="single" w:sz="4" w:space="0" w:color="auto"/>
            </w:tcBorders>
            <w:shd w:val="clear" w:color="auto" w:fill="auto"/>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left w:val="single" w:sz="4" w:space="0" w:color="auto"/>
              <w:bottom w:val="single" w:sz="12" w:space="0" w:color="auto"/>
              <w:right w:val="single" w:sz="4" w:space="0" w:color="auto"/>
            </w:tcBorders>
            <w:shd w:val="clear" w:color="auto" w:fill="auto"/>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2449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welfare professionals not elsewhere classified</w:t>
            </w:r>
          </w:p>
        </w:tc>
      </w:tr>
      <w:tr w:rsidR="00287AC5" w:rsidRPr="00543A9F" w:rsidTr="00B72928">
        <w:trPr>
          <w:trHeight w:val="954"/>
        </w:trPr>
        <w:tc>
          <w:tcPr>
            <w:tcW w:w="1016" w:type="dxa"/>
            <w:tcBorders>
              <w:left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311</w:t>
            </w:r>
          </w:p>
        </w:tc>
        <w:tc>
          <w:tcPr>
            <w:tcW w:w="2127" w:type="dxa"/>
            <w:tcBorders>
              <w:left w:val="nil"/>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Science, Engineering and Production Technicians</w:t>
            </w:r>
          </w:p>
        </w:tc>
        <w:tc>
          <w:tcPr>
            <w:tcW w:w="1008" w:type="dxa"/>
            <w:tcBorders>
              <w:top w:val="single" w:sz="4"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543A9F">
              <w:rPr>
                <w:rFonts w:ascii="Times New Roman" w:hAnsi="Times New Roman"/>
                <w:sz w:val="24"/>
                <w:szCs w:val="24"/>
                <w:lang w:val="en-GB" w:eastAsia="en-GB"/>
              </w:rPr>
              <w:t>3114</w:t>
            </w:r>
          </w:p>
        </w:tc>
        <w:tc>
          <w:tcPr>
            <w:tcW w:w="4916" w:type="dxa"/>
            <w:tcBorders>
              <w:top w:val="single" w:sz="4"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543A9F">
              <w:rPr>
                <w:rFonts w:ascii="Times New Roman" w:hAnsi="Times New Roman"/>
                <w:sz w:val="24"/>
                <w:szCs w:val="24"/>
                <w:lang w:val="en-GB" w:eastAsia="en-GB"/>
              </w:rPr>
              <w:t>Building and civil engineering technicians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312</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Draughtspersons and Related Architectural Technicians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3121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Architectural and town planning technicians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3122</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Draughtspersons</w:t>
            </w:r>
          </w:p>
        </w:tc>
      </w:tr>
      <w:tr w:rsidR="00287AC5" w:rsidRPr="00543A9F" w:rsidTr="00B72928">
        <w:trPr>
          <w:trHeight w:val="452"/>
        </w:trPr>
        <w:tc>
          <w:tcPr>
            <w:tcW w:w="1016" w:type="dxa"/>
            <w:vMerge w:val="restart"/>
            <w:tcBorders>
              <w:top w:val="single" w:sz="12" w:space="0" w:color="auto"/>
              <w:left w:val="single" w:sz="4" w:space="0" w:color="auto"/>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321</w:t>
            </w:r>
          </w:p>
        </w:tc>
        <w:tc>
          <w:tcPr>
            <w:tcW w:w="2127" w:type="dxa"/>
            <w:vMerge w:val="restart"/>
            <w:tcBorders>
              <w:top w:val="single" w:sz="12" w:space="0" w:color="auto"/>
              <w:left w:val="single" w:sz="4" w:space="0" w:color="auto"/>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Health Associate Professionals</w:t>
            </w:r>
          </w:p>
        </w:tc>
        <w:tc>
          <w:tcPr>
            <w:tcW w:w="1008"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543A9F">
              <w:rPr>
                <w:rFonts w:ascii="Times New Roman" w:hAnsi="Times New Roman"/>
                <w:sz w:val="24"/>
                <w:szCs w:val="24"/>
                <w:lang w:val="en-GB" w:eastAsia="en-GB"/>
              </w:rPr>
              <w:t>3216</w:t>
            </w:r>
          </w:p>
        </w:tc>
        <w:tc>
          <w:tcPr>
            <w:tcW w:w="4916"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543A9F">
              <w:rPr>
                <w:rFonts w:ascii="Times New Roman" w:hAnsi="Times New Roman"/>
                <w:sz w:val="24"/>
                <w:szCs w:val="24"/>
                <w:lang w:val="en-GB" w:eastAsia="en-GB"/>
              </w:rPr>
              <w:t>Dispensing opticians</w:t>
            </w:r>
          </w:p>
        </w:tc>
      </w:tr>
      <w:tr w:rsidR="00287AC5" w:rsidRPr="00543A9F" w:rsidTr="00B72928">
        <w:trPr>
          <w:trHeight w:val="300"/>
        </w:trPr>
        <w:tc>
          <w:tcPr>
            <w:tcW w:w="1016" w:type="dxa"/>
            <w:vMerge/>
            <w:tcBorders>
              <w:top w:val="single" w:sz="4"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4"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3217</w:t>
            </w:r>
          </w:p>
        </w:tc>
        <w:tc>
          <w:tcPr>
            <w:tcW w:w="4916"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Pharmaceutical technicians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3218</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Dental technicians only</w:t>
            </w:r>
          </w:p>
        </w:tc>
      </w:tr>
      <w:tr w:rsidR="00287AC5" w:rsidRPr="00543A9F" w:rsidTr="00B72928">
        <w:trPr>
          <w:trHeight w:val="423"/>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3219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Other health associate professionals not elsewhere classified </w:t>
            </w:r>
            <w:r w:rsidRPr="008263DD">
              <w:rPr>
                <w:rFonts w:ascii="Times New Roman" w:hAnsi="Times New Roman"/>
                <w:sz w:val="24"/>
                <w:szCs w:val="24"/>
                <w:lang w:val="en-GB" w:eastAsia="en-GB"/>
              </w:rPr>
              <w:t>(includes Acupuncturists, Homeopaths, Hypnotherapists, Massage therapists, Reflexologists, Sports therapists)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nil"/>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323</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Welfare and Housing Associate Professionals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3231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Youth and community workers</w:t>
            </w:r>
          </w:p>
        </w:tc>
      </w:tr>
      <w:tr w:rsidR="00287AC5" w:rsidRPr="00543A9F" w:rsidTr="00B72928">
        <w:trPr>
          <w:trHeight w:val="300"/>
        </w:trPr>
        <w:tc>
          <w:tcPr>
            <w:tcW w:w="1016" w:type="dxa"/>
            <w:vMerge/>
            <w:tcBorders>
              <w:top w:val="nil"/>
              <w:left w:val="single" w:sz="4" w:space="0" w:color="auto"/>
              <w:bottom w:val="single" w:sz="8" w:space="0" w:color="000000"/>
              <w:right w:val="nil"/>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3233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Child and early years officers</w:t>
            </w:r>
          </w:p>
        </w:tc>
      </w:tr>
      <w:tr w:rsidR="00287AC5" w:rsidRPr="00543A9F" w:rsidTr="00B72928">
        <w:trPr>
          <w:trHeight w:val="300"/>
        </w:trPr>
        <w:tc>
          <w:tcPr>
            <w:tcW w:w="1016" w:type="dxa"/>
            <w:vMerge/>
            <w:tcBorders>
              <w:top w:val="nil"/>
              <w:left w:val="single" w:sz="4" w:space="0" w:color="auto"/>
              <w:bottom w:val="single" w:sz="8" w:space="0" w:color="000000"/>
              <w:right w:val="nil"/>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3234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Housing officers</w:t>
            </w:r>
          </w:p>
        </w:tc>
      </w:tr>
      <w:tr w:rsidR="00287AC5" w:rsidRPr="00543A9F" w:rsidTr="00B72928">
        <w:trPr>
          <w:trHeight w:val="300"/>
        </w:trPr>
        <w:tc>
          <w:tcPr>
            <w:tcW w:w="1016" w:type="dxa"/>
            <w:vMerge/>
            <w:tcBorders>
              <w:top w:val="nil"/>
              <w:left w:val="single" w:sz="4" w:space="0" w:color="auto"/>
              <w:bottom w:val="single" w:sz="8" w:space="0" w:color="000000"/>
              <w:right w:val="nil"/>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3235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Counsellors</w:t>
            </w:r>
          </w:p>
        </w:tc>
      </w:tr>
      <w:tr w:rsidR="00287AC5" w:rsidRPr="00543A9F" w:rsidTr="00B72928">
        <w:trPr>
          <w:trHeight w:val="525"/>
        </w:trPr>
        <w:tc>
          <w:tcPr>
            <w:tcW w:w="1016" w:type="dxa"/>
            <w:vMerge/>
            <w:tcBorders>
              <w:top w:val="nil"/>
              <w:left w:val="single" w:sz="4" w:space="0" w:color="auto"/>
              <w:bottom w:val="single" w:sz="12" w:space="0" w:color="auto"/>
              <w:right w:val="nil"/>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3239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welfare and housing associate professionals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331</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Protective Service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3311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NCOs and other ranks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3312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Police officers (sergeant and below)</w:t>
            </w:r>
          </w:p>
        </w:tc>
      </w:tr>
      <w:tr w:rsidR="00287AC5" w:rsidRPr="00543A9F" w:rsidTr="00B72928">
        <w:trPr>
          <w:trHeight w:val="315"/>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3313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Fire service officers (watch manager and below)</w:t>
            </w:r>
          </w:p>
        </w:tc>
      </w:tr>
      <w:tr w:rsidR="00287AC5" w:rsidRPr="00543A9F" w:rsidTr="00B72928">
        <w:trPr>
          <w:trHeight w:val="375"/>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3314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Prison service officers (below principal officer)</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3315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Police community support officers</w:t>
            </w:r>
          </w:p>
        </w:tc>
      </w:tr>
      <w:tr w:rsidR="00287AC5" w:rsidRPr="00543A9F" w:rsidTr="00B72928">
        <w:trPr>
          <w:trHeight w:val="52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3319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protective service associate professionals not elsewhere classified</w:t>
            </w:r>
          </w:p>
        </w:tc>
      </w:tr>
      <w:tr w:rsidR="00287AC5" w:rsidRPr="00543A9F" w:rsidTr="00B72928">
        <w:trPr>
          <w:trHeight w:val="637"/>
        </w:trPr>
        <w:tc>
          <w:tcPr>
            <w:tcW w:w="1016" w:type="dxa"/>
            <w:tcBorders>
              <w:top w:val="single" w:sz="12" w:space="0" w:color="auto"/>
              <w:left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344</w:t>
            </w:r>
          </w:p>
        </w:tc>
        <w:tc>
          <w:tcPr>
            <w:tcW w:w="2127"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Sports and Fitness Occupations</w:t>
            </w:r>
          </w:p>
        </w:tc>
        <w:tc>
          <w:tcPr>
            <w:tcW w:w="1008"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543A9F">
              <w:rPr>
                <w:rFonts w:ascii="Times New Roman" w:hAnsi="Times New Roman"/>
                <w:sz w:val="24"/>
                <w:szCs w:val="24"/>
                <w:lang w:val="en-GB" w:eastAsia="en-GB"/>
              </w:rPr>
              <w:t>3443</w:t>
            </w:r>
          </w:p>
        </w:tc>
        <w:tc>
          <w:tcPr>
            <w:tcW w:w="4916"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543A9F">
              <w:rPr>
                <w:rFonts w:ascii="Times New Roman" w:hAnsi="Times New Roman"/>
                <w:sz w:val="24"/>
                <w:szCs w:val="24"/>
                <w:lang w:val="en-GB" w:eastAsia="en-GB"/>
              </w:rPr>
              <w:t>Fitness instructors</w:t>
            </w:r>
          </w:p>
        </w:tc>
      </w:tr>
      <w:tr w:rsidR="00287AC5" w:rsidRPr="00543A9F" w:rsidTr="00B72928">
        <w:trPr>
          <w:trHeight w:val="525"/>
        </w:trPr>
        <w:tc>
          <w:tcPr>
            <w:tcW w:w="1016" w:type="dxa"/>
            <w:tcBorders>
              <w:top w:val="single" w:sz="8" w:space="0" w:color="auto"/>
              <w:left w:val="single" w:sz="4" w:space="0" w:color="auto"/>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352</w:t>
            </w:r>
          </w:p>
        </w:tc>
        <w:tc>
          <w:tcPr>
            <w:tcW w:w="2127" w:type="dxa"/>
            <w:tcBorders>
              <w:top w:val="single" w:sz="8" w:space="0" w:color="auto"/>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Legal Associate Professionals</w:t>
            </w:r>
          </w:p>
        </w:tc>
        <w:tc>
          <w:tcPr>
            <w:tcW w:w="1008" w:type="dxa"/>
            <w:tcBorders>
              <w:top w:val="single" w:sz="8" w:space="0" w:color="auto"/>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3520</w:t>
            </w:r>
          </w:p>
        </w:tc>
        <w:tc>
          <w:tcPr>
            <w:tcW w:w="4916" w:type="dxa"/>
            <w:tcBorders>
              <w:top w:val="single" w:sz="8" w:space="0" w:color="auto"/>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Legal associate professionals</w:t>
            </w:r>
          </w:p>
          <w:p w:rsidR="00287AC5" w:rsidRPr="00176570"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w:t>
            </w:r>
            <w:proofErr w:type="gramStart"/>
            <w:r w:rsidRPr="008263DD">
              <w:rPr>
                <w:rFonts w:ascii="Times New Roman" w:hAnsi="Times New Roman"/>
                <w:sz w:val="24"/>
                <w:szCs w:val="24"/>
                <w:lang w:val="en-GB" w:eastAsia="en-GB"/>
              </w:rPr>
              <w:t>with the exception of</w:t>
            </w:r>
            <w:proofErr w:type="gramEnd"/>
            <w:r w:rsidRPr="008263DD">
              <w:rPr>
                <w:rFonts w:ascii="Times New Roman" w:hAnsi="Times New Roman"/>
                <w:sz w:val="24"/>
                <w:szCs w:val="24"/>
                <w:lang w:val="en-GB" w:eastAsia="en-GB"/>
              </w:rPr>
              <w:t xml:space="preserve"> employment of a person fluent in the official language, apart from English</w:t>
            </w:r>
            <w:r w:rsidRPr="00E00788">
              <w:rPr>
                <w:rFonts w:ascii="Times New Roman" w:hAnsi="Times New Roman"/>
                <w:sz w:val="24"/>
                <w:szCs w:val="24"/>
                <w:lang w:val="en-GB" w:eastAsia="en-GB"/>
              </w:rPr>
              <w:t>, of a State which is not a member of t</w:t>
            </w:r>
            <w:r w:rsidRPr="00176570">
              <w:rPr>
                <w:rFonts w:ascii="Times New Roman" w:hAnsi="Times New Roman"/>
                <w:sz w:val="24"/>
                <w:szCs w:val="24"/>
                <w:lang w:val="en-GB" w:eastAsia="en-GB"/>
              </w:rPr>
              <w:t>he EEA and who has market knowledge of that non-EEA state)</w:t>
            </w:r>
          </w:p>
        </w:tc>
      </w:tr>
      <w:tr w:rsidR="00287AC5" w:rsidRPr="00543A9F" w:rsidTr="00B72928">
        <w:trPr>
          <w:trHeight w:val="389"/>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354</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Sales, Marketing and Related Associate Professionals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8263DD">
              <w:rPr>
                <w:rFonts w:ascii="Times New Roman" w:hAnsi="Times New Roman"/>
                <w:sz w:val="24"/>
                <w:szCs w:val="24"/>
                <w:lang w:val="en-GB" w:eastAsia="en-GB"/>
              </w:rPr>
              <w:t>3544</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8263DD">
              <w:rPr>
                <w:rFonts w:ascii="Times New Roman" w:hAnsi="Times New Roman"/>
                <w:sz w:val="24"/>
                <w:szCs w:val="24"/>
                <w:lang w:val="en-GB" w:eastAsia="en-GB"/>
              </w:rPr>
              <w:t>Estate agents and auctioneers</w:t>
            </w:r>
          </w:p>
        </w:tc>
      </w:tr>
      <w:tr w:rsidR="00287AC5" w:rsidRPr="00543A9F" w:rsidTr="00B72928">
        <w:trPr>
          <w:trHeight w:val="525"/>
        </w:trPr>
        <w:tc>
          <w:tcPr>
            <w:tcW w:w="1016" w:type="dxa"/>
            <w:vMerge/>
            <w:tcBorders>
              <w:top w:val="single" w:sz="8" w:space="0" w:color="auto"/>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single" w:sz="4"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3546</w:t>
            </w:r>
          </w:p>
        </w:tc>
        <w:tc>
          <w:tcPr>
            <w:tcW w:w="4916" w:type="dxa"/>
            <w:tcBorders>
              <w:top w:val="single" w:sz="4"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Conference and exhibition managers and organisers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356</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Public Services and Other Associate Professionals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3561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Public services associate professionals</w:t>
            </w:r>
          </w:p>
        </w:tc>
      </w:tr>
      <w:tr w:rsidR="00287AC5" w:rsidRPr="00543A9F" w:rsidTr="00B72928">
        <w:trPr>
          <w:trHeight w:val="1137"/>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3563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Vocational and industrial trainers and instructors</w:t>
            </w:r>
          </w:p>
          <w:p w:rsidR="00287AC5" w:rsidRPr="008263DD" w:rsidRDefault="00287AC5" w:rsidP="00B72928">
            <w:pPr>
              <w:rPr>
                <w:rFonts w:ascii="Times New Roman" w:hAnsi="Times New Roman"/>
                <w:sz w:val="24"/>
                <w:szCs w:val="24"/>
                <w:lang w:val="en-GB" w:eastAsia="en-GB"/>
              </w:rPr>
            </w:pPr>
            <w:r w:rsidRPr="00543A9F">
              <w:rPr>
                <w:rFonts w:ascii="Times New Roman" w:eastAsia="Times New Roman" w:hAnsi="Times New Roman"/>
                <w:sz w:val="24"/>
                <w:szCs w:val="24"/>
                <w:lang w:val="en-GB" w:eastAsia="en-GB"/>
              </w:rPr>
              <w:t>(</w:t>
            </w:r>
            <w:proofErr w:type="gramStart"/>
            <w:r w:rsidRPr="00543A9F">
              <w:rPr>
                <w:rFonts w:ascii="Times New Roman" w:eastAsia="Times New Roman" w:hAnsi="Times New Roman"/>
                <w:sz w:val="24"/>
                <w:szCs w:val="24"/>
                <w:lang w:val="en-GB" w:eastAsia="en-GB"/>
              </w:rPr>
              <w:t>with the exception of</w:t>
            </w:r>
            <w:proofErr w:type="gramEnd"/>
            <w:r w:rsidRPr="00543A9F">
              <w:rPr>
                <w:rFonts w:ascii="Times New Roman" w:eastAsia="Times New Roman" w:hAnsi="Times New Roman"/>
                <w:sz w:val="24"/>
                <w:szCs w:val="24"/>
                <w:lang w:val="en-GB" w:eastAsia="en-GB"/>
              </w:rPr>
              <w:t xml:space="preserve"> mobility instructors for the visually impaired)</w:t>
            </w:r>
          </w:p>
        </w:tc>
      </w:tr>
      <w:tr w:rsidR="00287AC5" w:rsidRPr="00543A9F" w:rsidTr="00B72928">
        <w:trPr>
          <w:trHeight w:val="604"/>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3564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Careers advisers and vocational guidance specialists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3565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Inspectors of standards and regulations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3567</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Health and safety officers</w:t>
            </w:r>
          </w:p>
        </w:tc>
      </w:tr>
      <w:tr w:rsidR="00287AC5" w:rsidRPr="00543A9F" w:rsidTr="00B72928">
        <w:trPr>
          <w:trHeight w:val="510"/>
        </w:trPr>
        <w:tc>
          <w:tcPr>
            <w:tcW w:w="1016" w:type="dxa"/>
            <w:vMerge w:val="restart"/>
            <w:tcBorders>
              <w:top w:val="single" w:sz="12" w:space="0" w:color="auto"/>
              <w:left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411</w:t>
            </w:r>
          </w:p>
        </w:tc>
        <w:tc>
          <w:tcPr>
            <w:tcW w:w="2127" w:type="dxa"/>
            <w:vMerge w:val="restart"/>
            <w:tcBorders>
              <w:top w:val="single" w:sz="12" w:space="0" w:color="auto"/>
              <w:left w:val="nil"/>
              <w:bottom w:val="nil"/>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Administrative Occupations: Government and Related Organisations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4112</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National government administrative occupations</w:t>
            </w:r>
          </w:p>
        </w:tc>
      </w:tr>
      <w:tr w:rsidR="00287AC5" w:rsidRPr="00543A9F" w:rsidTr="00B72928">
        <w:trPr>
          <w:trHeight w:val="315"/>
        </w:trPr>
        <w:tc>
          <w:tcPr>
            <w:tcW w:w="1016" w:type="dxa"/>
            <w:vMerge/>
            <w:tcBorders>
              <w:left w:val="single" w:sz="4"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nil"/>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Local government administrative occupations</w:t>
            </w:r>
          </w:p>
        </w:tc>
      </w:tr>
      <w:tr w:rsidR="00287AC5" w:rsidRPr="00543A9F" w:rsidTr="00B72928">
        <w:trPr>
          <w:trHeight w:val="689"/>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412</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Administrative Occupations: Finance</w:t>
            </w:r>
          </w:p>
        </w:tc>
        <w:tc>
          <w:tcPr>
            <w:tcW w:w="1008" w:type="dxa"/>
            <w:tcBorders>
              <w:top w:val="single" w:sz="12" w:space="0" w:color="auto"/>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4121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rPr>
            </w:pPr>
            <w:r w:rsidRPr="00543A9F">
              <w:rPr>
                <w:rFonts w:ascii="Times New Roman" w:hAnsi="Times New Roman"/>
                <w:sz w:val="24"/>
                <w:szCs w:val="24"/>
              </w:rPr>
              <w:t>Credit controllers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employment of a person fluent in the official language, apart from English, of a state which is not a Member State of the EEA, in a role in credit control where the employment is supported by an enterprise development agency)</w:t>
            </w:r>
          </w:p>
        </w:tc>
      </w:tr>
      <w:tr w:rsidR="00287AC5" w:rsidRPr="00543A9F" w:rsidTr="00B72928">
        <w:trPr>
          <w:trHeight w:val="300"/>
        </w:trPr>
        <w:tc>
          <w:tcPr>
            <w:tcW w:w="1016"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4122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Book-keepers, payroll managers and wages clerks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employment of a person fluent in the official language, apart from English, of a state which is not a Member State of the EEA in a role in accounts payable where the employment is supported by an enterprise development agency)</w:t>
            </w:r>
          </w:p>
        </w:tc>
      </w:tr>
      <w:tr w:rsidR="00287AC5" w:rsidRPr="00543A9F" w:rsidTr="00B72928">
        <w:trPr>
          <w:trHeight w:val="300"/>
        </w:trPr>
        <w:tc>
          <w:tcPr>
            <w:tcW w:w="1016"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4123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Bank and post office clerks</w:t>
            </w:r>
          </w:p>
        </w:tc>
      </w:tr>
      <w:tr w:rsidR="00287AC5" w:rsidRPr="00543A9F" w:rsidTr="00B72928">
        <w:trPr>
          <w:trHeight w:val="300"/>
        </w:trPr>
        <w:tc>
          <w:tcPr>
            <w:tcW w:w="1016"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4124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Finance officers</w:t>
            </w:r>
          </w:p>
        </w:tc>
      </w:tr>
      <w:tr w:rsidR="00287AC5" w:rsidRPr="00543A9F" w:rsidTr="00B72928">
        <w:trPr>
          <w:trHeight w:val="315"/>
        </w:trPr>
        <w:tc>
          <w:tcPr>
            <w:tcW w:w="1016" w:type="dxa"/>
            <w:vMerge/>
            <w:tcBorders>
              <w:top w:val="single" w:sz="8" w:space="0" w:color="auto"/>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4129</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financial administrative occupations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413</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Administrative Occupations: Records</w:t>
            </w:r>
          </w:p>
        </w:tc>
        <w:tc>
          <w:tcPr>
            <w:tcW w:w="1008" w:type="dxa"/>
            <w:tcBorders>
              <w:top w:val="single" w:sz="12" w:space="0" w:color="auto"/>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4131</w:t>
            </w:r>
          </w:p>
        </w:tc>
        <w:tc>
          <w:tcPr>
            <w:tcW w:w="4916" w:type="dxa"/>
            <w:tcBorders>
              <w:top w:val="single" w:sz="12" w:space="0" w:color="auto"/>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Records clerks and assistants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4132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Pensions and insurance clerks and assistants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4133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Stock control clerks and assistants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4134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Transport and distribution clerks and assistants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4135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Library clerks and assistants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4138</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Human resources administrative occupations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415</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Administrative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4151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Sales administrators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4159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administrative occupations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416</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Administrative Occupations: Office Managers and Supervisors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4161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Office managers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4162</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Office supervisors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421</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Secretarial and Related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4211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Medical secretaries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4212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Legal secretaries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4213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School secretaries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4214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Company secretaries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4215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Personal assistants and other secretaries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4216</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Receptionists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4217</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Typists and related keyboard occupations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511</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Agricultural and Related Trades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5111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Farmers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5112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Horticultural trades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5113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Gardeners and landscape gardeners</w:t>
            </w:r>
          </w:p>
        </w:tc>
      </w:tr>
      <w:tr w:rsidR="00287AC5" w:rsidRPr="00543A9F" w:rsidTr="00B72928">
        <w:trPr>
          <w:trHeight w:val="341"/>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5114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Groundsmen and greenkeepers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single" w:sz="4"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5119</w:t>
            </w:r>
          </w:p>
        </w:tc>
        <w:tc>
          <w:tcPr>
            <w:tcW w:w="4916" w:type="dxa"/>
            <w:tcBorders>
              <w:top w:val="single" w:sz="4" w:space="0" w:color="auto"/>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agricultural and fishing trades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521</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Metal Forming, Welding and Related Trades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Smiths and forge workers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5212</w:t>
            </w:r>
          </w:p>
        </w:tc>
        <w:tc>
          <w:tcPr>
            <w:tcW w:w="4916"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Moulders, core makers and die casters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Sheet metal workers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Metal plate workers, and riveters </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5215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Welding trades </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TIG and MIG welders)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single" w:sz="4"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5216</w:t>
            </w:r>
          </w:p>
        </w:tc>
        <w:tc>
          <w:tcPr>
            <w:tcW w:w="4916" w:type="dxa"/>
            <w:tcBorders>
              <w:top w:val="single" w:sz="4"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Pipe fitters</w:t>
            </w:r>
          </w:p>
        </w:tc>
      </w:tr>
      <w:tr w:rsidR="00287AC5" w:rsidRPr="00543A9F" w:rsidTr="00B72928">
        <w:trPr>
          <w:trHeight w:val="806"/>
        </w:trPr>
        <w:tc>
          <w:tcPr>
            <w:tcW w:w="1016" w:type="dxa"/>
            <w:tcBorders>
              <w:top w:val="single" w:sz="12" w:space="0" w:color="auto"/>
              <w:left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lastRenderedPageBreak/>
              <w:t>522</w:t>
            </w:r>
          </w:p>
        </w:tc>
        <w:tc>
          <w:tcPr>
            <w:tcW w:w="2127"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Metal Machining, Fitting and Instrument Making Trades</w:t>
            </w:r>
          </w:p>
        </w:tc>
        <w:tc>
          <w:tcPr>
            <w:tcW w:w="1008"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8263DD">
              <w:rPr>
                <w:rFonts w:ascii="Times New Roman" w:hAnsi="Times New Roman"/>
                <w:sz w:val="24"/>
                <w:szCs w:val="24"/>
                <w:lang w:val="en-GB" w:eastAsia="en-GB"/>
              </w:rPr>
              <w:t>5225</w:t>
            </w:r>
          </w:p>
        </w:tc>
        <w:tc>
          <w:tcPr>
            <w:tcW w:w="4916" w:type="dxa"/>
            <w:tcBorders>
              <w:top w:val="single" w:sz="12" w:space="0" w:color="auto"/>
              <w:left w:val="nil"/>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8263DD">
              <w:rPr>
                <w:rFonts w:ascii="Times New Roman" w:hAnsi="Times New Roman"/>
                <w:sz w:val="24"/>
                <w:szCs w:val="24"/>
                <w:lang w:val="en-GB" w:eastAsia="en-GB"/>
              </w:rPr>
              <w:t>Air-conditioning and refrigeration engineers</w:t>
            </w:r>
          </w:p>
        </w:tc>
      </w:tr>
      <w:tr w:rsidR="00287AC5" w:rsidRPr="00543A9F" w:rsidTr="00B72928">
        <w:trPr>
          <w:trHeight w:val="863"/>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523</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Vehicle Trades</w:t>
            </w:r>
          </w:p>
        </w:tc>
        <w:tc>
          <w:tcPr>
            <w:tcW w:w="1008" w:type="dxa"/>
            <w:tcBorders>
              <w:top w:val="single" w:sz="12" w:space="0" w:color="auto"/>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5231</w:t>
            </w:r>
          </w:p>
        </w:tc>
        <w:tc>
          <w:tcPr>
            <w:tcW w:w="4916" w:type="dxa"/>
            <w:tcBorders>
              <w:top w:val="single" w:sz="12" w:space="0" w:color="auto"/>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 xml:space="preserve">Vehicle technicians, mechanics and electricians </w:t>
            </w:r>
          </w:p>
          <w:p w:rsidR="00287AC5" w:rsidRPr="00E00788"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w:t>
            </w:r>
            <w:proofErr w:type="gramStart"/>
            <w:r w:rsidRPr="008263DD">
              <w:rPr>
                <w:rFonts w:ascii="Times New Roman" w:hAnsi="Times New Roman"/>
                <w:sz w:val="24"/>
                <w:szCs w:val="24"/>
                <w:lang w:val="en-GB" w:eastAsia="en-GB"/>
              </w:rPr>
              <w:t>with the exception of</w:t>
            </w:r>
            <w:proofErr w:type="gramEnd"/>
            <w:r w:rsidRPr="008263DD">
              <w:rPr>
                <w:rFonts w:ascii="Times New Roman" w:hAnsi="Times New Roman"/>
                <w:sz w:val="24"/>
                <w:szCs w:val="24"/>
                <w:lang w:val="en-GB" w:eastAsia="en-GB"/>
              </w:rPr>
              <w:t xml:space="preserve"> vehicle te</w:t>
            </w:r>
            <w:r w:rsidRPr="00E00788">
              <w:rPr>
                <w:rFonts w:ascii="Times New Roman" w:hAnsi="Times New Roman"/>
                <w:sz w:val="24"/>
                <w:szCs w:val="24"/>
                <w:lang w:val="en-GB" w:eastAsia="en-GB"/>
              </w:rPr>
              <w:t>chnicians and mechanics affiliated to a particular sporting organisation applying for a Sport and Cultural Employment Permit)</w:t>
            </w:r>
          </w:p>
        </w:tc>
      </w:tr>
      <w:tr w:rsidR="00287AC5" w:rsidRPr="00543A9F" w:rsidTr="00B72928">
        <w:trPr>
          <w:trHeight w:val="300"/>
        </w:trPr>
        <w:tc>
          <w:tcPr>
            <w:tcW w:w="1016"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5232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Vehicle body builders and repairers</w:t>
            </w:r>
          </w:p>
        </w:tc>
      </w:tr>
      <w:tr w:rsidR="00287AC5" w:rsidRPr="00543A9F" w:rsidTr="00B72928">
        <w:trPr>
          <w:trHeight w:val="300"/>
        </w:trPr>
        <w:tc>
          <w:tcPr>
            <w:tcW w:w="1016"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5234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Vehicle paint technicians</w:t>
            </w:r>
          </w:p>
        </w:tc>
      </w:tr>
      <w:tr w:rsidR="00287AC5" w:rsidRPr="00543A9F" w:rsidTr="00B72928">
        <w:trPr>
          <w:trHeight w:val="300"/>
        </w:trPr>
        <w:tc>
          <w:tcPr>
            <w:tcW w:w="1016" w:type="dxa"/>
            <w:vMerge/>
            <w:tcBorders>
              <w:top w:val="single" w:sz="8" w:space="0" w:color="auto"/>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5236</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Boat and ship builders and repairers</w:t>
            </w:r>
          </w:p>
        </w:tc>
      </w:tr>
      <w:tr w:rsidR="00287AC5" w:rsidRPr="00543A9F" w:rsidTr="00B72928">
        <w:trPr>
          <w:trHeight w:val="315"/>
        </w:trPr>
        <w:tc>
          <w:tcPr>
            <w:tcW w:w="1016" w:type="dxa"/>
            <w:vMerge/>
            <w:tcBorders>
              <w:top w:val="single" w:sz="8" w:space="0" w:color="auto"/>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single" w:sz="8" w:space="0" w:color="auto"/>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5237</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Rail and rolling stock builders and repairers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524</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Electrical and Electronic Trades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5241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Electricians and electrical fitters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5244</w:t>
            </w:r>
          </w:p>
        </w:tc>
        <w:tc>
          <w:tcPr>
            <w:tcW w:w="4916" w:type="dxa"/>
            <w:tcBorders>
              <w:top w:val="nil"/>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TV, video and audio engineers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5249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electrical and electronic trades not elsewhere classified</w:t>
            </w:r>
          </w:p>
        </w:tc>
      </w:tr>
      <w:tr w:rsidR="00287AC5" w:rsidRPr="00543A9F" w:rsidTr="00B72928">
        <w:trPr>
          <w:trHeight w:val="780"/>
        </w:trPr>
        <w:tc>
          <w:tcPr>
            <w:tcW w:w="1016" w:type="dxa"/>
            <w:tcBorders>
              <w:top w:val="single" w:sz="12" w:space="0" w:color="auto"/>
              <w:left w:val="single" w:sz="4" w:space="0" w:color="auto"/>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525</w:t>
            </w:r>
          </w:p>
        </w:tc>
        <w:tc>
          <w:tcPr>
            <w:tcW w:w="2127"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Skilled Metal, Electrical and Electronic Trades Supervisors</w:t>
            </w:r>
          </w:p>
        </w:tc>
        <w:tc>
          <w:tcPr>
            <w:tcW w:w="1008"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5250</w:t>
            </w:r>
          </w:p>
        </w:tc>
        <w:tc>
          <w:tcPr>
            <w:tcW w:w="4916"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Skilled metal, electrical and electronic trades supervisors</w:t>
            </w:r>
          </w:p>
        </w:tc>
      </w:tr>
      <w:tr w:rsidR="00287AC5" w:rsidRPr="00543A9F" w:rsidTr="00B72928">
        <w:trPr>
          <w:trHeight w:val="414"/>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531</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Construction and building trades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543A9F">
              <w:rPr>
                <w:rFonts w:ascii="Times New Roman" w:hAnsi="Times New Roman"/>
                <w:sz w:val="24"/>
                <w:szCs w:val="24"/>
                <w:lang w:val="en-GB" w:eastAsia="en-GB"/>
              </w:rPr>
              <w:t>5312</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trike/>
                <w:sz w:val="24"/>
                <w:szCs w:val="24"/>
                <w:lang w:val="en-GB" w:eastAsia="en-GB"/>
              </w:rPr>
            </w:pPr>
            <w:r w:rsidRPr="008263DD">
              <w:rPr>
                <w:rFonts w:ascii="Times New Roman" w:hAnsi="Times New Roman"/>
                <w:sz w:val="24"/>
                <w:szCs w:val="24"/>
                <w:lang w:val="en-GB" w:eastAsia="en-GB"/>
              </w:rPr>
              <w:t>Bricklayers and masons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
        </w:tc>
        <w:tc>
          <w:tcPr>
            <w:tcW w:w="1008"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5313</w:t>
            </w:r>
          </w:p>
        </w:tc>
        <w:tc>
          <w:tcPr>
            <w:tcW w:w="4916"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Roofers, roof tilers and slaters</w:t>
            </w:r>
          </w:p>
        </w:tc>
      </w:tr>
      <w:tr w:rsidR="00287AC5" w:rsidRPr="00543A9F" w:rsidTr="00B72928">
        <w:trPr>
          <w:trHeight w:val="51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Plumbers and heating and ventilating engineers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5315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Carpenters and joiners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5316</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Glaziers, window fabricators and fitters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5319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construction and building trades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532</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Building Finishing Trades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5321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Plasterers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5322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Floorers and wall tilers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5323</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Painters and decorators</w:t>
            </w:r>
          </w:p>
        </w:tc>
      </w:tr>
      <w:tr w:rsidR="00287AC5" w:rsidRPr="00543A9F" w:rsidTr="00B72928">
        <w:trPr>
          <w:trHeight w:val="816"/>
        </w:trPr>
        <w:tc>
          <w:tcPr>
            <w:tcW w:w="1016" w:type="dxa"/>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533</w:t>
            </w:r>
          </w:p>
        </w:tc>
        <w:tc>
          <w:tcPr>
            <w:tcW w:w="2127" w:type="dxa"/>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Construction and Building Trades Supervisors</w:t>
            </w:r>
          </w:p>
        </w:tc>
        <w:tc>
          <w:tcPr>
            <w:tcW w:w="1008" w:type="dxa"/>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5330</w:t>
            </w:r>
          </w:p>
        </w:tc>
        <w:tc>
          <w:tcPr>
            <w:tcW w:w="4916" w:type="dxa"/>
            <w:tcBorders>
              <w:top w:val="single" w:sz="12" w:space="0" w:color="auto"/>
              <w:left w:val="single" w:sz="4" w:space="0" w:color="auto"/>
              <w:bottom w:val="single" w:sz="8" w:space="0" w:color="000000"/>
              <w:right w:val="single" w:sz="4" w:space="0" w:color="auto"/>
            </w:tcBorders>
            <w:shd w:val="clear" w:color="auto" w:fill="auto"/>
            <w:noWrap/>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Construction and building trades supervisors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541</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Textiles and Garments Trades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Weavers and knitters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5412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Upholsterers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Footwear and leather working trades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Tailors and dressmakers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5419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textiles, garments and related trades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542</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Printing Trades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5421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Pre-press technicians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5422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Printers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5423</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Print finishing and binding workers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543</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Food Preparation and Hospitality Trades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5431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Butchers </w:t>
            </w:r>
          </w:p>
          <w:p w:rsidR="00287AC5" w:rsidRPr="00543A9F" w:rsidRDefault="00287AC5" w:rsidP="00B72928">
            <w:pPr>
              <w:rPr>
                <w:rFonts w:ascii="Times New Roman" w:hAnsi="Times New Roman"/>
                <w:sz w:val="24"/>
                <w:szCs w:val="24"/>
                <w:lang w:val="en-GB" w:eastAsia="en-GB"/>
              </w:rPr>
            </w:pPr>
            <w:r w:rsidRPr="00543A9F">
              <w:rPr>
                <w:rFonts w:ascii="Times New Roman" w:eastAsia="Times New Roman" w:hAnsi="Times New Roman"/>
                <w:sz w:val="24"/>
                <w:szCs w:val="24"/>
                <w:lang w:val="en-GB" w:eastAsia="en-GB"/>
              </w:rPr>
              <w:t>(</w:t>
            </w:r>
            <w:proofErr w:type="gramStart"/>
            <w:r w:rsidRPr="00543A9F">
              <w:rPr>
                <w:rFonts w:ascii="Times New Roman" w:eastAsia="Times New Roman" w:hAnsi="Times New Roman"/>
                <w:sz w:val="24"/>
                <w:szCs w:val="24"/>
                <w:lang w:val="en-GB" w:eastAsia="en-GB"/>
              </w:rPr>
              <w:t>with the exception of</w:t>
            </w:r>
            <w:proofErr w:type="gramEnd"/>
            <w:r w:rsidRPr="00543A9F">
              <w:rPr>
                <w:rFonts w:ascii="Times New Roman" w:eastAsia="Times New Roman" w:hAnsi="Times New Roman"/>
                <w:sz w:val="24"/>
                <w:szCs w:val="24"/>
                <w:lang w:val="en-GB" w:eastAsia="en-GB"/>
              </w:rPr>
              <w:t xml:space="preserve"> boners (meat))</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5432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Bakers and flour confectioners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5433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Fishmongers and poultry dressers</w:t>
            </w:r>
          </w:p>
        </w:tc>
      </w:tr>
      <w:tr w:rsidR="00287AC5" w:rsidRPr="00543A9F" w:rsidTr="00B72928">
        <w:trPr>
          <w:trHeight w:val="346"/>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5434</w:t>
            </w:r>
          </w:p>
        </w:tc>
        <w:tc>
          <w:tcPr>
            <w:tcW w:w="4916" w:type="dxa"/>
            <w:tcBorders>
              <w:top w:val="nil"/>
              <w:left w:val="nil"/>
              <w:bottom w:val="single" w:sz="4" w:space="0" w:color="auto"/>
              <w:right w:val="single" w:sz="4" w:space="0" w:color="auto"/>
            </w:tcBorders>
            <w:shd w:val="clear" w:color="auto" w:fill="auto"/>
          </w:tcPr>
          <w:p w:rsidR="00287AC5" w:rsidRPr="009525C3" w:rsidRDefault="00287AC5" w:rsidP="00B72928">
            <w:pPr>
              <w:spacing w:after="120"/>
              <w:rPr>
                <w:rFonts w:ascii="Times New Roman" w:hAnsi="Times New Roman" w:cs="Times New Roman"/>
                <w:sz w:val="24"/>
                <w:szCs w:val="24"/>
                <w:lang w:val="en-GB" w:eastAsia="en-GB"/>
              </w:rPr>
            </w:pPr>
            <w:r w:rsidRPr="009525C3">
              <w:rPr>
                <w:rFonts w:ascii="Times New Roman" w:hAnsi="Times New Roman" w:cs="Times New Roman"/>
                <w:sz w:val="24"/>
                <w:szCs w:val="24"/>
                <w:lang w:val="en-GB" w:eastAsia="en-GB"/>
              </w:rPr>
              <w:t>Chefs</w:t>
            </w:r>
          </w:p>
          <w:p w:rsidR="00287AC5" w:rsidRPr="009525C3" w:rsidRDefault="00287AC5" w:rsidP="00B72928">
            <w:pPr>
              <w:spacing w:after="120"/>
              <w:rPr>
                <w:rFonts w:ascii="Times New Roman" w:hAnsi="Times New Roman" w:cs="Times New Roman"/>
                <w:sz w:val="24"/>
                <w:szCs w:val="24"/>
                <w:lang w:val="en-GB" w:eastAsia="en-GB"/>
              </w:rPr>
            </w:pPr>
            <w:r w:rsidRPr="009525C3">
              <w:rPr>
                <w:rFonts w:ascii="Times New Roman" w:hAnsi="Times New Roman" w:cs="Times New Roman"/>
                <w:sz w:val="24"/>
                <w:szCs w:val="24"/>
                <w:lang w:val="en-GB" w:eastAsia="en-GB"/>
              </w:rPr>
              <w:t>(</w:t>
            </w:r>
            <w:proofErr w:type="gramStart"/>
            <w:r w:rsidRPr="009525C3">
              <w:rPr>
                <w:rFonts w:ascii="Times New Roman" w:hAnsi="Times New Roman" w:cs="Times New Roman"/>
                <w:sz w:val="24"/>
                <w:szCs w:val="24"/>
                <w:lang w:val="en-GB" w:eastAsia="en-GB"/>
              </w:rPr>
              <w:t>with the exception of</w:t>
            </w:r>
            <w:proofErr w:type="gramEnd"/>
            <w:r w:rsidRPr="009525C3">
              <w:rPr>
                <w:rFonts w:ascii="Times New Roman" w:hAnsi="Times New Roman" w:cs="Times New Roman"/>
                <w:sz w:val="24"/>
                <w:szCs w:val="24"/>
                <w:lang w:val="en-GB" w:eastAsia="en-GB"/>
              </w:rPr>
              <w:t xml:space="preserve"> –</w:t>
            </w:r>
          </w:p>
          <w:p w:rsidR="00287AC5" w:rsidRPr="009525C3" w:rsidRDefault="00287AC5" w:rsidP="00287AC5">
            <w:pPr>
              <w:pStyle w:val="ListParagraph"/>
              <w:numPr>
                <w:ilvl w:val="0"/>
                <w:numId w:val="13"/>
              </w:numPr>
              <w:spacing w:after="120"/>
              <w:rPr>
                <w:rFonts w:ascii="Times New Roman" w:eastAsia="Times New Roman" w:hAnsi="Times New Roman"/>
                <w:sz w:val="24"/>
                <w:szCs w:val="24"/>
                <w:lang w:val="en-GB" w:eastAsia="en-GB"/>
              </w:rPr>
            </w:pPr>
            <w:r w:rsidRPr="009525C3">
              <w:rPr>
                <w:rFonts w:ascii="Times New Roman" w:eastAsia="Times New Roman" w:hAnsi="Times New Roman"/>
                <w:sz w:val="24"/>
                <w:szCs w:val="24"/>
                <w:lang w:val="en-GB" w:eastAsia="en-GB"/>
              </w:rPr>
              <w:t>Executive Chef with minimum of 5 years’ experience at that level</w:t>
            </w:r>
          </w:p>
          <w:p w:rsidR="00287AC5" w:rsidRPr="009525C3" w:rsidRDefault="00287AC5" w:rsidP="00287AC5">
            <w:pPr>
              <w:pStyle w:val="ListParagraph"/>
              <w:numPr>
                <w:ilvl w:val="0"/>
                <w:numId w:val="13"/>
              </w:numPr>
              <w:spacing w:after="120"/>
              <w:rPr>
                <w:rFonts w:ascii="Times New Roman" w:eastAsia="Times New Roman" w:hAnsi="Times New Roman"/>
                <w:sz w:val="24"/>
                <w:szCs w:val="24"/>
                <w:lang w:val="en-GB" w:eastAsia="en-GB"/>
              </w:rPr>
            </w:pPr>
            <w:r w:rsidRPr="009525C3">
              <w:rPr>
                <w:rFonts w:ascii="Times New Roman" w:eastAsia="Times New Roman" w:hAnsi="Times New Roman"/>
                <w:sz w:val="24"/>
                <w:szCs w:val="24"/>
                <w:lang w:val="en-GB" w:eastAsia="en-GB"/>
              </w:rPr>
              <w:t>Head Chef with minimum of 5 years’ experience at that level</w:t>
            </w:r>
          </w:p>
          <w:p w:rsidR="00287AC5" w:rsidRDefault="00287AC5" w:rsidP="00287AC5">
            <w:pPr>
              <w:pStyle w:val="ListParagraph"/>
              <w:numPr>
                <w:ilvl w:val="0"/>
                <w:numId w:val="13"/>
              </w:numPr>
              <w:spacing w:after="120"/>
              <w:rPr>
                <w:rFonts w:ascii="Times New Roman" w:eastAsia="Times New Roman" w:hAnsi="Times New Roman"/>
                <w:sz w:val="24"/>
                <w:szCs w:val="24"/>
                <w:lang w:val="en-GB" w:eastAsia="en-GB"/>
              </w:rPr>
            </w:pPr>
            <w:r w:rsidRPr="009525C3">
              <w:rPr>
                <w:rFonts w:ascii="Times New Roman" w:eastAsia="Times New Roman" w:hAnsi="Times New Roman"/>
                <w:sz w:val="24"/>
                <w:szCs w:val="24"/>
                <w:lang w:val="en-GB" w:eastAsia="en-GB"/>
              </w:rPr>
              <w:t>Sous Chef with minimum of 5 years’ experience at that level</w:t>
            </w:r>
          </w:p>
          <w:p w:rsidR="00287AC5" w:rsidRPr="0052212F" w:rsidRDefault="00287AC5" w:rsidP="00287AC5">
            <w:pPr>
              <w:pStyle w:val="ListParagraph"/>
              <w:numPr>
                <w:ilvl w:val="0"/>
                <w:numId w:val="13"/>
              </w:numPr>
              <w:spacing w:after="120"/>
              <w:rPr>
                <w:rFonts w:ascii="Times New Roman" w:eastAsia="Times New Roman" w:hAnsi="Times New Roman"/>
                <w:sz w:val="24"/>
                <w:szCs w:val="24"/>
                <w:lang w:val="en-GB" w:eastAsia="en-GB"/>
              </w:rPr>
            </w:pPr>
            <w:r w:rsidRPr="0052212F">
              <w:rPr>
                <w:rFonts w:ascii="Times New Roman" w:eastAsia="Times New Roman" w:hAnsi="Times New Roman"/>
                <w:sz w:val="24"/>
                <w:szCs w:val="24"/>
                <w:lang w:val="en-GB" w:eastAsia="en-GB"/>
              </w:rPr>
              <w:t xml:space="preserve">Chef de </w:t>
            </w:r>
            <w:proofErr w:type="spellStart"/>
            <w:r w:rsidRPr="0052212F">
              <w:rPr>
                <w:rFonts w:ascii="Times New Roman" w:eastAsia="Times New Roman" w:hAnsi="Times New Roman"/>
                <w:sz w:val="24"/>
                <w:szCs w:val="24"/>
                <w:lang w:val="en-GB" w:eastAsia="en-GB"/>
              </w:rPr>
              <w:t>Partie</w:t>
            </w:r>
            <w:proofErr w:type="spellEnd"/>
            <w:r w:rsidRPr="0052212F">
              <w:rPr>
                <w:rFonts w:ascii="Times New Roman" w:eastAsia="Times New Roman" w:hAnsi="Times New Roman"/>
                <w:sz w:val="24"/>
                <w:szCs w:val="24"/>
                <w:lang w:val="en-GB" w:eastAsia="en-GB"/>
              </w:rPr>
              <w:t xml:space="preserve"> with minimum of 2 years’ experience at that level) </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5435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Cooks</w:t>
            </w:r>
          </w:p>
        </w:tc>
      </w:tr>
      <w:tr w:rsidR="00287AC5" w:rsidRPr="00543A9F" w:rsidTr="00B72928">
        <w:trPr>
          <w:trHeight w:val="315"/>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8"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5436</w:t>
            </w:r>
          </w:p>
        </w:tc>
        <w:tc>
          <w:tcPr>
            <w:tcW w:w="4916" w:type="dxa"/>
            <w:tcBorders>
              <w:top w:val="nil"/>
              <w:left w:val="nil"/>
              <w:bottom w:val="single" w:sz="8"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Catering and bar managers</w:t>
            </w:r>
          </w:p>
        </w:tc>
      </w:tr>
      <w:tr w:rsidR="00287AC5" w:rsidRPr="00543A9F" w:rsidTr="00B72928">
        <w:trPr>
          <w:trHeight w:val="510"/>
        </w:trPr>
        <w:tc>
          <w:tcPr>
            <w:tcW w:w="1016" w:type="dxa"/>
            <w:vMerge w:val="restart"/>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lastRenderedPageBreak/>
              <w:t>544</w:t>
            </w:r>
          </w:p>
        </w:tc>
        <w:tc>
          <w:tcPr>
            <w:tcW w:w="2127" w:type="dxa"/>
            <w:vMerge w:val="restart"/>
            <w:tcBorders>
              <w:top w:val="nil"/>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Skilled Trades</w:t>
            </w: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5441</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Glass and ceramics makers, decorators and finishers</w:t>
            </w:r>
          </w:p>
        </w:tc>
      </w:tr>
      <w:tr w:rsidR="00287AC5" w:rsidRPr="00543A9F" w:rsidTr="00B72928">
        <w:trPr>
          <w:trHeight w:val="36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5442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Furniture makers and other craft woodworkers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5443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Florists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5449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All other skilled trades not elsewhere classified</w:t>
            </w:r>
          </w:p>
        </w:tc>
      </w:tr>
      <w:tr w:rsidR="00287AC5" w:rsidRPr="00543A9F" w:rsidTr="00B72928">
        <w:trPr>
          <w:trHeight w:val="51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612</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Childcare and Related Personal Services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6121</w:t>
            </w:r>
          </w:p>
        </w:tc>
        <w:tc>
          <w:tcPr>
            <w:tcW w:w="4916" w:type="dxa"/>
            <w:tcBorders>
              <w:top w:val="single" w:sz="12" w:space="0" w:color="auto"/>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 xml:space="preserve">Nursery nurses and assistants </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6122</w:t>
            </w:r>
          </w:p>
        </w:tc>
        <w:tc>
          <w:tcPr>
            <w:tcW w:w="4916" w:type="dxa"/>
            <w:tcBorders>
              <w:top w:val="nil"/>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Childminders and related occupations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6125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Teaching assistants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6126</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Educational support assistants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613</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Animal Care and Control Services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6131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Veterinary nurses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6132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Pest control officers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6139</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animal care services occupations not elsewhere classified (includes work riders)</w:t>
            </w:r>
          </w:p>
        </w:tc>
      </w:tr>
      <w:tr w:rsidR="00287AC5" w:rsidRPr="00543A9F" w:rsidTr="00B72928">
        <w:trPr>
          <w:trHeight w:val="376"/>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614</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Caring Personal Services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6141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Nursing auxiliaries and assistants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6142</w:t>
            </w:r>
          </w:p>
        </w:tc>
        <w:tc>
          <w:tcPr>
            <w:tcW w:w="4916" w:type="dxa"/>
            <w:tcBorders>
              <w:top w:val="single" w:sz="4"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Ambulance staff </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paramedics)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6143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Dental nurses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6144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roofErr w:type="spellStart"/>
            <w:r w:rsidRPr="00543A9F">
              <w:rPr>
                <w:rFonts w:ascii="Times New Roman" w:hAnsi="Times New Roman"/>
                <w:sz w:val="24"/>
                <w:szCs w:val="24"/>
                <w:lang w:val="en-GB" w:eastAsia="en-GB"/>
              </w:rPr>
              <w:t>Houseparents</w:t>
            </w:r>
            <w:proofErr w:type="spellEnd"/>
            <w:r w:rsidRPr="00543A9F">
              <w:rPr>
                <w:rFonts w:ascii="Times New Roman" w:hAnsi="Times New Roman"/>
                <w:sz w:val="24"/>
                <w:szCs w:val="24"/>
                <w:lang w:val="en-GB" w:eastAsia="en-GB"/>
              </w:rPr>
              <w:t xml:space="preserve"> and residential wardens</w:t>
            </w:r>
          </w:p>
        </w:tc>
      </w:tr>
      <w:tr w:rsidR="00287AC5" w:rsidRPr="00543A9F" w:rsidTr="00B72928">
        <w:trPr>
          <w:trHeight w:val="547"/>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6145</w:t>
            </w:r>
          </w:p>
        </w:tc>
        <w:tc>
          <w:tcPr>
            <w:tcW w:w="4916" w:type="dxa"/>
            <w:tcBorders>
              <w:top w:val="nil"/>
              <w:left w:val="nil"/>
              <w:bottom w:val="single" w:sz="4"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Care workers and home carers</w:t>
            </w:r>
          </w:p>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w:t>
            </w:r>
            <w:proofErr w:type="gramStart"/>
            <w:r w:rsidRPr="008263DD">
              <w:rPr>
                <w:rFonts w:ascii="Times New Roman" w:hAnsi="Times New Roman"/>
                <w:sz w:val="24"/>
                <w:szCs w:val="24"/>
                <w:lang w:val="en-GB" w:eastAsia="en-GB"/>
              </w:rPr>
              <w:t>with the exception of</w:t>
            </w:r>
            <w:proofErr w:type="gramEnd"/>
            <w:r w:rsidRPr="008263DD">
              <w:rPr>
                <w:rFonts w:ascii="Times New Roman" w:hAnsi="Times New Roman"/>
                <w:sz w:val="24"/>
                <w:szCs w:val="24"/>
                <w:lang w:val="en-GB" w:eastAsia="en-GB"/>
              </w:rPr>
              <w:t xml:space="preserve"> a </w:t>
            </w:r>
            <w:proofErr w:type="spellStart"/>
            <w:r w:rsidRPr="008263DD">
              <w:rPr>
                <w:rFonts w:ascii="Times New Roman" w:hAnsi="Times New Roman"/>
                <w:sz w:val="24"/>
                <w:szCs w:val="24"/>
                <w:lang w:val="en-GB" w:eastAsia="en-GB"/>
              </w:rPr>
              <w:t>carer</w:t>
            </w:r>
            <w:proofErr w:type="spellEnd"/>
            <w:r w:rsidRPr="008263DD">
              <w:rPr>
                <w:rFonts w:ascii="Times New Roman" w:hAnsi="Times New Roman"/>
                <w:sz w:val="24"/>
                <w:szCs w:val="24"/>
                <w:lang w:val="en-GB" w:eastAsia="en-GB"/>
              </w:rPr>
              <w:t xml:space="preserve"> in a private home) </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6146</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Senior care workers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6147</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Care escorts</w:t>
            </w:r>
          </w:p>
        </w:tc>
      </w:tr>
      <w:tr w:rsidR="00287AC5" w:rsidRPr="00543A9F" w:rsidTr="00B72928">
        <w:trPr>
          <w:trHeight w:val="300"/>
        </w:trPr>
        <w:tc>
          <w:tcPr>
            <w:tcW w:w="1016" w:type="dxa"/>
            <w:vMerge/>
            <w:tcBorders>
              <w:top w:val="nil"/>
              <w:left w:val="single" w:sz="4" w:space="0" w:color="auto"/>
              <w:bottom w:val="single" w:sz="12" w:space="0" w:color="auto"/>
              <w:right w:val="single" w:sz="4" w:space="0" w:color="auto"/>
            </w:tcBorders>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6148</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Undertakers, mortuary and crematorium assistants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621</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Leisure and Travel Services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Sports and leisure assistants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6212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Travel agents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Air travel assistants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6215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Rail travel assistants</w:t>
            </w:r>
          </w:p>
        </w:tc>
      </w:tr>
      <w:tr w:rsidR="00287AC5" w:rsidRPr="00543A9F" w:rsidTr="00B72928">
        <w:trPr>
          <w:trHeight w:val="315"/>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8"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6219</w:t>
            </w:r>
          </w:p>
        </w:tc>
        <w:tc>
          <w:tcPr>
            <w:tcW w:w="4916" w:type="dxa"/>
            <w:tcBorders>
              <w:top w:val="nil"/>
              <w:left w:val="nil"/>
              <w:bottom w:val="single" w:sz="8"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leisure and travel service occupations not elsewhere classified</w:t>
            </w:r>
          </w:p>
          <w:p w:rsidR="00287AC5" w:rsidRPr="00E00788"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w:t>
            </w:r>
            <w:proofErr w:type="gramStart"/>
            <w:r w:rsidRPr="008263DD">
              <w:rPr>
                <w:rFonts w:ascii="Times New Roman" w:hAnsi="Times New Roman"/>
                <w:sz w:val="24"/>
                <w:szCs w:val="24"/>
                <w:lang w:val="en-GB" w:eastAsia="en-GB"/>
              </w:rPr>
              <w:t>with the exception of</w:t>
            </w:r>
            <w:proofErr w:type="gramEnd"/>
            <w:r w:rsidRPr="008263DD">
              <w:rPr>
                <w:rFonts w:ascii="Times New Roman" w:hAnsi="Times New Roman"/>
                <w:sz w:val="24"/>
                <w:szCs w:val="24"/>
                <w:lang w:val="en-GB" w:eastAsia="en-GB"/>
              </w:rPr>
              <w:t xml:space="preserve"> tourist guides fluent in the official language, apart from English, of a state which is not a Member State o</w:t>
            </w:r>
            <w:r w:rsidRPr="00E00788">
              <w:rPr>
                <w:rFonts w:ascii="Times New Roman" w:hAnsi="Times New Roman"/>
                <w:sz w:val="24"/>
                <w:szCs w:val="24"/>
                <w:lang w:val="en-GB" w:eastAsia="en-GB"/>
              </w:rPr>
              <w:t>f the EEA)</w:t>
            </w:r>
          </w:p>
        </w:tc>
      </w:tr>
      <w:tr w:rsidR="00287AC5" w:rsidRPr="00543A9F" w:rsidTr="00B72928">
        <w:trPr>
          <w:trHeight w:val="525"/>
        </w:trPr>
        <w:tc>
          <w:tcPr>
            <w:tcW w:w="1016" w:type="dxa"/>
            <w:vMerge w:val="restart"/>
            <w:tcBorders>
              <w:top w:val="nil"/>
              <w:left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622</w:t>
            </w:r>
          </w:p>
        </w:tc>
        <w:tc>
          <w:tcPr>
            <w:tcW w:w="2127" w:type="dxa"/>
            <w:vMerge w:val="restart"/>
            <w:tcBorders>
              <w:top w:val="nil"/>
              <w:left w:val="nil"/>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Hairdressers and Related Services</w:t>
            </w:r>
          </w:p>
        </w:tc>
        <w:tc>
          <w:tcPr>
            <w:tcW w:w="1008" w:type="dxa"/>
            <w:tcBorders>
              <w:top w:val="nil"/>
              <w:left w:val="nil"/>
              <w:bottom w:val="single" w:sz="8"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6221</w:t>
            </w:r>
          </w:p>
        </w:tc>
        <w:tc>
          <w:tcPr>
            <w:tcW w:w="4916" w:type="dxa"/>
            <w:tcBorders>
              <w:top w:val="nil"/>
              <w:left w:val="nil"/>
              <w:bottom w:val="single" w:sz="8"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Hairdressers, barbers, and related occupations</w:t>
            </w:r>
          </w:p>
        </w:tc>
      </w:tr>
      <w:tr w:rsidR="00287AC5" w:rsidRPr="00543A9F" w:rsidTr="00B72928">
        <w:trPr>
          <w:trHeight w:val="525"/>
        </w:trPr>
        <w:tc>
          <w:tcPr>
            <w:tcW w:w="1016" w:type="dxa"/>
            <w:vMerge/>
            <w:tcBorders>
              <w:left w:val="single" w:sz="4" w:space="0" w:color="auto"/>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
        </w:tc>
        <w:tc>
          <w:tcPr>
            <w:tcW w:w="2127" w:type="dxa"/>
            <w:vMerge/>
            <w:tcBorders>
              <w:left w:val="single" w:sz="4" w:space="0" w:color="auto"/>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6222</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Beauticians and related occupations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623</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Housekeeping and Related Services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6231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Housekeepers and related occupations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6232</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Caretakers</w:t>
            </w:r>
          </w:p>
        </w:tc>
      </w:tr>
      <w:tr w:rsidR="00287AC5" w:rsidRPr="00543A9F" w:rsidTr="00B72928">
        <w:trPr>
          <w:trHeight w:val="780"/>
        </w:trPr>
        <w:tc>
          <w:tcPr>
            <w:tcW w:w="1016" w:type="dxa"/>
            <w:tcBorders>
              <w:top w:val="single" w:sz="12" w:space="0" w:color="auto"/>
              <w:left w:val="single" w:sz="4" w:space="0" w:color="auto"/>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624</w:t>
            </w:r>
          </w:p>
        </w:tc>
        <w:tc>
          <w:tcPr>
            <w:tcW w:w="2127"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Cleaning and Housekeeping Managers and Supervisors</w:t>
            </w:r>
          </w:p>
        </w:tc>
        <w:tc>
          <w:tcPr>
            <w:tcW w:w="1008"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6240</w:t>
            </w:r>
          </w:p>
        </w:tc>
        <w:tc>
          <w:tcPr>
            <w:tcW w:w="4916"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Cleaning and housekeeping managers and supervisors</w:t>
            </w:r>
          </w:p>
        </w:tc>
      </w:tr>
      <w:tr w:rsidR="00287AC5" w:rsidRPr="00543A9F" w:rsidTr="00B72928">
        <w:trPr>
          <w:trHeight w:val="51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711</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Sales Assistants and Retail Cashiers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Sales and retail assistants</w:t>
            </w:r>
          </w:p>
        </w:tc>
      </w:tr>
      <w:tr w:rsidR="00287AC5" w:rsidRPr="00543A9F" w:rsidTr="00B72928">
        <w:trPr>
          <w:trHeight w:val="510"/>
        </w:trPr>
        <w:tc>
          <w:tcPr>
            <w:tcW w:w="1016" w:type="dxa"/>
            <w:vMerge/>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7112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Retail cashiers and check-out operators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Telephone salespersons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Pharmacy and other dispensing assistants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7115</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Vehicle and parts salespersons and advisers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712</w:t>
            </w:r>
          </w:p>
        </w:tc>
        <w:tc>
          <w:tcPr>
            <w:tcW w:w="2127" w:type="dxa"/>
            <w:vMerge w:val="restart"/>
            <w:tcBorders>
              <w:top w:val="single" w:sz="12" w:space="0" w:color="auto"/>
              <w:left w:val="nil"/>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Sales Related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7121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Collector salespersons and credit agents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7122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Debt, rent and other cash collectors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7123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Roundspersons and van salespersons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7124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Market and street traders and assistants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7125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Merchandisers and window dressers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nil"/>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7129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sales related occupations not elsewhere classified</w:t>
            </w:r>
          </w:p>
        </w:tc>
      </w:tr>
      <w:tr w:rsidR="00287AC5" w:rsidRPr="00543A9F" w:rsidTr="00B72928">
        <w:trPr>
          <w:trHeight w:val="315"/>
        </w:trPr>
        <w:tc>
          <w:tcPr>
            <w:tcW w:w="1016" w:type="dxa"/>
            <w:tcBorders>
              <w:top w:val="single" w:sz="12" w:space="0" w:color="auto"/>
              <w:left w:val="single" w:sz="4" w:space="0" w:color="auto"/>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713</w:t>
            </w:r>
          </w:p>
        </w:tc>
        <w:tc>
          <w:tcPr>
            <w:tcW w:w="2127" w:type="dxa"/>
            <w:tcBorders>
              <w:top w:val="single" w:sz="12" w:space="0" w:color="auto"/>
              <w:left w:val="nil"/>
              <w:bottom w:val="single" w:sz="12" w:space="0" w:color="auto"/>
              <w:right w:val="nil"/>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Sales Supervisors</w:t>
            </w:r>
          </w:p>
        </w:tc>
        <w:tc>
          <w:tcPr>
            <w:tcW w:w="1008" w:type="dxa"/>
            <w:tcBorders>
              <w:top w:val="single" w:sz="12" w:space="0" w:color="auto"/>
              <w:left w:val="single" w:sz="4" w:space="0" w:color="auto"/>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7130</w:t>
            </w:r>
          </w:p>
        </w:tc>
        <w:tc>
          <w:tcPr>
            <w:tcW w:w="4916"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Sales supervisors</w:t>
            </w:r>
          </w:p>
        </w:tc>
      </w:tr>
      <w:tr w:rsidR="00287AC5" w:rsidRPr="00543A9F" w:rsidTr="00B72928">
        <w:trPr>
          <w:trHeight w:val="264"/>
        </w:trPr>
        <w:tc>
          <w:tcPr>
            <w:tcW w:w="1016" w:type="dxa"/>
            <w:vMerge w:val="restart"/>
            <w:tcBorders>
              <w:top w:val="single" w:sz="12" w:space="0" w:color="auto"/>
              <w:left w:val="single" w:sz="4" w:space="0" w:color="auto"/>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721</w:t>
            </w:r>
          </w:p>
        </w:tc>
        <w:tc>
          <w:tcPr>
            <w:tcW w:w="2127" w:type="dxa"/>
            <w:vMerge w:val="restart"/>
            <w:tcBorders>
              <w:top w:val="single" w:sz="12" w:space="0" w:color="auto"/>
              <w:left w:val="single" w:sz="4" w:space="0" w:color="auto"/>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Customer Service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7211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Call and contact centre occupations </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lastRenderedPageBreak/>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employment of a person fluent in the official language, apart from English, of a state which is not a Member State of the EEA, where the employment is supported by an enterprise</w:t>
            </w:r>
            <w:r>
              <w:rPr>
                <w:rFonts w:ascii="Times New Roman" w:hAnsi="Times New Roman"/>
                <w:sz w:val="24"/>
                <w:szCs w:val="24"/>
                <w:lang w:val="en-GB" w:eastAsia="en-GB"/>
              </w:rPr>
              <w:t xml:space="preserve"> development agency and is in -</w:t>
            </w:r>
          </w:p>
          <w:p w:rsidR="00287AC5" w:rsidRPr="00543A9F" w:rsidRDefault="00287AC5" w:rsidP="00287AC5">
            <w:pPr>
              <w:pStyle w:val="ListParagraph"/>
              <w:numPr>
                <w:ilvl w:val="0"/>
                <w:numId w:val="3"/>
              </w:numPr>
              <w:spacing w:after="180"/>
              <w:contextualSpacing/>
              <w:rPr>
                <w:rFonts w:ascii="Times New Roman" w:hAnsi="Times New Roman"/>
                <w:sz w:val="24"/>
                <w:szCs w:val="24"/>
                <w:lang w:val="en-GB" w:eastAsia="en-GB"/>
              </w:rPr>
            </w:pPr>
            <w:r w:rsidRPr="00543A9F">
              <w:rPr>
                <w:rFonts w:ascii="Times New Roman" w:hAnsi="Times New Roman"/>
                <w:sz w:val="24"/>
                <w:szCs w:val="24"/>
                <w:lang w:val="en-GB" w:eastAsia="en-GB"/>
              </w:rPr>
              <w:t xml:space="preserve">a customer service and sales role with relevant product knowledge, </w:t>
            </w:r>
          </w:p>
          <w:p w:rsidR="00287AC5" w:rsidRPr="00543A9F" w:rsidRDefault="00287AC5" w:rsidP="00287AC5">
            <w:pPr>
              <w:pStyle w:val="ListParagraph"/>
              <w:numPr>
                <w:ilvl w:val="0"/>
                <w:numId w:val="3"/>
              </w:numPr>
              <w:spacing w:after="180"/>
              <w:contextualSpacing/>
              <w:rPr>
                <w:rFonts w:ascii="Times New Roman" w:hAnsi="Times New Roman"/>
                <w:sz w:val="24"/>
                <w:szCs w:val="24"/>
                <w:lang w:val="en-GB" w:eastAsia="en-GB"/>
              </w:rPr>
            </w:pPr>
            <w:r w:rsidRPr="00543A9F">
              <w:rPr>
                <w:rFonts w:ascii="Times New Roman" w:hAnsi="Times New Roman"/>
                <w:sz w:val="24"/>
                <w:szCs w:val="24"/>
                <w:lang w:val="en-GB" w:eastAsia="en-GB"/>
              </w:rPr>
              <w:t>a specialist online digital marketing and sales role, or</w:t>
            </w:r>
          </w:p>
          <w:p w:rsidR="00287AC5" w:rsidRPr="00543A9F" w:rsidRDefault="00287AC5" w:rsidP="00287AC5">
            <w:pPr>
              <w:pStyle w:val="ListParagraph"/>
              <w:numPr>
                <w:ilvl w:val="0"/>
                <w:numId w:val="3"/>
              </w:numPr>
              <w:spacing w:after="180"/>
              <w:contextualSpacing/>
              <w:rPr>
                <w:rFonts w:ascii="Times New Roman" w:hAnsi="Times New Roman"/>
                <w:sz w:val="24"/>
                <w:szCs w:val="24"/>
                <w:lang w:val="en-GB" w:eastAsia="en-GB"/>
              </w:rPr>
            </w:pPr>
            <w:r w:rsidRPr="00543A9F">
              <w:rPr>
                <w:rFonts w:ascii="Times New Roman" w:hAnsi="Times New Roman"/>
                <w:sz w:val="24"/>
                <w:szCs w:val="24"/>
                <w:lang w:val="en-GB" w:eastAsia="en-GB"/>
              </w:rPr>
              <w:t>a specialist language support and technical sales support role)</w:t>
            </w:r>
          </w:p>
        </w:tc>
      </w:tr>
      <w:tr w:rsidR="00287AC5" w:rsidRPr="00543A9F" w:rsidTr="00B72928">
        <w:trPr>
          <w:trHeight w:val="300"/>
        </w:trPr>
        <w:tc>
          <w:tcPr>
            <w:tcW w:w="1016" w:type="dxa"/>
            <w:vMerge/>
            <w:tcBorders>
              <w:top w:val="nil"/>
              <w:left w:val="single" w:sz="4" w:space="0" w:color="auto"/>
              <w:bottom w:val="single" w:sz="4"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4"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7213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Telephonists</w:t>
            </w:r>
          </w:p>
        </w:tc>
      </w:tr>
      <w:tr w:rsidR="00287AC5" w:rsidRPr="00543A9F" w:rsidTr="00B72928">
        <w:trPr>
          <w:trHeight w:val="300"/>
        </w:trPr>
        <w:tc>
          <w:tcPr>
            <w:tcW w:w="1016" w:type="dxa"/>
            <w:vMerge/>
            <w:tcBorders>
              <w:top w:val="nil"/>
              <w:left w:val="single" w:sz="4" w:space="0" w:color="auto"/>
              <w:bottom w:val="single" w:sz="4"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4"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7214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Communication operators</w:t>
            </w:r>
          </w:p>
        </w:tc>
      </w:tr>
      <w:tr w:rsidR="00287AC5" w:rsidRPr="00543A9F" w:rsidTr="00B72928">
        <w:trPr>
          <w:trHeight w:val="300"/>
        </w:trPr>
        <w:tc>
          <w:tcPr>
            <w:tcW w:w="1016" w:type="dxa"/>
            <w:vMerge/>
            <w:tcBorders>
              <w:top w:val="nil"/>
              <w:left w:val="single" w:sz="4" w:space="0" w:color="auto"/>
              <w:bottom w:val="single" w:sz="4"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4"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7215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Market research interviewers</w:t>
            </w:r>
          </w:p>
        </w:tc>
      </w:tr>
      <w:tr w:rsidR="00287AC5" w:rsidRPr="00543A9F" w:rsidTr="00B72928">
        <w:trPr>
          <w:trHeight w:val="300"/>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7219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customer service occupations not elsewhere classified</w:t>
            </w:r>
          </w:p>
        </w:tc>
      </w:tr>
      <w:tr w:rsidR="00287AC5" w:rsidRPr="00543A9F" w:rsidTr="00B72928">
        <w:trPr>
          <w:trHeight w:val="780"/>
        </w:trPr>
        <w:tc>
          <w:tcPr>
            <w:tcW w:w="1016" w:type="dxa"/>
            <w:tcBorders>
              <w:top w:val="single" w:sz="12" w:space="0" w:color="auto"/>
              <w:left w:val="single" w:sz="4" w:space="0" w:color="auto"/>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722</w:t>
            </w:r>
          </w:p>
        </w:tc>
        <w:tc>
          <w:tcPr>
            <w:tcW w:w="2127"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Customer Service Managers and Supervisors</w:t>
            </w:r>
          </w:p>
        </w:tc>
        <w:tc>
          <w:tcPr>
            <w:tcW w:w="1008"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7220</w:t>
            </w:r>
          </w:p>
        </w:tc>
        <w:tc>
          <w:tcPr>
            <w:tcW w:w="4916"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Customer service managers and supervisors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Process Operatives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Food, drink and tobacco process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Glass and ceramics process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Textile process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Chemical and related process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Rubber process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lastRenderedPageBreak/>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8116</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Plastics process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8117</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Metal making and treating process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8118</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Electroplaters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8119</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process operatives not elsewhere classified</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812</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Plant and Machine Operatives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8121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Paper and wood machine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8122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Coal mine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8123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Quarry workers and related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8124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Energy plant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8125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Metal working machine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8126</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Water and sewerage plant operatives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8127</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Printing machine assistants</w:t>
            </w:r>
          </w:p>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t>
            </w:r>
            <w:proofErr w:type="gramStart"/>
            <w:r w:rsidRPr="00543A9F">
              <w:rPr>
                <w:rFonts w:ascii="Times New Roman" w:hAnsi="Times New Roman"/>
                <w:sz w:val="24"/>
                <w:szCs w:val="24"/>
                <w:lang w:val="en-GB" w:eastAsia="en-GB"/>
              </w:rPr>
              <w:t>with the exception of</w:t>
            </w:r>
            <w:proofErr w:type="gramEnd"/>
            <w:r w:rsidRPr="00543A9F">
              <w:rPr>
                <w:rFonts w:ascii="Times New Roman" w:hAnsi="Times New Roman"/>
                <w:sz w:val="24"/>
                <w:szCs w:val="24"/>
                <w:lang w:val="en-GB" w:eastAsia="en-GB"/>
              </w:rPr>
              <w:t xml:space="preserve"> Computer Numerical Control Operative)</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8129</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plant and machine operatives not elsewhere classified</w:t>
            </w:r>
          </w:p>
          <w:p w:rsidR="00287AC5" w:rsidRPr="008263DD" w:rsidRDefault="00287AC5" w:rsidP="00B72928">
            <w:pPr>
              <w:rPr>
                <w:rFonts w:ascii="Times New Roman" w:hAnsi="Times New Roman"/>
                <w:sz w:val="24"/>
                <w:szCs w:val="24"/>
                <w:lang w:val="en-GB" w:eastAsia="en-GB"/>
              </w:rPr>
            </w:pPr>
            <w:r w:rsidRPr="008263DD">
              <w:rPr>
                <w:rFonts w:ascii="Times New Roman" w:hAnsi="Times New Roman"/>
                <w:sz w:val="24"/>
                <w:szCs w:val="24"/>
                <w:lang w:val="en-GB" w:eastAsia="en-GB"/>
              </w:rPr>
              <w:t>(</w:t>
            </w:r>
            <w:proofErr w:type="gramStart"/>
            <w:r w:rsidRPr="008263DD">
              <w:rPr>
                <w:rFonts w:ascii="Times New Roman" w:hAnsi="Times New Roman"/>
                <w:sz w:val="24"/>
                <w:szCs w:val="24"/>
                <w:lang w:val="en-GB" w:eastAsia="en-GB"/>
              </w:rPr>
              <w:t>with the exception of</w:t>
            </w:r>
            <w:proofErr w:type="gramEnd"/>
            <w:r w:rsidRPr="008263DD">
              <w:rPr>
                <w:rFonts w:ascii="Times New Roman" w:hAnsi="Times New Roman"/>
                <w:sz w:val="24"/>
                <w:szCs w:val="24"/>
                <w:lang w:val="en-GB" w:eastAsia="en-GB"/>
              </w:rPr>
              <w:t xml:space="preserve"> Computer Numerical Control Operative)</w:t>
            </w:r>
          </w:p>
        </w:tc>
      </w:tr>
      <w:tr w:rsidR="00287AC5" w:rsidRPr="00543A9F" w:rsidTr="00B72928">
        <w:trPr>
          <w:trHeight w:val="51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813</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Assemblers and Routine Operatives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8131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Assemblers (electrical and electronic products)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8132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Assemblers (vehicles and metal goods)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8133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Routine inspectors and testers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8134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roofErr w:type="spellStart"/>
            <w:r w:rsidRPr="00543A9F">
              <w:rPr>
                <w:rFonts w:ascii="Times New Roman" w:hAnsi="Times New Roman"/>
                <w:sz w:val="24"/>
                <w:szCs w:val="24"/>
                <w:lang w:val="en-GB" w:eastAsia="en-GB"/>
              </w:rPr>
              <w:t>Weighers</w:t>
            </w:r>
            <w:proofErr w:type="spellEnd"/>
            <w:r w:rsidRPr="00543A9F">
              <w:rPr>
                <w:rFonts w:ascii="Times New Roman" w:hAnsi="Times New Roman"/>
                <w:sz w:val="24"/>
                <w:szCs w:val="24"/>
                <w:lang w:val="en-GB" w:eastAsia="en-GB"/>
              </w:rPr>
              <w:t>, graders and sorters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8135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Tyre, exhaust and windscreen fitters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8137</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Sewing machinists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8139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assemblers and routine operatives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814</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Construction Operatives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8141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Scaffolders, stagers and riggers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8142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Road construction operatives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8143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Rail construction and maintenance operatives</w:t>
            </w:r>
          </w:p>
        </w:tc>
      </w:tr>
      <w:tr w:rsidR="00287AC5" w:rsidRPr="00543A9F" w:rsidTr="00B72928">
        <w:trPr>
          <w:trHeight w:val="330"/>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8149</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construction operatives not elsewhere classified</w:t>
            </w:r>
          </w:p>
        </w:tc>
      </w:tr>
      <w:tr w:rsidR="00287AC5" w:rsidRPr="00543A9F" w:rsidTr="00B72928">
        <w:trPr>
          <w:trHeight w:val="963"/>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821</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Road Transport Drivers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Large goods vehicle drivers</w:t>
            </w:r>
          </w:p>
          <w:p w:rsidR="00287AC5" w:rsidRPr="00CE626F" w:rsidRDefault="00287AC5" w:rsidP="00B72928">
            <w:pPr>
              <w:rPr>
                <w:rFonts w:ascii="Times New Roman" w:hAnsi="Times New Roman"/>
                <w:sz w:val="24"/>
                <w:szCs w:val="24"/>
                <w:lang w:val="en-GB" w:eastAsia="en-GB"/>
              </w:rPr>
            </w:pPr>
            <w:r w:rsidRPr="00CE626F">
              <w:rPr>
                <w:rFonts w:ascii="Times New Roman" w:hAnsi="Times New Roman"/>
                <w:sz w:val="24"/>
                <w:szCs w:val="24"/>
                <w:lang w:val="en-GB" w:eastAsia="en-GB"/>
              </w:rPr>
              <w:t>(</w:t>
            </w:r>
            <w:proofErr w:type="gramStart"/>
            <w:r w:rsidRPr="00CE626F">
              <w:rPr>
                <w:rFonts w:ascii="Times New Roman" w:hAnsi="Times New Roman"/>
                <w:sz w:val="24"/>
                <w:szCs w:val="24"/>
                <w:lang w:val="en-GB" w:eastAsia="en-GB"/>
              </w:rPr>
              <w:t>with the exception of</w:t>
            </w:r>
            <w:proofErr w:type="gramEnd"/>
            <w:r w:rsidRPr="00CE626F">
              <w:rPr>
                <w:rFonts w:ascii="Times New Roman" w:hAnsi="Times New Roman"/>
                <w:sz w:val="24"/>
                <w:szCs w:val="24"/>
                <w:lang w:val="en-GB" w:eastAsia="en-GB"/>
              </w:rPr>
              <w:t xml:space="preserve"> heavy goods vehicle drivers who have-</w:t>
            </w:r>
          </w:p>
          <w:p w:rsidR="00287AC5" w:rsidRPr="00CE626F" w:rsidRDefault="00287AC5" w:rsidP="00B72928">
            <w:pPr>
              <w:tabs>
                <w:tab w:val="left" w:pos="583"/>
              </w:tabs>
              <w:rPr>
                <w:rFonts w:ascii="Times New Roman" w:hAnsi="Times New Roman"/>
                <w:sz w:val="24"/>
                <w:szCs w:val="24"/>
                <w:lang w:val="en-GB" w:eastAsia="en-GB"/>
              </w:rPr>
            </w:pPr>
            <w:r w:rsidRPr="00CE626F">
              <w:rPr>
                <w:rFonts w:ascii="Times New Roman" w:hAnsi="Times New Roman"/>
                <w:sz w:val="24"/>
                <w:szCs w:val="24"/>
                <w:lang w:val="en-GB" w:eastAsia="en-GB"/>
              </w:rPr>
              <w:t>(a)</w:t>
            </w:r>
            <w:r w:rsidRPr="00CE626F">
              <w:rPr>
                <w:rFonts w:ascii="Times New Roman" w:hAnsi="Times New Roman"/>
                <w:sz w:val="24"/>
                <w:szCs w:val="24"/>
                <w:lang w:val="en-GB" w:eastAsia="en-GB"/>
              </w:rPr>
              <w:tab/>
              <w:t xml:space="preserve">a category CE or C1E driving licence, or </w:t>
            </w:r>
          </w:p>
          <w:p w:rsidR="00287AC5" w:rsidRPr="00543A9F" w:rsidRDefault="00287AC5" w:rsidP="00B72928">
            <w:pPr>
              <w:tabs>
                <w:tab w:val="left" w:pos="583"/>
              </w:tabs>
              <w:ind w:left="583" w:hanging="583"/>
              <w:rPr>
                <w:rFonts w:ascii="Times New Roman" w:hAnsi="Times New Roman"/>
                <w:sz w:val="24"/>
                <w:szCs w:val="24"/>
                <w:lang w:val="en-GB" w:eastAsia="en-GB"/>
              </w:rPr>
            </w:pPr>
            <w:r w:rsidRPr="00CE626F">
              <w:rPr>
                <w:rFonts w:ascii="Times New Roman" w:hAnsi="Times New Roman"/>
                <w:sz w:val="24"/>
                <w:szCs w:val="24"/>
                <w:lang w:val="en-GB" w:eastAsia="en-GB"/>
              </w:rPr>
              <w:t>(b)</w:t>
            </w:r>
            <w:r w:rsidRPr="00CE626F">
              <w:rPr>
                <w:rFonts w:ascii="Times New Roman" w:hAnsi="Times New Roman"/>
                <w:sz w:val="24"/>
                <w:szCs w:val="24"/>
                <w:lang w:val="en-GB" w:eastAsia="en-GB"/>
              </w:rPr>
              <w:tab/>
              <w:t xml:space="preserve">an equivalent category </w:t>
            </w:r>
            <w:r>
              <w:rPr>
                <w:rFonts w:ascii="Times New Roman" w:hAnsi="Times New Roman"/>
                <w:sz w:val="24"/>
                <w:szCs w:val="24"/>
                <w:lang w:val="en-GB" w:eastAsia="en-GB"/>
              </w:rPr>
              <w:t xml:space="preserve">to a category </w:t>
            </w:r>
            <w:r w:rsidRPr="00CE626F">
              <w:rPr>
                <w:rFonts w:ascii="Times New Roman" w:hAnsi="Times New Roman"/>
                <w:sz w:val="24"/>
                <w:szCs w:val="24"/>
                <w:lang w:val="en-GB" w:eastAsia="en-GB"/>
              </w:rPr>
              <w:t xml:space="preserve">CE or C1E driving </w:t>
            </w:r>
            <w:r>
              <w:rPr>
                <w:rFonts w:ascii="Times New Roman" w:hAnsi="Times New Roman"/>
                <w:sz w:val="24"/>
                <w:szCs w:val="24"/>
                <w:lang w:val="en-GB" w:eastAsia="en-GB"/>
              </w:rPr>
              <w:t>l</w:t>
            </w:r>
            <w:r w:rsidRPr="00CE626F">
              <w:rPr>
                <w:rFonts w:ascii="Times New Roman" w:hAnsi="Times New Roman"/>
                <w:sz w:val="24"/>
                <w:szCs w:val="24"/>
                <w:lang w:val="en-GB" w:eastAsia="en-GB"/>
              </w:rPr>
              <w:t xml:space="preserve">icence </w:t>
            </w:r>
            <w:r>
              <w:rPr>
                <w:rFonts w:ascii="Times New Roman" w:hAnsi="Times New Roman"/>
                <w:sz w:val="24"/>
                <w:szCs w:val="24"/>
                <w:lang w:val="en-GB" w:eastAsia="en-GB"/>
              </w:rPr>
              <w:t xml:space="preserve">identified </w:t>
            </w:r>
            <w:r w:rsidRPr="00CE626F">
              <w:rPr>
                <w:rFonts w:ascii="Times New Roman" w:hAnsi="Times New Roman"/>
                <w:sz w:val="24"/>
                <w:szCs w:val="24"/>
                <w:lang w:val="en-GB" w:eastAsia="en-GB"/>
              </w:rPr>
              <w:t>through a mutual recognition agreement between</w:t>
            </w:r>
            <w:r>
              <w:rPr>
                <w:rFonts w:ascii="Times New Roman" w:hAnsi="Times New Roman"/>
                <w:sz w:val="24"/>
                <w:szCs w:val="24"/>
                <w:lang w:val="en-GB" w:eastAsia="en-GB"/>
              </w:rPr>
              <w:t xml:space="preserve"> </w:t>
            </w:r>
            <w:r w:rsidRPr="00CE626F">
              <w:rPr>
                <w:rFonts w:ascii="Times New Roman" w:hAnsi="Times New Roman"/>
                <w:sz w:val="24"/>
                <w:szCs w:val="24"/>
                <w:lang w:val="en-GB" w:eastAsia="en-GB"/>
              </w:rPr>
              <w:t xml:space="preserve">the </w:t>
            </w:r>
            <w:r w:rsidRPr="00CE626F">
              <w:rPr>
                <w:rFonts w:ascii="Times New Roman" w:hAnsi="Times New Roman"/>
                <w:sz w:val="24"/>
                <w:szCs w:val="24"/>
                <w:lang w:val="en-GB" w:eastAsia="en-GB"/>
              </w:rPr>
              <w:lastRenderedPageBreak/>
              <w:t>Road Safety Authority and the appropriate regulatory authority</w:t>
            </w:r>
            <w:r>
              <w:rPr>
                <w:rFonts w:ascii="Times New Roman" w:hAnsi="Times New Roman"/>
                <w:sz w:val="24"/>
                <w:szCs w:val="24"/>
                <w:lang w:val="en-GB" w:eastAsia="en-GB"/>
              </w:rPr>
              <w:t xml:space="preserve"> </w:t>
            </w:r>
            <w:r w:rsidRPr="00CE626F">
              <w:rPr>
                <w:rFonts w:ascii="Times New Roman" w:hAnsi="Times New Roman"/>
                <w:sz w:val="24"/>
                <w:szCs w:val="24"/>
                <w:lang w:val="en-GB" w:eastAsia="en-GB"/>
              </w:rPr>
              <w:t>in another jurisdiction)</w:t>
            </w:r>
            <w:r>
              <w:rPr>
                <w:rFonts w:ascii="Times New Roman" w:hAnsi="Times New Roman"/>
                <w:sz w:val="24"/>
                <w:szCs w:val="24"/>
                <w:lang w:val="en-GB" w:eastAsia="en-GB"/>
              </w:rPr>
              <w:t>.</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8212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Van drivers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8213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Bus and coach drivers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8214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Taxi and cab drivers and chauffeurs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8215</w:t>
            </w:r>
          </w:p>
        </w:tc>
        <w:tc>
          <w:tcPr>
            <w:tcW w:w="4916"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Driving instructors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822</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Mobile Machine Drivers and Operatives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8221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Crane drivers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8222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Fork-lift truck drivers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8223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Agricultural machinery drivers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8229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mobile machine drivers and operatives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823</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Drivers and Transport Operatives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8231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Train and tram drivers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8232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Marine and waterways transport operatives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8233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Air transport operatives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8234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Rail transport operatives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8239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drivers and transport operatives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911</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Agricultural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Farm workers</w:t>
            </w:r>
          </w:p>
        </w:tc>
      </w:tr>
      <w:tr w:rsidR="00287AC5" w:rsidRPr="00543A9F" w:rsidTr="00B72928">
        <w:trPr>
          <w:trHeight w:val="439"/>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9112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Forestry workers</w:t>
            </w:r>
          </w:p>
        </w:tc>
      </w:tr>
      <w:tr w:rsidR="00287AC5" w:rsidRPr="00543A9F" w:rsidTr="00B72928">
        <w:trPr>
          <w:trHeight w:val="52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single" w:sz="4"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9119</w:t>
            </w:r>
          </w:p>
        </w:tc>
        <w:tc>
          <w:tcPr>
            <w:tcW w:w="4916" w:type="dxa"/>
            <w:tcBorders>
              <w:top w:val="single" w:sz="4" w:space="0" w:color="auto"/>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fishing and other general agriculture occupations not elsewhere classified</w:t>
            </w:r>
          </w:p>
        </w:tc>
      </w:tr>
      <w:tr w:rsidR="00287AC5" w:rsidRPr="00543A9F" w:rsidTr="00B72928">
        <w:trPr>
          <w:trHeight w:val="525"/>
        </w:trPr>
        <w:tc>
          <w:tcPr>
            <w:tcW w:w="1016" w:type="dxa"/>
            <w:tcBorders>
              <w:top w:val="single" w:sz="12" w:space="0" w:color="auto"/>
              <w:left w:val="single" w:sz="4" w:space="0" w:color="auto"/>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912</w:t>
            </w:r>
          </w:p>
        </w:tc>
        <w:tc>
          <w:tcPr>
            <w:tcW w:w="2127"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Construction Occupations</w:t>
            </w:r>
          </w:p>
        </w:tc>
        <w:tc>
          <w:tcPr>
            <w:tcW w:w="1008"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9120</w:t>
            </w:r>
          </w:p>
        </w:tc>
        <w:tc>
          <w:tcPr>
            <w:tcW w:w="4916"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construction occupations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913</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Process Plant Occupations</w:t>
            </w:r>
          </w:p>
        </w:tc>
        <w:tc>
          <w:tcPr>
            <w:tcW w:w="1008" w:type="dxa"/>
            <w:tcBorders>
              <w:top w:val="single" w:sz="12" w:space="0" w:color="auto"/>
              <w:left w:val="nil"/>
              <w:bottom w:val="single" w:sz="4" w:space="0" w:color="auto"/>
              <w:right w:val="single" w:sz="4" w:space="0" w:color="auto"/>
            </w:tcBorders>
            <w:shd w:val="clear" w:color="auto" w:fill="auto"/>
            <w:noWrap/>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9132</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Industrial cleaning process occupations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noWrap/>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9134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Packers, bottlers, canners and fillers</w:t>
            </w:r>
          </w:p>
        </w:tc>
      </w:tr>
      <w:tr w:rsidR="00287AC5" w:rsidRPr="00543A9F" w:rsidTr="00B72928">
        <w:trPr>
          <w:trHeight w:val="315"/>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noWrap/>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9139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elementary process plant occupations not elsewhere classified</w:t>
            </w:r>
          </w:p>
        </w:tc>
      </w:tr>
      <w:tr w:rsidR="00287AC5" w:rsidRPr="00543A9F" w:rsidTr="00B72928">
        <w:trPr>
          <w:trHeight w:val="51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lastRenderedPageBreak/>
              <w:t>921</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Administration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9211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Postal workers, mail sorters, messengers and couriers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9219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elementary administration occupations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923</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Cleaning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9231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Window cleaners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9232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Street cleaners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9233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Cleaners and domestics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9234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Launderers, dry cleaners and pressers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9235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Refuse and salvage occupations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9236</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 xml:space="preserve">Vehicle </w:t>
            </w:r>
            <w:proofErr w:type="spellStart"/>
            <w:r w:rsidRPr="00543A9F">
              <w:rPr>
                <w:rFonts w:ascii="Times New Roman" w:hAnsi="Times New Roman"/>
                <w:sz w:val="24"/>
                <w:szCs w:val="24"/>
                <w:lang w:val="en-GB" w:eastAsia="en-GB"/>
              </w:rPr>
              <w:t>valeters</w:t>
            </w:r>
            <w:proofErr w:type="spellEnd"/>
            <w:r w:rsidRPr="00543A9F">
              <w:rPr>
                <w:rFonts w:ascii="Times New Roman" w:hAnsi="Times New Roman"/>
                <w:sz w:val="24"/>
                <w:szCs w:val="24"/>
                <w:lang w:val="en-GB" w:eastAsia="en-GB"/>
              </w:rPr>
              <w:t xml:space="preserve"> and cleaners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9239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elementary cleaning occupations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924</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Security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9241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Security guards and related occupations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9242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Parking and civil enforcement occupations</w:t>
            </w:r>
          </w:p>
        </w:tc>
      </w:tr>
      <w:tr w:rsidR="00287AC5" w:rsidRPr="00543A9F" w:rsidTr="00B72928">
        <w:trPr>
          <w:trHeight w:val="51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9244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School midday and crossing patrol occupations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9249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elementary security occupations not elsewhere classified</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925</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Sales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9251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Shelf fillers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9259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elementary sales occupations not elsewhere classified</w:t>
            </w:r>
          </w:p>
        </w:tc>
      </w:tr>
      <w:tr w:rsidR="00287AC5" w:rsidRPr="00543A9F" w:rsidTr="00B72928">
        <w:trPr>
          <w:trHeight w:val="525"/>
        </w:trPr>
        <w:tc>
          <w:tcPr>
            <w:tcW w:w="1016" w:type="dxa"/>
            <w:tcBorders>
              <w:top w:val="single" w:sz="12" w:space="0" w:color="auto"/>
              <w:left w:val="single" w:sz="4" w:space="0" w:color="auto"/>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926</w:t>
            </w:r>
          </w:p>
        </w:tc>
        <w:tc>
          <w:tcPr>
            <w:tcW w:w="2127"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Storage Occupations</w:t>
            </w:r>
          </w:p>
        </w:tc>
        <w:tc>
          <w:tcPr>
            <w:tcW w:w="1008"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9260</w:t>
            </w:r>
          </w:p>
        </w:tc>
        <w:tc>
          <w:tcPr>
            <w:tcW w:w="4916" w:type="dxa"/>
            <w:tcBorders>
              <w:top w:val="single" w:sz="12" w:space="0" w:color="auto"/>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Elementary storage occupations</w:t>
            </w:r>
          </w:p>
        </w:tc>
      </w:tr>
      <w:tr w:rsidR="00287AC5" w:rsidRPr="00543A9F" w:rsidTr="00B72928">
        <w:trPr>
          <w:trHeight w:val="300"/>
        </w:trPr>
        <w:tc>
          <w:tcPr>
            <w:tcW w:w="1016"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927</w:t>
            </w:r>
          </w:p>
        </w:tc>
        <w:tc>
          <w:tcPr>
            <w:tcW w:w="2127" w:type="dxa"/>
            <w:vMerge w:val="restart"/>
            <w:tcBorders>
              <w:top w:val="single" w:sz="12" w:space="0" w:color="auto"/>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Elementary Services Occupations</w:t>
            </w:r>
          </w:p>
        </w:tc>
        <w:tc>
          <w:tcPr>
            <w:tcW w:w="1008"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9271</w:t>
            </w:r>
          </w:p>
        </w:tc>
        <w:tc>
          <w:tcPr>
            <w:tcW w:w="4916" w:type="dxa"/>
            <w:tcBorders>
              <w:top w:val="single" w:sz="12" w:space="0" w:color="auto"/>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Hospital porters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9272</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Kitchen and catering assistants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9273</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Waiters and waitresses</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9274</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Bar staff</w:t>
            </w:r>
          </w:p>
        </w:tc>
      </w:tr>
      <w:tr w:rsidR="00287AC5" w:rsidRPr="00543A9F" w:rsidTr="00B72928">
        <w:trPr>
          <w:trHeight w:val="300"/>
        </w:trPr>
        <w:tc>
          <w:tcPr>
            <w:tcW w:w="1016"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8" w:space="0" w:color="000000"/>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9275</w:t>
            </w:r>
          </w:p>
        </w:tc>
        <w:tc>
          <w:tcPr>
            <w:tcW w:w="4916" w:type="dxa"/>
            <w:tcBorders>
              <w:top w:val="nil"/>
              <w:left w:val="nil"/>
              <w:bottom w:val="single" w:sz="4"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Leisure and theme park attendants</w:t>
            </w:r>
          </w:p>
        </w:tc>
      </w:tr>
      <w:tr w:rsidR="00287AC5" w:rsidRPr="00543A9F" w:rsidTr="00B72928">
        <w:trPr>
          <w:trHeight w:val="315"/>
        </w:trPr>
        <w:tc>
          <w:tcPr>
            <w:tcW w:w="1016"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2127" w:type="dxa"/>
            <w:vMerge/>
            <w:tcBorders>
              <w:top w:val="nil"/>
              <w:left w:val="single" w:sz="4" w:space="0" w:color="auto"/>
              <w:bottom w:val="single" w:sz="12" w:space="0" w:color="auto"/>
              <w:right w:val="single" w:sz="4" w:space="0" w:color="auto"/>
            </w:tcBorders>
            <w:vAlign w:val="center"/>
          </w:tcPr>
          <w:p w:rsidR="00287AC5" w:rsidRPr="00543A9F" w:rsidRDefault="00287AC5" w:rsidP="00B72928">
            <w:pPr>
              <w:rPr>
                <w:rFonts w:ascii="Times New Roman" w:hAnsi="Times New Roman"/>
                <w:sz w:val="24"/>
                <w:szCs w:val="24"/>
                <w:lang w:val="en-GB" w:eastAsia="en-GB"/>
              </w:rPr>
            </w:pPr>
          </w:p>
        </w:tc>
        <w:tc>
          <w:tcPr>
            <w:tcW w:w="1008" w:type="dxa"/>
            <w:tcBorders>
              <w:top w:val="nil"/>
              <w:left w:val="nil"/>
              <w:bottom w:val="single" w:sz="12" w:space="0" w:color="auto"/>
              <w:right w:val="single" w:sz="4" w:space="0" w:color="auto"/>
            </w:tcBorders>
            <w:shd w:val="clear" w:color="auto" w:fill="auto"/>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9279</w:t>
            </w:r>
          </w:p>
        </w:tc>
        <w:tc>
          <w:tcPr>
            <w:tcW w:w="4916" w:type="dxa"/>
            <w:tcBorders>
              <w:top w:val="nil"/>
              <w:left w:val="nil"/>
              <w:bottom w:val="single" w:sz="12" w:space="0" w:color="auto"/>
              <w:right w:val="single" w:sz="4" w:space="0" w:color="auto"/>
            </w:tcBorders>
            <w:shd w:val="clear" w:color="auto" w:fill="auto"/>
          </w:tcPr>
          <w:p w:rsidR="00287AC5" w:rsidRPr="008263DD"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Other elementary services occupations not elsewhere classified</w:t>
            </w:r>
          </w:p>
        </w:tc>
      </w:tr>
      <w:tr w:rsidR="00287AC5" w:rsidRPr="00543A9F" w:rsidTr="00B72928">
        <w:trPr>
          <w:trHeight w:val="494"/>
        </w:trPr>
        <w:tc>
          <w:tcPr>
            <w:tcW w:w="1016" w:type="dxa"/>
            <w:tcBorders>
              <w:top w:val="single" w:sz="12" w:space="0" w:color="auto"/>
              <w:left w:val="single" w:sz="4" w:space="0" w:color="auto"/>
              <w:bottom w:val="single" w:sz="8" w:space="0" w:color="auto"/>
              <w:right w:val="single" w:sz="4" w:space="0" w:color="auto"/>
            </w:tcBorders>
            <w:shd w:val="clear" w:color="auto" w:fill="auto"/>
            <w:noWrap/>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All</w:t>
            </w:r>
          </w:p>
        </w:tc>
        <w:tc>
          <w:tcPr>
            <w:tcW w:w="2127" w:type="dxa"/>
            <w:tcBorders>
              <w:top w:val="single" w:sz="12" w:space="0" w:color="auto"/>
              <w:left w:val="nil"/>
              <w:bottom w:val="single" w:sz="8" w:space="0" w:color="auto"/>
              <w:right w:val="single" w:sz="4" w:space="0" w:color="auto"/>
            </w:tcBorders>
            <w:shd w:val="clear" w:color="auto" w:fill="auto"/>
            <w:noWrap/>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Work in the private home</w:t>
            </w:r>
          </w:p>
        </w:tc>
        <w:tc>
          <w:tcPr>
            <w:tcW w:w="1008" w:type="dxa"/>
            <w:tcBorders>
              <w:top w:val="single" w:sz="12" w:space="0" w:color="auto"/>
              <w:left w:val="nil"/>
              <w:bottom w:val="single" w:sz="8" w:space="0" w:color="auto"/>
              <w:right w:val="single" w:sz="4" w:space="0" w:color="auto"/>
            </w:tcBorders>
            <w:shd w:val="clear" w:color="auto" w:fill="auto"/>
            <w:noWrap/>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All</w:t>
            </w:r>
          </w:p>
        </w:tc>
        <w:tc>
          <w:tcPr>
            <w:tcW w:w="4916" w:type="dxa"/>
            <w:tcBorders>
              <w:top w:val="single" w:sz="12" w:space="0" w:color="auto"/>
              <w:left w:val="nil"/>
              <w:bottom w:val="single" w:sz="8" w:space="0" w:color="auto"/>
              <w:right w:val="single" w:sz="4" w:space="0" w:color="auto"/>
            </w:tcBorders>
            <w:shd w:val="clear" w:color="auto" w:fill="auto"/>
            <w:noWrap/>
          </w:tcPr>
          <w:p w:rsidR="00287AC5" w:rsidRPr="00543A9F" w:rsidRDefault="00287AC5" w:rsidP="00B72928">
            <w:pPr>
              <w:rPr>
                <w:rFonts w:ascii="Times New Roman" w:hAnsi="Times New Roman"/>
                <w:sz w:val="24"/>
                <w:szCs w:val="24"/>
                <w:lang w:val="en-GB" w:eastAsia="en-GB"/>
              </w:rPr>
            </w:pPr>
            <w:r w:rsidRPr="00543A9F">
              <w:rPr>
                <w:rFonts w:ascii="Times New Roman" w:hAnsi="Times New Roman"/>
                <w:sz w:val="24"/>
                <w:szCs w:val="24"/>
                <w:lang w:val="en-GB" w:eastAsia="en-GB"/>
              </w:rPr>
              <w:t>Domestic operatives</w:t>
            </w:r>
          </w:p>
        </w:tc>
      </w:tr>
    </w:tbl>
    <w:p w:rsidR="00287AC5" w:rsidRPr="00543A9F" w:rsidRDefault="00287AC5" w:rsidP="00287AC5">
      <w:pPr>
        <w:rPr>
          <w:rFonts w:ascii="Times New Roman" w:hAnsi="Times New Roman"/>
          <w:sz w:val="24"/>
          <w:szCs w:val="24"/>
        </w:rPr>
      </w:pPr>
    </w:p>
    <w:p w:rsidR="00287AC5" w:rsidRPr="00543A9F" w:rsidRDefault="00287AC5" w:rsidP="00287AC5">
      <w:pPr>
        <w:rPr>
          <w:rFonts w:ascii="Times New Roman" w:hAnsi="Times New Roman"/>
          <w:sz w:val="24"/>
          <w:szCs w:val="24"/>
        </w:rPr>
      </w:pPr>
    </w:p>
    <w:p w:rsidR="00287AC5" w:rsidRDefault="00287AC5" w:rsidP="00287AC5">
      <w:pPr>
        <w:jc w:val="both"/>
        <w:rPr>
          <w:rFonts w:ascii="Times New Roman" w:hAnsi="Times New Roman"/>
          <w:sz w:val="24"/>
          <w:szCs w:val="24"/>
          <w:lang w:eastAsia="en-GB"/>
        </w:rPr>
      </w:pPr>
      <w:r w:rsidRPr="00170793">
        <w:rPr>
          <w:rFonts w:ascii="Times New Roman" w:hAnsi="Times New Roman"/>
          <w:sz w:val="24"/>
          <w:szCs w:val="24"/>
          <w:lang w:eastAsia="en-GB"/>
        </w:rPr>
        <w:t>Note: “SOC-3” and “Soc-4” refer to applicable levels in the Standard Occupational Classification system (SOC 2010)</w:t>
      </w:r>
      <w:r>
        <w:rPr>
          <w:rFonts w:ascii="Times New Roman" w:hAnsi="Times New Roman"/>
          <w:sz w:val="24"/>
          <w:szCs w:val="24"/>
          <w:lang w:eastAsia="en-GB"/>
        </w:rPr>
        <w:t>”</w:t>
      </w:r>
    </w:p>
    <w:p w:rsidR="00166CFF" w:rsidRDefault="00287AC5" w:rsidP="00287AC5">
      <w:r>
        <w:rPr>
          <w:rFonts w:ascii="Times New Roman" w:hAnsi="Times New Roman"/>
          <w:color w:val="FF0000"/>
          <w:sz w:val="24"/>
          <w:szCs w:val="24"/>
          <w:lang w:eastAsia="en-GB"/>
        </w:rPr>
        <w:br w:type="page"/>
      </w:r>
      <w:bookmarkStart w:id="1" w:name="_GoBack"/>
      <w:bookmarkEnd w:id="1"/>
    </w:p>
    <w:sectPr w:rsidR="00166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23548"/>
    <w:multiLevelType w:val="hybridMultilevel"/>
    <w:tmpl w:val="95322C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BE03D5C"/>
    <w:multiLevelType w:val="hybridMultilevel"/>
    <w:tmpl w:val="9C7CC2C2"/>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start w:val="1"/>
      <w:numFmt w:val="bullet"/>
      <w:lvlText w:val=""/>
      <w:lvlJc w:val="left"/>
      <w:pPr>
        <w:ind w:left="1800" w:hanging="360"/>
      </w:pPr>
      <w:rPr>
        <w:rFonts w:ascii="Wingdings" w:hAnsi="Wingdings" w:hint="default"/>
      </w:rPr>
    </w:lvl>
    <w:lvl w:ilvl="3" w:tplc="1809000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 w15:restartNumberingAfterBreak="0">
    <w:nsid w:val="1E3A5BA9"/>
    <w:multiLevelType w:val="hybridMultilevel"/>
    <w:tmpl w:val="4E86007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 w15:restartNumberingAfterBreak="0">
    <w:nsid w:val="271052FA"/>
    <w:multiLevelType w:val="hybridMultilevel"/>
    <w:tmpl w:val="01BE36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92E0819"/>
    <w:multiLevelType w:val="hybridMultilevel"/>
    <w:tmpl w:val="923A268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32BD3975"/>
    <w:multiLevelType w:val="hybridMultilevel"/>
    <w:tmpl w:val="DCAC49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3201743"/>
    <w:multiLevelType w:val="hybridMultilevel"/>
    <w:tmpl w:val="0F06B3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8D4618E"/>
    <w:multiLevelType w:val="hybridMultilevel"/>
    <w:tmpl w:val="9012ABA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4AB12CED"/>
    <w:multiLevelType w:val="hybridMultilevel"/>
    <w:tmpl w:val="8F8431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2142109"/>
    <w:multiLevelType w:val="hybridMultilevel"/>
    <w:tmpl w:val="17F8E4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58E62F69"/>
    <w:multiLevelType w:val="hybridMultilevel"/>
    <w:tmpl w:val="326A92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BC25B20"/>
    <w:multiLevelType w:val="hybridMultilevel"/>
    <w:tmpl w:val="5576E3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1BB7EED"/>
    <w:multiLevelType w:val="hybridMultilevel"/>
    <w:tmpl w:val="36B4F47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abstractNumId w:val="1"/>
  </w:num>
  <w:num w:numId="2">
    <w:abstractNumId w:val="12"/>
  </w:num>
  <w:num w:numId="3">
    <w:abstractNumId w:val="2"/>
  </w:num>
  <w:num w:numId="4">
    <w:abstractNumId w:val="11"/>
  </w:num>
  <w:num w:numId="5">
    <w:abstractNumId w:val="8"/>
  </w:num>
  <w:num w:numId="6">
    <w:abstractNumId w:val="4"/>
  </w:num>
  <w:num w:numId="7">
    <w:abstractNumId w:val="3"/>
  </w:num>
  <w:num w:numId="8">
    <w:abstractNumId w:val="6"/>
  </w:num>
  <w:num w:numId="9">
    <w:abstractNumId w:val="0"/>
  </w:num>
  <w:num w:numId="10">
    <w:abstractNumId w:val="9"/>
  </w:num>
  <w:num w:numId="11">
    <w:abstractNumId w:val="5"/>
  </w:num>
  <w:num w:numId="12">
    <w:abstractNumId w:val="10"/>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AC5"/>
    <w:rsid w:val="00166CFF"/>
    <w:rsid w:val="00287AC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2CD94E-D43B-499C-A37C-4CA672511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7AC5"/>
    <w:pPr>
      <w:spacing w:after="200" w:line="276" w:lineRule="auto"/>
    </w:pPr>
    <w:rPr>
      <w:rFonts w:asciiTheme="minorHAnsi" w:hAnsiTheme="minorHAnsi" w:cstheme="minorBidi"/>
      <w:sz w:val="22"/>
      <w:szCs w:val="22"/>
    </w:rPr>
  </w:style>
  <w:style w:type="paragraph" w:styleId="Heading1">
    <w:name w:val="heading 1"/>
    <w:basedOn w:val="Normal"/>
    <w:next w:val="Normal"/>
    <w:link w:val="Heading1Char"/>
    <w:uiPriority w:val="9"/>
    <w:qFormat/>
    <w:rsid w:val="00287AC5"/>
    <w:pPr>
      <w:keepNext/>
      <w:overflowPunct w:val="0"/>
      <w:autoSpaceDE w:val="0"/>
      <w:autoSpaceDN w:val="0"/>
      <w:adjustRightInd w:val="0"/>
      <w:spacing w:after="0" w:line="240" w:lineRule="auto"/>
      <w:textAlignment w:val="baseline"/>
      <w:outlineLvl w:val="0"/>
    </w:pPr>
    <w:rPr>
      <w:rFonts w:ascii="Times New Roman" w:eastAsia="Times New Roman" w:hAnsi="Times New Roman" w:cs="Times New Roman"/>
      <w:b/>
      <w:bCs/>
      <w:sz w:val="24"/>
      <w:szCs w:val="20"/>
      <w:u w:val="single"/>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AC5"/>
    <w:rPr>
      <w:rFonts w:eastAsia="Times New Roman"/>
      <w:b/>
      <w:bCs/>
      <w:szCs w:val="20"/>
      <w:u w:val="single"/>
      <w:lang w:val="x-none"/>
    </w:rPr>
  </w:style>
  <w:style w:type="paragraph" w:styleId="ListParagraph">
    <w:name w:val="List Paragraph"/>
    <w:basedOn w:val="Normal"/>
    <w:uiPriority w:val="34"/>
    <w:qFormat/>
    <w:rsid w:val="00287AC5"/>
    <w:pPr>
      <w:spacing w:after="0" w:line="240" w:lineRule="auto"/>
      <w:ind w:left="720"/>
    </w:pPr>
    <w:rPr>
      <w:rFonts w:ascii="Calibri" w:eastAsia="Calibri" w:hAnsi="Calibri" w:cs="Times New Roman"/>
    </w:rPr>
  </w:style>
  <w:style w:type="paragraph" w:styleId="BodyText">
    <w:name w:val="Body Text"/>
    <w:basedOn w:val="Normal"/>
    <w:link w:val="BodyTextChar"/>
    <w:rsid w:val="00287AC5"/>
    <w:pPr>
      <w:spacing w:after="240" w:line="240" w:lineRule="auto"/>
      <w:jc w:val="both"/>
    </w:pPr>
    <w:rPr>
      <w:rFonts w:ascii="Book Antiqua" w:eastAsia="Times New Roman" w:hAnsi="Book Antiqua" w:cs="Times New Roman"/>
      <w:sz w:val="20"/>
      <w:szCs w:val="20"/>
      <w:lang w:val="x-none" w:eastAsia="x-none"/>
    </w:rPr>
  </w:style>
  <w:style w:type="character" w:customStyle="1" w:styleId="BodyTextChar">
    <w:name w:val="Body Text Char"/>
    <w:basedOn w:val="DefaultParagraphFont"/>
    <w:link w:val="BodyText"/>
    <w:rsid w:val="00287AC5"/>
    <w:rPr>
      <w:rFonts w:ascii="Book Antiqua" w:eastAsia="Times New Roman" w:hAnsi="Book Antiqua"/>
      <w:sz w:val="20"/>
      <w:szCs w:val="20"/>
      <w:lang w:val="x-none" w:eastAsia="x-none"/>
    </w:rPr>
  </w:style>
  <w:style w:type="character" w:styleId="PageNumber">
    <w:name w:val="page number"/>
    <w:rsid w:val="00287AC5"/>
    <w:rPr>
      <w:rFonts w:ascii="Book Antiqua" w:hAnsi="Book Antiqua"/>
    </w:rPr>
  </w:style>
  <w:style w:type="paragraph" w:styleId="Header">
    <w:name w:val="header"/>
    <w:basedOn w:val="Normal"/>
    <w:link w:val="HeaderChar"/>
    <w:rsid w:val="00287AC5"/>
    <w:pPr>
      <w:tabs>
        <w:tab w:val="center" w:pos="4153"/>
        <w:tab w:val="right" w:pos="8306"/>
      </w:tabs>
      <w:spacing w:after="0" w:line="240" w:lineRule="auto"/>
    </w:pPr>
    <w:rPr>
      <w:rFonts w:ascii="Calibri" w:eastAsia="Calibri" w:hAnsi="Calibri" w:cs="Times New Roman"/>
      <w:lang w:val="x-none" w:eastAsia="x-none"/>
    </w:rPr>
  </w:style>
  <w:style w:type="character" w:customStyle="1" w:styleId="HeaderChar">
    <w:name w:val="Header Char"/>
    <w:basedOn w:val="DefaultParagraphFont"/>
    <w:link w:val="Header"/>
    <w:rsid w:val="00287AC5"/>
    <w:rPr>
      <w:rFonts w:ascii="Calibri" w:eastAsia="Calibri" w:hAnsi="Calibri"/>
      <w:sz w:val="22"/>
      <w:szCs w:val="22"/>
      <w:lang w:val="x-none" w:eastAsia="x-none"/>
    </w:rPr>
  </w:style>
  <w:style w:type="paragraph" w:styleId="Footer">
    <w:name w:val="footer"/>
    <w:basedOn w:val="Normal"/>
    <w:link w:val="FooterChar"/>
    <w:uiPriority w:val="99"/>
    <w:rsid w:val="00287AC5"/>
    <w:pPr>
      <w:tabs>
        <w:tab w:val="center" w:pos="4513"/>
        <w:tab w:val="right" w:pos="9026"/>
      </w:tabs>
      <w:spacing w:after="0" w:line="240" w:lineRule="auto"/>
    </w:pPr>
    <w:rPr>
      <w:rFonts w:ascii="Calibri" w:eastAsia="Calibri" w:hAnsi="Calibri" w:cs="Times New Roman"/>
      <w:lang w:val="x-none" w:eastAsia="x-none"/>
    </w:rPr>
  </w:style>
  <w:style w:type="character" w:customStyle="1" w:styleId="FooterChar">
    <w:name w:val="Footer Char"/>
    <w:basedOn w:val="DefaultParagraphFont"/>
    <w:link w:val="Footer"/>
    <w:uiPriority w:val="99"/>
    <w:rsid w:val="00287AC5"/>
    <w:rPr>
      <w:rFonts w:ascii="Calibri" w:eastAsia="Calibri" w:hAnsi="Calibri"/>
      <w:sz w:val="22"/>
      <w:szCs w:val="22"/>
      <w:lang w:val="x-none" w:eastAsia="x-none"/>
    </w:rPr>
  </w:style>
  <w:style w:type="character" w:styleId="CommentReference">
    <w:name w:val="annotation reference"/>
    <w:basedOn w:val="DefaultParagraphFont"/>
    <w:uiPriority w:val="99"/>
    <w:semiHidden/>
    <w:unhideWhenUsed/>
    <w:rsid w:val="00287AC5"/>
    <w:rPr>
      <w:sz w:val="16"/>
      <w:szCs w:val="16"/>
    </w:rPr>
  </w:style>
  <w:style w:type="paragraph" w:styleId="CommentText">
    <w:name w:val="annotation text"/>
    <w:basedOn w:val="Normal"/>
    <w:link w:val="CommentTextChar"/>
    <w:uiPriority w:val="99"/>
    <w:unhideWhenUsed/>
    <w:rsid w:val="00287AC5"/>
    <w:pPr>
      <w:spacing w:line="240" w:lineRule="auto"/>
    </w:pPr>
    <w:rPr>
      <w:sz w:val="20"/>
      <w:szCs w:val="20"/>
    </w:rPr>
  </w:style>
  <w:style w:type="character" w:customStyle="1" w:styleId="CommentTextChar">
    <w:name w:val="Comment Text Char"/>
    <w:basedOn w:val="DefaultParagraphFont"/>
    <w:link w:val="CommentText"/>
    <w:uiPriority w:val="99"/>
    <w:rsid w:val="00287AC5"/>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287AC5"/>
    <w:rPr>
      <w:b/>
      <w:bCs/>
    </w:rPr>
  </w:style>
  <w:style w:type="character" w:customStyle="1" w:styleId="CommentSubjectChar">
    <w:name w:val="Comment Subject Char"/>
    <w:basedOn w:val="CommentTextChar"/>
    <w:link w:val="CommentSubject"/>
    <w:uiPriority w:val="99"/>
    <w:semiHidden/>
    <w:rsid w:val="00287AC5"/>
    <w:rPr>
      <w:rFonts w:asciiTheme="minorHAnsi" w:hAnsiTheme="minorHAnsi" w:cstheme="minorBidi"/>
      <w:b/>
      <w:bCs/>
      <w:sz w:val="20"/>
      <w:szCs w:val="20"/>
    </w:rPr>
  </w:style>
  <w:style w:type="paragraph" w:styleId="BalloonText">
    <w:name w:val="Balloon Text"/>
    <w:basedOn w:val="Normal"/>
    <w:link w:val="BalloonTextChar"/>
    <w:uiPriority w:val="99"/>
    <w:semiHidden/>
    <w:unhideWhenUsed/>
    <w:rsid w:val="00287A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7AC5"/>
    <w:rPr>
      <w:rFonts w:ascii="Tahoma" w:hAnsi="Tahoma" w:cs="Tahoma"/>
      <w:sz w:val="16"/>
      <w:szCs w:val="16"/>
    </w:rPr>
  </w:style>
  <w:style w:type="character" w:styleId="Hyperlink">
    <w:name w:val="Hyperlink"/>
    <w:basedOn w:val="DefaultParagraphFont"/>
    <w:uiPriority w:val="99"/>
    <w:unhideWhenUsed/>
    <w:rsid w:val="00287AC5"/>
    <w:rPr>
      <w:color w:val="0563C1" w:themeColor="hyperlink"/>
      <w:u w:val="single"/>
    </w:rPr>
  </w:style>
  <w:style w:type="paragraph" w:styleId="FootnoteText">
    <w:name w:val="footnote text"/>
    <w:basedOn w:val="Normal"/>
    <w:link w:val="FootnoteTextChar"/>
    <w:uiPriority w:val="99"/>
    <w:semiHidden/>
    <w:unhideWhenUsed/>
    <w:rsid w:val="00287A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7AC5"/>
    <w:rPr>
      <w:rFonts w:asciiTheme="minorHAnsi" w:hAnsiTheme="minorHAnsi" w:cstheme="minorBidi"/>
      <w:sz w:val="20"/>
      <w:szCs w:val="20"/>
    </w:rPr>
  </w:style>
  <w:style w:type="character" w:styleId="FootnoteReference">
    <w:name w:val="footnote reference"/>
    <w:basedOn w:val="DefaultParagraphFont"/>
    <w:uiPriority w:val="99"/>
    <w:semiHidden/>
    <w:unhideWhenUsed/>
    <w:rsid w:val="00287AC5"/>
    <w:rPr>
      <w:vertAlign w:val="superscript"/>
    </w:rPr>
  </w:style>
  <w:style w:type="character" w:styleId="Strong">
    <w:name w:val="Strong"/>
    <w:basedOn w:val="DefaultParagraphFont"/>
    <w:uiPriority w:val="22"/>
    <w:qFormat/>
    <w:rsid w:val="00287AC5"/>
    <w:rPr>
      <w:b/>
      <w:bCs/>
    </w:rPr>
  </w:style>
  <w:style w:type="character" w:styleId="Mention">
    <w:name w:val="Mention"/>
    <w:basedOn w:val="DefaultParagraphFont"/>
    <w:uiPriority w:val="99"/>
    <w:semiHidden/>
    <w:unhideWhenUsed/>
    <w:rsid w:val="00287AC5"/>
    <w:rPr>
      <w:color w:val="2B579A"/>
      <w:shd w:val="clear" w:color="auto" w:fill="E6E6E6"/>
    </w:rPr>
  </w:style>
  <w:style w:type="paragraph" w:styleId="Revision">
    <w:name w:val="Revision"/>
    <w:hidden/>
    <w:uiPriority w:val="99"/>
    <w:semiHidden/>
    <w:rsid w:val="00287AC5"/>
    <w:pPr>
      <w:spacing w:after="0" w:line="240" w:lineRule="auto"/>
    </w:pPr>
    <w:rPr>
      <w:rFonts w:asciiTheme="minorHAnsi" w:hAnsiTheme="minorHAnsi" w:cstheme="minorBidi"/>
      <w:sz w:val="22"/>
      <w:szCs w:val="22"/>
    </w:rPr>
  </w:style>
  <w:style w:type="character" w:customStyle="1" w:styleId="change1">
    <w:name w:val="change1"/>
    <w:basedOn w:val="DefaultParagraphFont"/>
    <w:rsid w:val="00287AC5"/>
    <w:rPr>
      <w:color w:val="AB5B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ACF9FEE3AA1141939DA00D9BB0DB8F" ma:contentTypeVersion="0" ma:contentTypeDescription="Create a new document." ma:contentTypeScope="" ma:versionID="33e73c246fff054318aab4ca1279538c">
  <xsd:schema xmlns:xsd="http://www.w3.org/2001/XMLSchema" xmlns:xs="http://www.w3.org/2001/XMLSchema" xmlns:p="http://schemas.microsoft.com/office/2006/metadata/properties" targetNamespace="http://schemas.microsoft.com/office/2006/metadata/properties" ma:root="true" ma:fieldsID="62ea347ee6c5493b9e14b1c149bab3d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160FE1-8312-4A91-BE29-D5D687A7310A}"/>
</file>

<file path=customXml/itemProps2.xml><?xml version="1.0" encoding="utf-8"?>
<ds:datastoreItem xmlns:ds="http://schemas.openxmlformats.org/officeDocument/2006/customXml" ds:itemID="{B5B287F6-5F78-4825-A8BA-4A8A089B61B8}"/>
</file>

<file path=customXml/itemProps3.xml><?xml version="1.0" encoding="utf-8"?>
<ds:datastoreItem xmlns:ds="http://schemas.openxmlformats.org/officeDocument/2006/customXml" ds:itemID="{E0EFFB48-7F34-4950-9A18-4957B7872259}"/>
</file>

<file path=docProps/app.xml><?xml version="1.0" encoding="utf-8"?>
<Properties xmlns="http://schemas.openxmlformats.org/officeDocument/2006/extended-properties" xmlns:vt="http://schemas.openxmlformats.org/officeDocument/2006/docPropsVTypes">
  <Template>Normal</Template>
  <TotalTime>1</TotalTime>
  <Pages>21</Pages>
  <Words>3644</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Roisin Collins</dc:creator>
  <cp:keywords/>
  <dc:description/>
  <cp:lastModifiedBy>Roisin Collins</cp:lastModifiedBy>
  <cp:revision>1</cp:revision>
  <dcterms:created xsi:type="dcterms:W3CDTF">2018-05-01T09:23:00Z</dcterms:created>
  <dcterms:modified xsi:type="dcterms:W3CDTF">2018-05-01T09:25:00Z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0x01010043ACF9FEE3AA1141939DA00D9BB0DB8F</vt:lpwstr>
  </property>
</Properties>
</file>