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680" w:rsidRPr="00161680" w:rsidRDefault="000E6857" w:rsidP="00161680">
      <w:pPr>
        <w:jc w:val="center"/>
        <w:rPr>
          <w:sz w:val="24"/>
        </w:rPr>
      </w:pPr>
      <w:bookmarkStart w:id="0" w:name="_Toc31904"/>
      <w:r>
        <w:rPr>
          <w:lang w:eastAsia="fr-FR"/>
        </w:rPr>
        <mc:AlternateContent>
          <mc:Choice Requires="wpg">
            <w:drawing>
              <wp:anchor distT="0" distB="0" distL="114300" distR="114300" simplePos="0" relativeHeight="251662336" behindDoc="1" locked="0" layoutInCell="1" allowOverlap="1">
                <wp:simplePos x="0" y="0"/>
                <wp:positionH relativeFrom="page">
                  <wp:posOffset>19685</wp:posOffset>
                </wp:positionH>
                <wp:positionV relativeFrom="margin">
                  <wp:align>top</wp:align>
                </wp:positionV>
                <wp:extent cx="2653665" cy="2048510"/>
                <wp:effectExtent l="0" t="0" r="0" b="8890"/>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3665" cy="2048510"/>
                          <a:chOff x="0" y="0"/>
                          <a:chExt cx="4179" cy="3226"/>
                        </a:xfrm>
                      </wpg:grpSpPr>
                      <pic:pic xmlns:pic="http://schemas.openxmlformats.org/drawingml/2006/picture">
                        <pic:nvPicPr>
                          <pic:cNvPr id="18"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9" cy="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8"/>
                        <wps:cNvSpPr>
                          <a:spLocks/>
                        </wps:cNvSpPr>
                        <wps:spPr bwMode="auto">
                          <a:xfrm>
                            <a:off x="0" y="0"/>
                            <a:ext cx="3467" cy="3226"/>
                          </a:xfrm>
                          <a:custGeom>
                            <a:avLst/>
                            <a:gdLst>
                              <a:gd name="T0" fmla="*/ 3467 w 3467"/>
                              <a:gd name="T1" fmla="*/ 0 h 3226"/>
                              <a:gd name="T2" fmla="*/ 0 w 3467"/>
                              <a:gd name="T3" fmla="*/ 0 h 3226"/>
                              <a:gd name="T4" fmla="*/ 0 w 3467"/>
                              <a:gd name="T5" fmla="*/ 3226 h 3226"/>
                              <a:gd name="T6" fmla="*/ 3467 w 3467"/>
                              <a:gd name="T7" fmla="*/ 0 h 3226"/>
                            </a:gdLst>
                            <a:ahLst/>
                            <a:cxnLst>
                              <a:cxn ang="0">
                                <a:pos x="T0" y="T1"/>
                              </a:cxn>
                              <a:cxn ang="0">
                                <a:pos x="T2" y="T3"/>
                              </a:cxn>
                              <a:cxn ang="0">
                                <a:pos x="T4" y="T5"/>
                              </a:cxn>
                              <a:cxn ang="0">
                                <a:pos x="T6" y="T7"/>
                              </a:cxn>
                            </a:cxnLst>
                            <a:rect l="0" t="0" r="r" b="b"/>
                            <a:pathLst>
                              <a:path w="3467" h="3226">
                                <a:moveTo>
                                  <a:pt x="3467" y="0"/>
                                </a:moveTo>
                                <a:lnTo>
                                  <a:pt x="0" y="0"/>
                                </a:lnTo>
                                <a:lnTo>
                                  <a:pt x="0" y="3226"/>
                                </a:lnTo>
                                <a:lnTo>
                                  <a:pt x="3467" y="0"/>
                                </a:lnTo>
                                <a:close/>
                              </a:path>
                            </a:pathLst>
                          </a:custGeom>
                          <a:solidFill>
                            <a:srgbClr val="1E27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BCAEF" id="Groupe 17" o:spid="_x0000_s1026" style="position:absolute;margin-left:1.55pt;margin-top:0;width:208.95pt;height:161.3pt;z-index:-251654144;mso-position-horizontal-relative:page;mso-position-vertical:top;mso-position-vertical-relative:margin" coordsize="4179,3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">
                <v:shape id="Picture 7" o:spid="_x0000_s1027" type="#_x0000_t75" style="position:absolute;width:417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">
                  <v:imagedata r:id="rId9" o:title=""/>
                </v:shape>
                <v:shape id="Freeform 8" o:spid="_x0000_s1028" style="position:absolute;width:3467;height:3226;visibility:visible;mso-wrap-style:square;v-text-anchor:top" coordsize="3467,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" path="m3467,l,,,3226,3467,xe" fillcolor="#1e2738" stroked="f">
                  <v:path arrowok="t" o:connecttype="custom" o:connectlocs="3467,0;0,0;0,3226;3467,0" o:connectangles="0,0,0,0"/>
                </v:shape>
                <w10:wrap anchorx="page" anchory="margin"/>
              </v:group>
            </w:pict>
          </mc:Fallback>
        </mc:AlternateContent>
      </w:r>
      <w:r w:rsidR="00161680" w:rsidRPr="00C155D0">
        <w:rPr>
          <w:sz w:val="24"/>
          <w:lang w:eastAsia="fr-FR"/>
        </w:rPr>
        <w:drawing>
          <wp:anchor distT="0" distB="0" distL="114300" distR="114300" simplePos="0" relativeHeight="251664384" behindDoc="1" locked="0" layoutInCell="1" allowOverlap="1">
            <wp:simplePos x="0" y="0"/>
            <wp:positionH relativeFrom="column">
              <wp:posOffset>6350272</wp:posOffset>
            </wp:positionH>
            <wp:positionV relativeFrom="paragraph">
              <wp:posOffset>271305</wp:posOffset>
            </wp:positionV>
            <wp:extent cx="883285" cy="830580"/>
            <wp:effectExtent l="152400" t="57150" r="126365" b="731520"/>
            <wp:wrapTight wrapText="bothSides">
              <wp:wrapPolygon edited="0">
                <wp:start x="6522" y="-1486"/>
                <wp:lineTo x="-932" y="-495"/>
                <wp:lineTo x="-1398" y="15358"/>
                <wp:lineTo x="-466" y="23284"/>
                <wp:lineTo x="-3727" y="23284"/>
                <wp:lineTo x="-3727" y="37651"/>
                <wp:lineTo x="8851" y="40128"/>
                <wp:lineTo x="11180" y="40128"/>
                <wp:lineTo x="11646" y="39138"/>
                <wp:lineTo x="24224" y="31706"/>
                <wp:lineTo x="24224" y="31211"/>
                <wp:lineTo x="18168" y="23780"/>
                <wp:lineTo x="18168" y="23284"/>
                <wp:lineTo x="20963" y="15358"/>
                <wp:lineTo x="21895" y="7927"/>
                <wp:lineTo x="21895" y="7431"/>
                <wp:lineTo x="14441" y="0"/>
                <wp:lineTo x="13976" y="-1486"/>
                <wp:lineTo x="6522" y="-1486"/>
              </wp:wrapPolygon>
            </wp:wrapTight>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285" cy="83058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161680" w:rsidRDefault="00161680" w:rsidP="000E6857">
      <w:pPr>
        <w:pStyle w:val="Corpsdetexte"/>
        <w:jc w:val="center"/>
        <w:rPr>
          <w:rFonts w:ascii="Times New Roman"/>
        </w:rPr>
      </w:pPr>
      <w:r>
        <w:rPr>
          <w:rFonts w:ascii="Times New Roman"/>
          <w:noProof/>
          <w:lang w:eastAsia="fr-FR"/>
        </w:rPr>
        <w:drawing>
          <wp:inline distT="0" distB="0" distL="0" distR="0" wp14:anchorId="14620456" wp14:editId="0F4D0E05">
            <wp:extent cx="1108608" cy="778954"/>
            <wp:effectExtent l="0" t="0" r="0" b="0"/>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1108608" cy="778954"/>
                    </a:xfrm>
                    <a:prstGeom prst="rect">
                      <a:avLst/>
                    </a:prstGeom>
                  </pic:spPr>
                </pic:pic>
              </a:graphicData>
            </a:graphic>
          </wp:inline>
        </w:drawing>
      </w:r>
    </w:p>
    <w:p w:rsidR="00161680" w:rsidRDefault="00161680" w:rsidP="00161680">
      <w:pPr>
        <w:pStyle w:val="Corpsdetexte"/>
        <w:jc w:val="center"/>
        <w:rPr>
          <w:rFonts w:ascii="Times New Roman"/>
        </w:rPr>
      </w:pPr>
    </w:p>
    <w:p w:rsidR="00161680" w:rsidRDefault="00161680" w:rsidP="00161680">
      <w:pPr>
        <w:pStyle w:val="Corpsdetexte"/>
        <w:rPr>
          <w:rFonts w:ascii="Times New Roman"/>
        </w:rPr>
      </w:pPr>
    </w:p>
    <w:p w:rsidR="00161680" w:rsidRDefault="000E6857" w:rsidP="00B350BF">
      <w:pPr>
        <w:pStyle w:val="Corpsdetexte"/>
        <w:jc w:val="center"/>
        <w:rPr>
          <w:rFonts w:ascii="Times New Roman"/>
          <w:sz w:val="32"/>
        </w:rPr>
      </w:pPr>
      <w:r>
        <w:rPr>
          <w:rFonts w:ascii="Times New Roman"/>
          <w:sz w:val="32"/>
        </w:rPr>
        <w:t>Universit</w:t>
      </w:r>
      <w:r>
        <w:rPr>
          <w:rFonts w:ascii="Times New Roman"/>
          <w:sz w:val="32"/>
        </w:rPr>
        <w:t>é</w:t>
      </w:r>
      <w:bookmarkStart w:id="1" w:name="_GoBack"/>
      <w:bookmarkEnd w:id="1"/>
      <w:r w:rsidR="00B350BF">
        <w:rPr>
          <w:rFonts w:ascii="Times New Roman"/>
          <w:sz w:val="32"/>
        </w:rPr>
        <w:t xml:space="preserve"> de Nouakchott </w:t>
      </w:r>
    </w:p>
    <w:p w:rsidR="00161680" w:rsidRPr="00B350BF" w:rsidRDefault="000E6857" w:rsidP="00B350BF">
      <w:pPr>
        <w:pStyle w:val="Corpsdetexte"/>
        <w:jc w:val="center"/>
        <w:rPr>
          <w:rFonts w:ascii="Times New Roman"/>
          <w:sz w:val="32"/>
        </w:rPr>
      </w:pPr>
      <w:r>
        <w:rPr>
          <w:rFonts w:ascii="Times New Roman"/>
          <w:sz w:val="32"/>
        </w:rPr>
        <w:t>Facult</w:t>
      </w:r>
      <w:r>
        <w:rPr>
          <w:rFonts w:ascii="Times New Roman"/>
          <w:sz w:val="32"/>
        </w:rPr>
        <w:t>é</w:t>
      </w:r>
      <w:r w:rsidR="00B350BF">
        <w:rPr>
          <w:rFonts w:ascii="Times New Roman"/>
          <w:sz w:val="32"/>
        </w:rPr>
        <w:t xml:space="preserve"> des Science et de techniques </w:t>
      </w:r>
    </w:p>
    <w:p w:rsidR="00161680" w:rsidRDefault="00161680" w:rsidP="00161680">
      <w:pPr>
        <w:pStyle w:val="Corpsdetexte"/>
        <w:rPr>
          <w:rFonts w:ascii="Times New Roman"/>
        </w:rPr>
      </w:pPr>
    </w:p>
    <w:p w:rsidR="00161680" w:rsidRDefault="00161680" w:rsidP="00161680">
      <w:pPr>
        <w:pStyle w:val="Corpsdetexte"/>
        <w:rPr>
          <w:rFonts w:ascii="Times New Roman"/>
        </w:rPr>
      </w:pPr>
    </w:p>
    <w:p w:rsidR="00161680" w:rsidRDefault="00161680" w:rsidP="00161680">
      <w:pPr>
        <w:pStyle w:val="Corpsdetexte"/>
        <w:rPr>
          <w:rFonts w:ascii="Times New Roman"/>
        </w:rPr>
      </w:pPr>
    </w:p>
    <w:p w:rsidR="00161680" w:rsidRDefault="00161680" w:rsidP="00161680">
      <w:pPr>
        <w:pStyle w:val="Corpsdetexte"/>
        <w:rPr>
          <w:rFonts w:ascii="Times New Roman"/>
        </w:rPr>
      </w:pPr>
    </w:p>
    <w:p w:rsidR="00161680" w:rsidRDefault="00161680" w:rsidP="00161680">
      <w:pPr>
        <w:pStyle w:val="Corpsdetexte"/>
        <w:spacing w:before="9"/>
        <w:rPr>
          <w:rFonts w:ascii="Times New Roman"/>
          <w:sz w:val="19"/>
        </w:rPr>
      </w:pPr>
    </w:p>
    <w:p w:rsidR="00161680" w:rsidRDefault="00161680" w:rsidP="00161680">
      <w:pPr>
        <w:pStyle w:val="Titre"/>
        <w:spacing w:line="360" w:lineRule="auto"/>
      </w:pPr>
      <w:r>
        <w:rPr>
          <w:color w:val="9A7120"/>
        </w:rPr>
        <w:t xml:space="preserve">Application </w:t>
      </w:r>
    </w:p>
    <w:p w:rsidR="00161680" w:rsidRDefault="00161680" w:rsidP="00161680">
      <w:pPr>
        <w:pStyle w:val="Titre"/>
        <w:spacing w:before="55"/>
        <w:ind w:right="4381"/>
      </w:pPr>
      <w:r>
        <w:rPr>
          <w:color w:val="1E2738"/>
        </w:rPr>
        <w:t>Rim banque</w:t>
      </w:r>
    </w:p>
    <w:p w:rsidR="00161680" w:rsidRDefault="00161680" w:rsidP="00161680">
      <w:pPr>
        <w:pStyle w:val="Corpsdetexte"/>
        <w:rPr>
          <w:rFonts w:ascii="Calibri"/>
          <w:b/>
        </w:rPr>
      </w:pPr>
    </w:p>
    <w:p w:rsidR="00161680" w:rsidRDefault="00161680"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0E6857" w:rsidRDefault="000E6857" w:rsidP="00161680">
      <w:pPr>
        <w:pStyle w:val="Corpsdetexte"/>
        <w:rPr>
          <w:rFonts w:ascii="Calibri"/>
          <w:b/>
        </w:rPr>
      </w:pPr>
    </w:p>
    <w:p w:rsidR="00AE4BCB" w:rsidRPr="00AE4BCB" w:rsidRDefault="00AE4BCB" w:rsidP="00AE4BCB">
      <w:pPr>
        <w:pStyle w:val="Corpsdetexte"/>
        <w:rPr>
          <w:rFonts w:ascii="Calibri"/>
          <w:sz w:val="28"/>
          <w:lang w:val="en-US"/>
        </w:rPr>
      </w:pPr>
    </w:p>
    <w:p w:rsidR="00AE4BCB" w:rsidRPr="00AE4BCB" w:rsidRDefault="00AE4BCB" w:rsidP="00AE4BCB">
      <w:pPr>
        <w:pStyle w:val="Corpsdetexte"/>
        <w:rPr>
          <w:rFonts w:ascii="Calibri"/>
          <w:sz w:val="28"/>
          <w:lang w:val="en-US"/>
        </w:rPr>
      </w:pPr>
    </w:p>
    <w:p w:rsidR="00AE4BCB" w:rsidRPr="00AE4BCB" w:rsidRDefault="00AE4BCB" w:rsidP="00AE4BCB">
      <w:pPr>
        <w:pStyle w:val="Corpsdetexte"/>
        <w:rPr>
          <w:rFonts w:ascii="Calibri"/>
          <w:sz w:val="28"/>
          <w:lang w:val="en-US"/>
        </w:rPr>
      </w:pPr>
    </w:p>
    <w:tbl>
      <w:tblPr>
        <w:tblStyle w:val="Grilledutableau"/>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800"/>
        <w:gridCol w:w="5800"/>
      </w:tblGrid>
      <w:tr w:rsidR="000E6857" w:rsidTr="000E6857">
        <w:tc>
          <w:tcPr>
            <w:tcW w:w="5800" w:type="dxa"/>
          </w:tcPr>
          <w:p w:rsidR="000E6857" w:rsidRPr="00AE4BCB" w:rsidRDefault="000E6857" w:rsidP="000E6857">
            <w:pPr>
              <w:pStyle w:val="Corpsdetexte"/>
              <w:rPr>
                <w:rFonts w:ascii="Calibri"/>
                <w:sz w:val="28"/>
                <w:lang w:val="en-US"/>
              </w:rPr>
            </w:pPr>
            <w:r w:rsidRPr="00AE4BCB">
              <w:rPr>
                <w:rFonts w:ascii="Calibri"/>
                <w:sz w:val="28"/>
                <w:lang w:val="en-US"/>
              </w:rPr>
              <w:t>Encadrer par:</w:t>
            </w:r>
          </w:p>
          <w:p w:rsidR="000E6857" w:rsidRPr="00AE4BCB" w:rsidRDefault="000E6857" w:rsidP="000E6857">
            <w:pPr>
              <w:pStyle w:val="Corpsdetexte"/>
              <w:rPr>
                <w:rFonts w:ascii="Calibri"/>
                <w:sz w:val="28"/>
                <w:lang w:val="en-US"/>
              </w:rPr>
            </w:pPr>
            <w:r w:rsidRPr="00AE4BCB">
              <w:rPr>
                <w:rFonts w:ascii="Calibri"/>
                <w:sz w:val="28"/>
                <w:lang w:val="en-US"/>
              </w:rPr>
              <w:t>Dr. Sidi Cheikh</w:t>
            </w:r>
          </w:p>
          <w:p w:rsidR="000E6857" w:rsidRPr="00AE4BCB" w:rsidRDefault="000E6857" w:rsidP="000E6857">
            <w:pPr>
              <w:pStyle w:val="Corpsdetexte"/>
              <w:rPr>
                <w:rFonts w:ascii="Calibri"/>
                <w:sz w:val="28"/>
                <w:lang w:val="en-US"/>
              </w:rPr>
            </w:pPr>
            <w:r w:rsidRPr="00AE4BCB">
              <w:rPr>
                <w:rFonts w:ascii="Calibri"/>
                <w:sz w:val="28"/>
                <w:lang w:val="en-US"/>
              </w:rPr>
              <w:t xml:space="preserve">Dr. Elbennay Mohamed Mahmoud </w:t>
            </w:r>
          </w:p>
          <w:p w:rsidR="000E6857" w:rsidRPr="00AE4BCB" w:rsidRDefault="000E6857" w:rsidP="000E6857">
            <w:pPr>
              <w:pStyle w:val="Corpsdetexte"/>
              <w:rPr>
                <w:rFonts w:ascii="Calibri"/>
                <w:sz w:val="28"/>
                <w:lang w:val="en-US"/>
              </w:rPr>
            </w:pPr>
            <w:r w:rsidRPr="00AE4BCB">
              <w:rPr>
                <w:rFonts w:ascii="Calibri"/>
                <w:sz w:val="28"/>
                <w:lang w:val="en-US"/>
              </w:rPr>
              <w:t xml:space="preserve">Dr. Vatimetou Mohamed Saleck </w:t>
            </w:r>
          </w:p>
          <w:p w:rsidR="000E6857" w:rsidRPr="00AE4BCB" w:rsidRDefault="000E6857" w:rsidP="000E6857">
            <w:pPr>
              <w:pStyle w:val="Corpsdetexte"/>
              <w:rPr>
                <w:rFonts w:ascii="Calibri"/>
                <w:sz w:val="28"/>
                <w:lang w:val="en-US"/>
              </w:rPr>
            </w:pPr>
            <w:r w:rsidRPr="00AE4BCB">
              <w:rPr>
                <w:rFonts w:ascii="Calibri"/>
                <w:sz w:val="28"/>
                <w:lang w:val="en-US"/>
              </w:rPr>
              <w:t xml:space="preserve">Dr. Abderrahman Sidi Mohamed </w:t>
            </w:r>
          </w:p>
          <w:p w:rsidR="000E6857" w:rsidRDefault="000E6857" w:rsidP="00AE4BCB">
            <w:pPr>
              <w:pStyle w:val="Corpsdetexte"/>
              <w:rPr>
                <w:rFonts w:ascii="Calibri"/>
                <w:sz w:val="28"/>
                <w:lang w:val="en-US"/>
              </w:rPr>
            </w:pPr>
          </w:p>
        </w:tc>
        <w:tc>
          <w:tcPr>
            <w:tcW w:w="5800" w:type="dxa"/>
          </w:tcPr>
          <w:p w:rsidR="000E6857" w:rsidRPr="000E6857" w:rsidRDefault="000E6857" w:rsidP="000E6857">
            <w:pPr>
              <w:pStyle w:val="Corpsdetexte"/>
              <w:rPr>
                <w:rFonts w:ascii="Calibri"/>
                <w:sz w:val="28"/>
                <w:lang w:val="en-US"/>
              </w:rPr>
            </w:pPr>
            <w:r w:rsidRPr="000E6857">
              <w:rPr>
                <w:rFonts w:ascii="Calibri"/>
                <w:sz w:val="28"/>
                <w:lang w:val="en-US"/>
              </w:rPr>
              <w:t>Realiser par</w:t>
            </w:r>
            <w:r w:rsidRPr="000E6857">
              <w:rPr>
                <w:rFonts w:ascii="Calibri"/>
                <w:sz w:val="28"/>
                <w:lang w:val="en-US"/>
              </w:rPr>
              <w:t> </w:t>
            </w:r>
            <w:r w:rsidRPr="000E6857">
              <w:rPr>
                <w:rFonts w:ascii="Calibri"/>
                <w:sz w:val="28"/>
                <w:lang w:val="en-US"/>
              </w:rPr>
              <w:t>:</w:t>
            </w:r>
          </w:p>
          <w:p w:rsidR="000E6857" w:rsidRPr="000E6857" w:rsidRDefault="000E6857" w:rsidP="000E6857">
            <w:pPr>
              <w:pStyle w:val="Corpsdetexte"/>
              <w:rPr>
                <w:rFonts w:ascii="Calibri"/>
                <w:sz w:val="28"/>
                <w:lang w:val="en-US"/>
              </w:rPr>
            </w:pPr>
            <w:r w:rsidRPr="000E6857">
              <w:rPr>
                <w:rFonts w:ascii="Calibri"/>
                <w:sz w:val="28"/>
                <w:lang w:val="en-US"/>
              </w:rPr>
              <w:t>Mohamedou Ahmed Mahmoud             C14507</w:t>
            </w:r>
          </w:p>
          <w:p w:rsidR="000E6857" w:rsidRPr="000E6857" w:rsidRDefault="000E6857" w:rsidP="000E6857">
            <w:pPr>
              <w:pStyle w:val="Corpsdetexte"/>
              <w:rPr>
                <w:rFonts w:ascii="Calibri"/>
                <w:sz w:val="28"/>
                <w:lang w:val="en-US"/>
              </w:rPr>
            </w:pPr>
            <w:r w:rsidRPr="000E6857">
              <w:rPr>
                <w:rFonts w:ascii="Calibri"/>
                <w:sz w:val="28"/>
                <w:lang w:val="en-US"/>
              </w:rPr>
              <w:t>Elhancen  Mohamed Souilim                    C14466</w:t>
            </w:r>
          </w:p>
          <w:p w:rsidR="000E6857" w:rsidRPr="000E6857" w:rsidRDefault="000E6857" w:rsidP="000E6857">
            <w:pPr>
              <w:pStyle w:val="Corpsdetexte"/>
              <w:rPr>
                <w:rFonts w:ascii="Calibri"/>
                <w:sz w:val="28"/>
                <w:lang w:val="en-US"/>
              </w:rPr>
            </w:pPr>
            <w:r w:rsidRPr="000E6857">
              <w:rPr>
                <w:rFonts w:ascii="Calibri"/>
                <w:sz w:val="28"/>
                <w:lang w:val="en-US"/>
              </w:rPr>
              <w:t>Lebatt Abdellahi Alloul                              C15849</w:t>
            </w:r>
          </w:p>
          <w:p w:rsidR="000E6857" w:rsidRPr="00AE4BCB" w:rsidRDefault="000E6857" w:rsidP="000E6857">
            <w:pPr>
              <w:pStyle w:val="Corpsdetexte"/>
              <w:rPr>
                <w:rFonts w:ascii="Calibri"/>
                <w:sz w:val="28"/>
                <w:lang w:val="en-US"/>
              </w:rPr>
            </w:pPr>
            <w:r w:rsidRPr="00AE4BCB">
              <w:rPr>
                <w:rFonts w:ascii="Calibri"/>
                <w:sz w:val="28"/>
                <w:lang w:val="en-US"/>
              </w:rPr>
              <w:t>Mohamed Abdellahi Sidi Mohamed       C15623</w:t>
            </w:r>
          </w:p>
          <w:p w:rsidR="000E6857" w:rsidRPr="00AE4BCB" w:rsidRDefault="000E6857" w:rsidP="000E6857">
            <w:pPr>
              <w:pStyle w:val="Corpsdetexte"/>
              <w:rPr>
                <w:rFonts w:ascii="Calibri"/>
                <w:sz w:val="28"/>
                <w:lang w:val="en-US"/>
              </w:rPr>
            </w:pPr>
          </w:p>
          <w:p w:rsidR="000E6857" w:rsidRDefault="000E6857" w:rsidP="00AE4BCB">
            <w:pPr>
              <w:pStyle w:val="Corpsdetexte"/>
              <w:rPr>
                <w:rFonts w:ascii="Calibri"/>
                <w:sz w:val="28"/>
                <w:lang w:val="en-US"/>
              </w:rPr>
            </w:pPr>
          </w:p>
        </w:tc>
      </w:tr>
    </w:tbl>
    <w:p w:rsidR="00AE4BCB" w:rsidRPr="00AE4BCB" w:rsidRDefault="00AE4BCB" w:rsidP="00AE4BCB">
      <w:pPr>
        <w:pStyle w:val="Corpsdetexte"/>
        <w:rPr>
          <w:rFonts w:ascii="Calibri"/>
          <w:sz w:val="28"/>
          <w:lang w:val="en-US"/>
        </w:rPr>
      </w:pPr>
    </w:p>
    <w:p w:rsidR="00161680" w:rsidRPr="00B350BF" w:rsidRDefault="000E6857" w:rsidP="00161680">
      <w:pPr>
        <w:pStyle w:val="Corpsdetexte"/>
        <w:rPr>
          <w:rFonts w:ascii="Times New Roman"/>
          <w:lang w:val="en-US"/>
        </w:rPr>
      </w:pPr>
      <w:r>
        <w:rPr>
          <w:rFonts w:ascii="Times New Roman" w:hAnsi="Times New Roman"/>
          <w:lang w:eastAsia="fr-FR"/>
        </w:rPr>
        <mc:AlternateContent>
          <mc:Choice Requires="wpg">
            <w:drawing>
              <wp:anchor distT="0" distB="0" distL="114300" distR="114300" simplePos="0" relativeHeight="251661312" behindDoc="1" locked="0" layoutInCell="1" allowOverlap="1">
                <wp:simplePos x="0" y="0"/>
                <wp:positionH relativeFrom="margin">
                  <wp:align>right</wp:align>
                </wp:positionH>
                <wp:positionV relativeFrom="paragraph">
                  <wp:posOffset>122018</wp:posOffset>
                </wp:positionV>
                <wp:extent cx="2665730" cy="2059305"/>
                <wp:effectExtent l="0" t="0" r="1270" b="0"/>
                <wp:wrapNone/>
                <wp:docPr id="1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5730" cy="2059305"/>
                          <a:chOff x="7706" y="365"/>
                          <a:chExt cx="4198" cy="3243"/>
                        </a:xfrm>
                      </wpg:grpSpPr>
                      <pic:pic xmlns:pic="http://schemas.openxmlformats.org/drawingml/2006/picture">
                        <pic:nvPicPr>
                          <pic:cNvPr id="1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706" y="365"/>
                            <a:ext cx="4198" cy="3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5"/>
                        <wps:cNvSpPr>
                          <a:spLocks/>
                        </wps:cNvSpPr>
                        <wps:spPr bwMode="auto">
                          <a:xfrm>
                            <a:off x="8421" y="365"/>
                            <a:ext cx="3483" cy="3243"/>
                          </a:xfrm>
                          <a:custGeom>
                            <a:avLst/>
                            <a:gdLst>
                              <a:gd name="T0" fmla="+- 0 11904 8422"/>
                              <a:gd name="T1" fmla="*/ T0 w 3483"/>
                              <a:gd name="T2" fmla="+- 0 365 365"/>
                              <a:gd name="T3" fmla="*/ 365 h 3243"/>
                              <a:gd name="T4" fmla="+- 0 8422 8422"/>
                              <a:gd name="T5" fmla="*/ T4 w 3483"/>
                              <a:gd name="T6" fmla="+- 0 3608 365"/>
                              <a:gd name="T7" fmla="*/ 3608 h 3243"/>
                              <a:gd name="T8" fmla="+- 0 11904 8422"/>
                              <a:gd name="T9" fmla="*/ T8 w 3483"/>
                              <a:gd name="T10" fmla="+- 0 3608 365"/>
                              <a:gd name="T11" fmla="*/ 3608 h 3243"/>
                              <a:gd name="T12" fmla="+- 0 11904 8422"/>
                              <a:gd name="T13" fmla="*/ T12 w 3483"/>
                              <a:gd name="T14" fmla="+- 0 365 365"/>
                              <a:gd name="T15" fmla="*/ 365 h 3243"/>
                            </a:gdLst>
                            <a:ahLst/>
                            <a:cxnLst>
                              <a:cxn ang="0">
                                <a:pos x="T1" y="T3"/>
                              </a:cxn>
                              <a:cxn ang="0">
                                <a:pos x="T5" y="T7"/>
                              </a:cxn>
                              <a:cxn ang="0">
                                <a:pos x="T9" y="T11"/>
                              </a:cxn>
                              <a:cxn ang="0">
                                <a:pos x="T13" y="T15"/>
                              </a:cxn>
                            </a:cxnLst>
                            <a:rect l="0" t="0" r="r" b="b"/>
                            <a:pathLst>
                              <a:path w="3483" h="3243">
                                <a:moveTo>
                                  <a:pt x="3482" y="0"/>
                                </a:moveTo>
                                <a:lnTo>
                                  <a:pt x="0" y="3243"/>
                                </a:lnTo>
                                <a:lnTo>
                                  <a:pt x="3482" y="3243"/>
                                </a:lnTo>
                                <a:lnTo>
                                  <a:pt x="3482" y="0"/>
                                </a:lnTo>
                                <a:close/>
                              </a:path>
                            </a:pathLst>
                          </a:custGeom>
                          <a:solidFill>
                            <a:srgbClr val="1E27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BE16D" id="Groupe 13" o:spid="_x0000_s1026" style="position:absolute;margin-left:158.7pt;margin-top:9.6pt;width:209.9pt;height:162.15pt;z-index:-251655168;mso-position-horizontal:right;mso-position-horizontal-relative:margin" coordorigin="7706,365" coordsize="4198,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">
                <v:shape id="Picture 4" o:spid="_x0000_s1027" type="#_x0000_t75" style="position:absolute;left:7706;top:365;width:4198;height: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">
                  <v:imagedata r:id="rId13" o:title=""/>
                </v:shape>
                <v:shape id="Freeform 5" o:spid="_x0000_s1028" style="position:absolute;left:8421;top:365;width:3483;height:3243;visibility:visible;mso-wrap-style:square;v-text-anchor:top" coordsize="3483,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" path="m3482,l,3243r3482,l3482,xe" fillcolor="#1e2738" stroked="f">
                  <v:path arrowok="t" o:connecttype="custom" o:connectlocs="3482,365;0,3608;3482,3608;3482,365" o:connectangles="0,0,0,0"/>
                </v:shape>
                <w10:wrap anchorx="margin"/>
              </v:group>
            </w:pict>
          </mc:Fallback>
        </mc:AlternateContent>
      </w:r>
    </w:p>
    <w:p w:rsidR="00161680" w:rsidRPr="00B350BF" w:rsidRDefault="00161680" w:rsidP="00161680">
      <w:pPr>
        <w:pStyle w:val="Corpsdetexte"/>
        <w:rPr>
          <w:rFonts w:ascii="Times New Roman"/>
          <w:lang w:val="en-US"/>
        </w:rPr>
      </w:pPr>
    </w:p>
    <w:p w:rsidR="00161680" w:rsidRPr="00B350BF" w:rsidRDefault="00161680" w:rsidP="00161680">
      <w:pPr>
        <w:pStyle w:val="Corpsdetexte"/>
        <w:spacing w:before="10"/>
        <w:rPr>
          <w:rFonts w:ascii="Times New Roman"/>
          <w:sz w:val="15"/>
          <w:lang w:val="en-US"/>
        </w:rPr>
      </w:pPr>
    </w:p>
    <w:p w:rsidR="00161680" w:rsidRDefault="00161680" w:rsidP="00161680">
      <w:pPr>
        <w:spacing w:before="89"/>
        <w:ind w:left="3410"/>
        <w:rPr>
          <w:rFonts w:ascii="Times New Roman" w:hAnsi="Times New Roman"/>
          <w:sz w:val="28"/>
        </w:rPr>
        <w:sectPr w:rsidR="00161680" w:rsidSect="00161680">
          <w:pgSz w:w="11910" w:h="16840"/>
          <w:pgMar w:top="0" w:right="0" w:bottom="0" w:left="300" w:header="720" w:footer="720" w:gutter="0"/>
          <w:cols w:space="720"/>
        </w:sectPr>
      </w:pPr>
      <w:r>
        <w:rPr>
          <w:rFonts w:ascii="Times New Roman" w:hAnsi="Times New Roman"/>
          <w:sz w:val="28"/>
        </w:rPr>
        <w:t>Année</w:t>
      </w:r>
      <w:r>
        <w:rPr>
          <w:rFonts w:ascii="Times New Roman" w:hAnsi="Times New Roman"/>
          <w:spacing w:val="-3"/>
          <w:sz w:val="28"/>
        </w:rPr>
        <w:t xml:space="preserve"> </w:t>
      </w:r>
      <w:r>
        <w:rPr>
          <w:rFonts w:ascii="Times New Roman" w:hAnsi="Times New Roman"/>
          <w:sz w:val="28"/>
        </w:rPr>
        <w:t>Universitaire</w:t>
      </w:r>
      <w:r>
        <w:rPr>
          <w:rFonts w:ascii="Times New Roman" w:hAnsi="Times New Roman"/>
          <w:spacing w:val="-2"/>
          <w:sz w:val="28"/>
        </w:rPr>
        <w:t xml:space="preserve"> </w:t>
      </w:r>
      <w:r>
        <w:rPr>
          <w:rFonts w:ascii="Times New Roman" w:hAnsi="Times New Roman"/>
          <w:sz w:val="28"/>
        </w:rPr>
        <w:t>2022</w:t>
      </w:r>
      <w:r>
        <w:rPr>
          <w:rFonts w:ascii="Times New Roman" w:hAnsi="Times New Roman"/>
          <w:spacing w:val="-3"/>
          <w:sz w:val="28"/>
        </w:rPr>
        <w:t xml:space="preserve"> </w:t>
      </w:r>
      <w:r>
        <w:rPr>
          <w:rFonts w:ascii="Times New Roman" w:hAnsi="Times New Roman"/>
          <w:sz w:val="28"/>
        </w:rPr>
        <w:t>–</w:t>
      </w:r>
      <w:r>
        <w:rPr>
          <w:rFonts w:ascii="Times New Roman" w:hAnsi="Times New Roman"/>
          <w:spacing w:val="-4"/>
          <w:sz w:val="28"/>
        </w:rPr>
        <w:t xml:space="preserve"> </w:t>
      </w:r>
      <w:r w:rsidR="00B350BF">
        <w:rPr>
          <w:rFonts w:ascii="Times New Roman" w:hAnsi="Times New Roman"/>
          <w:sz w:val="28"/>
        </w:rPr>
        <w:t>2023</w:t>
      </w:r>
    </w:p>
    <w:p w:rsidR="00161680" w:rsidRDefault="00161680" w:rsidP="007A4C19">
      <w:pPr>
        <w:rPr>
          <w:sz w:val="24"/>
        </w:rPr>
      </w:pPr>
    </w:p>
    <w:p w:rsidR="00161680" w:rsidRPr="00C155D0" w:rsidRDefault="00161680" w:rsidP="007A4C19">
      <w:pPr>
        <w:rPr>
          <w:sz w:val="24"/>
        </w:rPr>
      </w:pPr>
    </w:p>
    <w:sdt>
      <w:sdtPr>
        <w:rPr>
          <w:rFonts w:asciiTheme="minorHAnsi" w:eastAsiaTheme="minorHAnsi" w:hAnsiTheme="minorHAnsi" w:cstheme="minorBidi"/>
          <w:noProof/>
          <w:color w:val="auto"/>
          <w:sz w:val="24"/>
          <w:szCs w:val="22"/>
          <w:lang w:eastAsia="en-US"/>
        </w:rPr>
        <w:id w:val="172769359"/>
        <w:docPartObj>
          <w:docPartGallery w:val="Table of Contents"/>
          <w:docPartUnique/>
        </w:docPartObj>
      </w:sdtPr>
      <w:sdtEndPr>
        <w:rPr>
          <w:b/>
          <w:bCs/>
        </w:rPr>
      </w:sdtEndPr>
      <w:sdtContent>
        <w:p w:rsidR="0052182E" w:rsidRPr="00C155D0" w:rsidRDefault="0052182E">
          <w:pPr>
            <w:pStyle w:val="En-ttedetabledesmatires"/>
            <w:rPr>
              <w:sz w:val="36"/>
            </w:rPr>
          </w:pPr>
          <w:r w:rsidRPr="00C155D0">
            <w:rPr>
              <w:sz w:val="36"/>
            </w:rPr>
            <w:t>Table des matières</w:t>
          </w:r>
        </w:p>
        <w:p w:rsidR="00CF1269" w:rsidRPr="00C155D0" w:rsidRDefault="0052182E">
          <w:pPr>
            <w:pStyle w:val="TM1"/>
            <w:tabs>
              <w:tab w:val="right" w:leader="dot" w:pos="9062"/>
            </w:tabs>
            <w:rPr>
              <w:rFonts w:eastAsiaTheme="minorEastAsia"/>
              <w:sz w:val="24"/>
              <w:lang w:eastAsia="fr-FR"/>
            </w:rPr>
          </w:pPr>
          <w:r w:rsidRPr="00C155D0">
            <w:rPr>
              <w:sz w:val="24"/>
            </w:rPr>
            <w:fldChar w:fldCharType="begin"/>
          </w:r>
          <w:r w:rsidRPr="00C155D0">
            <w:rPr>
              <w:sz w:val="24"/>
            </w:rPr>
            <w:instrText xml:space="preserve"> TOC \o "1-3" \h \z \u </w:instrText>
          </w:r>
          <w:r w:rsidRPr="00C155D0">
            <w:rPr>
              <w:sz w:val="24"/>
            </w:rPr>
            <w:fldChar w:fldCharType="separate"/>
          </w:r>
          <w:hyperlink w:anchor="_Toc128175426" w:history="1">
            <w:r w:rsidR="00CF1269" w:rsidRPr="00C155D0">
              <w:rPr>
                <w:rStyle w:val="Lienhypertexte"/>
                <w:rFonts w:asciiTheme="majorBidi" w:hAnsiTheme="majorBidi"/>
                <w:b/>
                <w:bCs/>
                <w:sz w:val="24"/>
              </w:rPr>
              <w:t xml:space="preserve">Chapitre I.  </w:t>
            </w:r>
            <w:r w:rsidR="00CF1269" w:rsidRPr="00C155D0">
              <w:rPr>
                <w:rStyle w:val="Lienhypertexte"/>
                <w:rFonts w:asciiTheme="majorBidi" w:eastAsia="Cambria" w:hAnsiTheme="majorBidi"/>
                <w:b/>
                <w:bCs/>
                <w:sz w:val="24"/>
              </w:rPr>
              <w:t xml:space="preserve"> </w:t>
            </w:r>
            <w:r w:rsidR="00CF1269" w:rsidRPr="00C155D0">
              <w:rPr>
                <w:rStyle w:val="Lienhypertexte"/>
                <w:rFonts w:asciiTheme="majorBidi" w:hAnsiTheme="majorBidi"/>
                <w:b/>
                <w:bCs/>
                <w:sz w:val="24"/>
              </w:rPr>
              <w:t>Présentation Générale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_Toc128175426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27" w:history="1">
            <w:r w:rsidR="00CF1269" w:rsidRPr="00C155D0">
              <w:rPr>
                <w:rStyle w:val="Lienhypertexte"/>
                <w:rFonts w:asciiTheme="majorBidi" w:hAnsiTheme="majorBidi"/>
                <w:b/>
                <w:bCs/>
                <w:sz w:val="24"/>
              </w:rPr>
              <w:t>1.</w:t>
            </w:r>
            <w:r w:rsidR="00CF1269" w:rsidRPr="00C155D0">
              <w:rPr>
                <w:rFonts w:eastAsiaTheme="minorEastAsia"/>
                <w:sz w:val="24"/>
                <w:lang w:eastAsia="fr-FR"/>
              </w:rPr>
              <w:tab/>
            </w:r>
            <w:r w:rsidR="00CF1269" w:rsidRPr="00C155D0">
              <w:rPr>
                <w:rStyle w:val="Lienhypertexte"/>
                <w:rFonts w:asciiTheme="majorBidi" w:hAnsiTheme="majorBidi"/>
                <w:b/>
                <w:bCs/>
                <w:sz w:val="24"/>
              </w:rPr>
              <w:t>Présentation du sujet</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_Toc128175427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28" w:history="1">
            <w:r w:rsidR="00CF1269" w:rsidRPr="00C155D0">
              <w:rPr>
                <w:rStyle w:val="Lienhypertexte"/>
                <w:rFonts w:asciiTheme="majorBidi" w:hAnsiTheme="majorBidi"/>
                <w:b/>
                <w:bCs/>
                <w:sz w:val="24"/>
              </w:rPr>
              <w:t>2.</w:t>
            </w:r>
            <w:r w:rsidR="00CF1269" w:rsidRPr="00C155D0">
              <w:rPr>
                <w:rFonts w:eastAsiaTheme="minorEastAsia"/>
                <w:sz w:val="24"/>
                <w:lang w:eastAsia="fr-FR"/>
              </w:rPr>
              <w:tab/>
            </w:r>
            <w:r w:rsidR="00CF1269" w:rsidRPr="00C155D0">
              <w:rPr>
                <w:rStyle w:val="Lienhypertexte"/>
                <w:rFonts w:asciiTheme="majorBidi" w:hAnsiTheme="majorBidi"/>
                <w:b/>
                <w:bCs/>
                <w:sz w:val="24"/>
              </w:rPr>
              <w:t>Choix Méthodologique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_Toc128175428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29" w:history="1">
            <w:r w:rsidR="00CF1269" w:rsidRPr="00C155D0">
              <w:rPr>
                <w:rStyle w:val="Lienhypertexte"/>
                <w:rFonts w:asciiTheme="majorBidi" w:hAnsiTheme="majorBidi"/>
                <w:b/>
                <w:bCs/>
                <w:sz w:val="24"/>
              </w:rPr>
              <w:t>3.</w:t>
            </w:r>
            <w:r w:rsidR="00CF1269" w:rsidRPr="00C155D0">
              <w:rPr>
                <w:rFonts w:eastAsiaTheme="minorEastAsia"/>
                <w:sz w:val="24"/>
                <w:lang w:eastAsia="fr-FR"/>
              </w:rPr>
              <w:tab/>
            </w:r>
            <w:r w:rsidR="00CF1269" w:rsidRPr="00C155D0">
              <w:rPr>
                <w:rStyle w:val="Lienhypertexte"/>
                <w:rFonts w:asciiTheme="majorBidi" w:hAnsiTheme="majorBidi"/>
                <w:b/>
                <w:bCs/>
                <w:sz w:val="24"/>
              </w:rPr>
              <w:t>Le Langage de Modélisation Unifié UML</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_Toc128175429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1"/>
            <w:tabs>
              <w:tab w:val="right" w:leader="dot" w:pos="9062"/>
            </w:tabs>
            <w:rPr>
              <w:rFonts w:eastAsiaTheme="minorEastAsia"/>
              <w:sz w:val="24"/>
              <w:lang w:eastAsia="fr-FR"/>
            </w:rPr>
          </w:pPr>
          <w:hyperlink w:anchor="_Toc128175430" w:history="1">
            <w:r w:rsidR="00CF1269" w:rsidRPr="00C155D0">
              <w:rPr>
                <w:rStyle w:val="Lienhypertexte"/>
                <w:rFonts w:asciiTheme="majorBidi" w:hAnsiTheme="majorBidi"/>
                <w:b/>
                <w:bCs/>
                <w:sz w:val="24"/>
              </w:rPr>
              <w:t>Chapitre II. La Conception</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_Toc128175430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31" w:history="1">
            <w:r w:rsidR="00CF1269" w:rsidRPr="00C155D0">
              <w:rPr>
                <w:rStyle w:val="Lienhypertexte"/>
                <w:rFonts w:asciiTheme="majorBidi" w:hAnsiTheme="majorBidi"/>
                <w:b/>
                <w:bCs/>
                <w:sz w:val="24"/>
              </w:rPr>
              <w:t>1.</w:t>
            </w:r>
            <w:r w:rsidR="00CF1269" w:rsidRPr="00C155D0">
              <w:rPr>
                <w:rFonts w:eastAsiaTheme="minorEastAsia"/>
                <w:sz w:val="24"/>
                <w:lang w:eastAsia="fr-FR"/>
              </w:rPr>
              <w:tab/>
            </w:r>
            <w:r w:rsidR="00CF1269" w:rsidRPr="00C155D0">
              <w:rPr>
                <w:rStyle w:val="Lienhypertexte"/>
                <w:rFonts w:asciiTheme="majorBidi" w:hAnsiTheme="majorBidi"/>
                <w:b/>
                <w:bCs/>
                <w:sz w:val="24"/>
              </w:rPr>
              <w:t>Diagramme de cas d’utilisation</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_Toc128175431 \h </w:instrText>
            </w:r>
            <w:r w:rsidR="00CF1269" w:rsidRPr="00C155D0">
              <w:rPr>
                <w:webHidden/>
                <w:sz w:val="24"/>
              </w:rPr>
            </w:r>
            <w:r w:rsidR="00CF1269" w:rsidRPr="00C155D0">
              <w:rPr>
                <w:webHidden/>
                <w:sz w:val="24"/>
              </w:rPr>
              <w:fldChar w:fldCharType="separate"/>
            </w:r>
            <w:r w:rsidR="00CF1269" w:rsidRPr="00C155D0">
              <w:rPr>
                <w:webHidden/>
                <w:sz w:val="24"/>
              </w:rPr>
              <w:t>2</w:t>
            </w:r>
            <w:r w:rsidR="00CF1269" w:rsidRPr="00C155D0">
              <w:rPr>
                <w:webHidden/>
                <w:sz w:val="24"/>
              </w:rPr>
              <w:fldChar w:fldCharType="end"/>
            </w:r>
          </w:hyperlink>
        </w:p>
        <w:p w:rsidR="00CF1269" w:rsidRPr="00C155D0" w:rsidRDefault="00D51AD9">
          <w:pPr>
            <w:pStyle w:val="TM3"/>
            <w:tabs>
              <w:tab w:val="left" w:pos="880"/>
              <w:tab w:val="right" w:leader="dot" w:pos="9062"/>
            </w:tabs>
            <w:rPr>
              <w:rFonts w:eastAsiaTheme="minorEastAsia"/>
              <w:sz w:val="24"/>
              <w:lang w:eastAsia="fr-FR"/>
            </w:rPr>
          </w:pPr>
          <w:hyperlink w:anchor="_Toc128175432" w:history="1">
            <w:r w:rsidR="00CF1269" w:rsidRPr="00C155D0">
              <w:rPr>
                <w:rStyle w:val="Lienhypertexte"/>
                <w:sz w:val="24"/>
                <w:lang w:val="en-US"/>
              </w:rPr>
              <w:t>A.</w:t>
            </w:r>
            <w:r w:rsidR="00CF1269" w:rsidRPr="00C155D0">
              <w:rPr>
                <w:rFonts w:eastAsiaTheme="minorEastAsia"/>
                <w:sz w:val="24"/>
                <w:lang w:eastAsia="fr-FR"/>
              </w:rPr>
              <w:tab/>
            </w:r>
            <w:r w:rsidR="00CF1269" w:rsidRPr="00C155D0">
              <w:rPr>
                <w:rStyle w:val="Lienhypertexte"/>
                <w:sz w:val="24"/>
                <w:lang w:val="en-US"/>
              </w:rPr>
              <w:t xml:space="preserve">cas </w:t>
            </w:r>
            <w:r w:rsidR="00CF1269" w:rsidRPr="00C155D0">
              <w:rPr>
                <w:rStyle w:val="Lienhypertexte"/>
                <w:sz w:val="24"/>
              </w:rPr>
              <w:t>d’utilisation</w:t>
            </w:r>
            <w:r w:rsidR="00CF1269" w:rsidRPr="00C155D0">
              <w:rPr>
                <w:rStyle w:val="Lienhypertexte"/>
                <w:sz w:val="24"/>
                <w:lang w:val="en-US"/>
              </w:rPr>
              <w:t xml:space="preserve"> </w:t>
            </w:r>
            <w:r w:rsidR="00CF1269" w:rsidRPr="00C155D0">
              <w:rPr>
                <w:rStyle w:val="Lienhypertexte"/>
                <w:sz w:val="24"/>
              </w:rPr>
              <w:t>general</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_Toc128175432 \h </w:instrText>
            </w:r>
            <w:r w:rsidR="00CF1269" w:rsidRPr="00C155D0">
              <w:rPr>
                <w:webHidden/>
                <w:sz w:val="24"/>
              </w:rPr>
            </w:r>
            <w:r w:rsidR="00CF1269" w:rsidRPr="00C155D0">
              <w:rPr>
                <w:webHidden/>
                <w:sz w:val="24"/>
              </w:rPr>
              <w:fldChar w:fldCharType="separate"/>
            </w:r>
            <w:r w:rsidR="00CF1269" w:rsidRPr="00C155D0">
              <w:rPr>
                <w:webHidden/>
                <w:sz w:val="24"/>
              </w:rPr>
              <w:t>3</w:t>
            </w:r>
            <w:r w:rsidR="00CF1269" w:rsidRPr="00C155D0">
              <w:rPr>
                <w:webHidden/>
                <w:sz w:val="24"/>
              </w:rPr>
              <w:fldChar w:fldCharType="end"/>
            </w:r>
          </w:hyperlink>
        </w:p>
        <w:p w:rsidR="00CF1269" w:rsidRPr="00C155D0" w:rsidRDefault="00D51AD9">
          <w:pPr>
            <w:pStyle w:val="TM3"/>
            <w:tabs>
              <w:tab w:val="left" w:pos="880"/>
              <w:tab w:val="right" w:leader="dot" w:pos="9062"/>
            </w:tabs>
            <w:rPr>
              <w:rFonts w:eastAsiaTheme="minorEastAsia"/>
              <w:sz w:val="24"/>
              <w:lang w:eastAsia="fr-FR"/>
            </w:rPr>
          </w:pPr>
          <w:hyperlink w:anchor="_Toc128175433" w:history="1">
            <w:r w:rsidR="00CF1269" w:rsidRPr="00C155D0">
              <w:rPr>
                <w:rStyle w:val="Lienhypertexte"/>
                <w:sz w:val="24"/>
                <w:lang w:val="en-US"/>
              </w:rPr>
              <w:t>B.</w:t>
            </w:r>
            <w:r w:rsidR="00CF1269" w:rsidRPr="00C155D0">
              <w:rPr>
                <w:rFonts w:eastAsiaTheme="minorEastAsia"/>
                <w:sz w:val="24"/>
                <w:lang w:eastAsia="fr-FR"/>
              </w:rPr>
              <w:tab/>
            </w:r>
            <w:r w:rsidR="00CF1269" w:rsidRPr="00C155D0">
              <w:rPr>
                <w:rStyle w:val="Lienhypertexte"/>
                <w:sz w:val="24"/>
                <w:lang w:val="en-US"/>
              </w:rPr>
              <w:t xml:space="preserve">cas </w:t>
            </w:r>
            <w:r w:rsidR="00CF1269" w:rsidRPr="00C155D0">
              <w:rPr>
                <w:rStyle w:val="Lienhypertexte"/>
                <w:sz w:val="24"/>
              </w:rPr>
              <w:t>d’utilisation</w:t>
            </w:r>
            <w:r w:rsidR="00CF1269" w:rsidRPr="00C155D0">
              <w:rPr>
                <w:rStyle w:val="Lienhypertexte"/>
                <w:sz w:val="24"/>
                <w:lang w:val="en-US"/>
              </w:rPr>
              <w:t xml:space="preserve">  </w:t>
            </w:r>
            <w:r w:rsidR="00CF1269" w:rsidRPr="00C155D0">
              <w:rPr>
                <w:rStyle w:val="Lienhypertexte"/>
                <w:sz w:val="24"/>
              </w:rPr>
              <w:t>détails</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_Toc128175433 \h </w:instrText>
            </w:r>
            <w:r w:rsidR="00CF1269" w:rsidRPr="00C155D0">
              <w:rPr>
                <w:webHidden/>
                <w:sz w:val="24"/>
              </w:rPr>
            </w:r>
            <w:r w:rsidR="00CF1269" w:rsidRPr="00C155D0">
              <w:rPr>
                <w:webHidden/>
                <w:sz w:val="24"/>
              </w:rPr>
              <w:fldChar w:fldCharType="separate"/>
            </w:r>
            <w:r w:rsidR="00CF1269" w:rsidRPr="00C155D0">
              <w:rPr>
                <w:webHidden/>
                <w:sz w:val="24"/>
              </w:rPr>
              <w:t>4</w:t>
            </w:r>
            <w:r w:rsidR="00CF1269" w:rsidRPr="00C155D0">
              <w:rPr>
                <w:webHidden/>
                <w:sz w:val="24"/>
              </w:rPr>
              <w:fldChar w:fldCharType="end"/>
            </w:r>
          </w:hyperlink>
        </w:p>
        <w:p w:rsidR="00CF1269" w:rsidRPr="00C155D0" w:rsidRDefault="00D51AD9">
          <w:pPr>
            <w:pStyle w:val="TM3"/>
            <w:tabs>
              <w:tab w:val="left" w:pos="880"/>
              <w:tab w:val="right" w:leader="dot" w:pos="9062"/>
            </w:tabs>
            <w:rPr>
              <w:rFonts w:eastAsiaTheme="minorEastAsia"/>
              <w:sz w:val="24"/>
              <w:lang w:eastAsia="fr-FR"/>
            </w:rPr>
          </w:pPr>
          <w:hyperlink w:anchor="_Toc128175434" w:history="1">
            <w:r w:rsidR="00CF1269" w:rsidRPr="00C155D0">
              <w:rPr>
                <w:rStyle w:val="Lienhypertexte"/>
                <w:sz w:val="24"/>
              </w:rPr>
              <w:t>C.</w:t>
            </w:r>
            <w:r w:rsidR="00CF1269" w:rsidRPr="00C155D0">
              <w:rPr>
                <w:rFonts w:eastAsiaTheme="minorEastAsia"/>
                <w:sz w:val="24"/>
                <w:lang w:eastAsia="fr-FR"/>
              </w:rPr>
              <w:tab/>
            </w:r>
            <w:r w:rsidR="00CF1269" w:rsidRPr="00C155D0">
              <w:rPr>
                <w:rStyle w:val="Lienhypertexte"/>
                <w:sz w:val="24"/>
              </w:rPr>
              <w:t>cas d’utilisation global</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_Toc128175434 \h </w:instrText>
            </w:r>
            <w:r w:rsidR="00CF1269" w:rsidRPr="00C155D0">
              <w:rPr>
                <w:webHidden/>
                <w:sz w:val="24"/>
              </w:rPr>
            </w:r>
            <w:r w:rsidR="00CF1269" w:rsidRPr="00C155D0">
              <w:rPr>
                <w:webHidden/>
                <w:sz w:val="24"/>
              </w:rPr>
              <w:fldChar w:fldCharType="separate"/>
            </w:r>
            <w:r w:rsidR="00CF1269" w:rsidRPr="00C155D0">
              <w:rPr>
                <w:webHidden/>
                <w:sz w:val="24"/>
              </w:rPr>
              <w:t>6</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35" w:history="1">
            <w:r w:rsidR="00CF1269" w:rsidRPr="00C155D0">
              <w:rPr>
                <w:rStyle w:val="Lienhypertexte"/>
                <w:rFonts w:asciiTheme="majorBidi" w:hAnsiTheme="majorBidi"/>
                <w:b/>
                <w:bCs/>
                <w:sz w:val="24"/>
              </w:rPr>
              <w:t>2.</w:t>
            </w:r>
            <w:r w:rsidR="00CF1269" w:rsidRPr="00C155D0">
              <w:rPr>
                <w:rFonts w:eastAsiaTheme="minorEastAsia"/>
                <w:sz w:val="24"/>
                <w:lang w:eastAsia="fr-FR"/>
              </w:rPr>
              <w:tab/>
            </w:r>
            <w:r w:rsidR="00CF1269" w:rsidRPr="00C155D0">
              <w:rPr>
                <w:rStyle w:val="Lienhypertexte"/>
                <w:rFonts w:asciiTheme="majorBidi" w:hAnsiTheme="majorBidi"/>
                <w:b/>
                <w:bCs/>
                <w:sz w:val="24"/>
              </w:rPr>
              <w:t>Diagramme de séquence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_Toc128175435 \h </w:instrText>
            </w:r>
            <w:r w:rsidR="00CF1269" w:rsidRPr="00C155D0">
              <w:rPr>
                <w:webHidden/>
                <w:sz w:val="24"/>
              </w:rPr>
            </w:r>
            <w:r w:rsidR="00CF1269" w:rsidRPr="00C155D0">
              <w:rPr>
                <w:webHidden/>
                <w:sz w:val="24"/>
              </w:rPr>
              <w:fldChar w:fldCharType="separate"/>
            </w:r>
            <w:r w:rsidR="00CF1269" w:rsidRPr="00C155D0">
              <w:rPr>
                <w:webHidden/>
                <w:sz w:val="24"/>
              </w:rPr>
              <w:t>6</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36" w:history="1">
            <w:r w:rsidR="00CF1269" w:rsidRPr="00C155D0">
              <w:rPr>
                <w:rStyle w:val="Lienhypertexte"/>
                <w:rFonts w:asciiTheme="majorBidi" w:hAnsiTheme="majorBidi"/>
                <w:b/>
                <w:bCs/>
                <w:sz w:val="24"/>
              </w:rPr>
              <w:t>3.</w:t>
            </w:r>
            <w:r w:rsidR="00CF1269" w:rsidRPr="00C155D0">
              <w:rPr>
                <w:rFonts w:eastAsiaTheme="minorEastAsia"/>
                <w:sz w:val="24"/>
                <w:lang w:eastAsia="fr-FR"/>
              </w:rPr>
              <w:tab/>
            </w:r>
            <w:r w:rsidR="00CF1269" w:rsidRPr="00C155D0">
              <w:rPr>
                <w:rStyle w:val="Lienhypertexte"/>
                <w:rFonts w:asciiTheme="majorBidi" w:hAnsiTheme="majorBidi"/>
                <w:b/>
                <w:bCs/>
                <w:sz w:val="24"/>
              </w:rPr>
              <w:t>Diagramme de classe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_Toc128175436 \h </w:instrText>
            </w:r>
            <w:r w:rsidR="00CF1269" w:rsidRPr="00C155D0">
              <w:rPr>
                <w:webHidden/>
                <w:sz w:val="24"/>
              </w:rPr>
            </w:r>
            <w:r w:rsidR="00CF1269" w:rsidRPr="00C155D0">
              <w:rPr>
                <w:webHidden/>
                <w:sz w:val="24"/>
              </w:rPr>
              <w:fldChar w:fldCharType="separate"/>
            </w:r>
            <w:r w:rsidR="00CF1269" w:rsidRPr="00C155D0">
              <w:rPr>
                <w:webHidden/>
                <w:sz w:val="24"/>
              </w:rPr>
              <w:t>6</w:t>
            </w:r>
            <w:r w:rsidR="00CF1269" w:rsidRPr="00C155D0">
              <w:rPr>
                <w:webHidden/>
                <w:sz w:val="24"/>
              </w:rPr>
              <w:fldChar w:fldCharType="end"/>
            </w:r>
          </w:hyperlink>
        </w:p>
        <w:p w:rsidR="00CF1269" w:rsidRPr="00C155D0" w:rsidRDefault="00D51AD9">
          <w:pPr>
            <w:pStyle w:val="TM1"/>
            <w:tabs>
              <w:tab w:val="right" w:leader="dot" w:pos="9062"/>
            </w:tabs>
            <w:rPr>
              <w:rFonts w:eastAsiaTheme="minorEastAsia"/>
              <w:sz w:val="24"/>
              <w:lang w:eastAsia="fr-FR"/>
            </w:rPr>
          </w:pPr>
          <w:hyperlink w:anchor="_Toc128175437" w:history="1">
            <w:r w:rsidR="00CF1269" w:rsidRPr="00C155D0">
              <w:rPr>
                <w:rStyle w:val="Lienhypertexte"/>
                <w:rFonts w:asciiTheme="majorBidi" w:hAnsiTheme="majorBidi"/>
                <w:b/>
                <w:bCs/>
                <w:sz w:val="24"/>
              </w:rPr>
              <w:t>Chapitre III. Réalisation</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_Toc128175437 \h </w:instrText>
            </w:r>
            <w:r w:rsidR="00CF1269" w:rsidRPr="00C155D0">
              <w:rPr>
                <w:webHidden/>
                <w:sz w:val="24"/>
              </w:rPr>
            </w:r>
            <w:r w:rsidR="00CF1269" w:rsidRPr="00C155D0">
              <w:rPr>
                <w:webHidden/>
                <w:sz w:val="24"/>
              </w:rPr>
              <w:fldChar w:fldCharType="separate"/>
            </w:r>
            <w:r w:rsidR="00CF1269" w:rsidRPr="00C155D0">
              <w:rPr>
                <w:webHidden/>
                <w:sz w:val="24"/>
              </w:rPr>
              <w:t>6</w:t>
            </w:r>
            <w:r w:rsidR="00CF1269" w:rsidRPr="00C155D0">
              <w:rPr>
                <w:webHidden/>
                <w:sz w:val="24"/>
              </w:rPr>
              <w:fldChar w:fldCharType="end"/>
            </w:r>
          </w:hyperlink>
        </w:p>
        <w:p w:rsidR="00CF1269" w:rsidRPr="00C155D0" w:rsidRDefault="00D51AD9">
          <w:pPr>
            <w:pStyle w:val="TM2"/>
            <w:tabs>
              <w:tab w:val="left" w:pos="660"/>
              <w:tab w:val="right" w:leader="dot" w:pos="9062"/>
            </w:tabs>
            <w:rPr>
              <w:rFonts w:eastAsiaTheme="minorEastAsia"/>
              <w:sz w:val="24"/>
              <w:lang w:eastAsia="fr-FR"/>
            </w:rPr>
          </w:pPr>
          <w:hyperlink w:anchor="_Toc128175438" w:history="1">
            <w:r w:rsidR="00CF1269" w:rsidRPr="00C155D0">
              <w:rPr>
                <w:rStyle w:val="Lienhypertexte"/>
                <w:rFonts w:asciiTheme="majorBidi" w:hAnsiTheme="majorBidi"/>
                <w:b/>
                <w:sz w:val="24"/>
              </w:rPr>
              <w:t>1.</w:t>
            </w:r>
            <w:r w:rsidR="00CF1269" w:rsidRPr="00C155D0">
              <w:rPr>
                <w:rFonts w:eastAsiaTheme="minorEastAsia"/>
                <w:sz w:val="24"/>
                <w:lang w:eastAsia="fr-FR"/>
              </w:rPr>
              <w:tab/>
            </w:r>
            <w:r w:rsidR="00CF1269" w:rsidRPr="00C155D0">
              <w:rPr>
                <w:rStyle w:val="Lienhypertexte"/>
                <w:rFonts w:asciiTheme="majorBidi" w:hAnsiTheme="majorBidi"/>
                <w:b/>
                <w:bCs/>
                <w:sz w:val="24"/>
              </w:rPr>
              <w:t>Environnement du développement</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_Toc128175438 \h </w:instrText>
            </w:r>
            <w:r w:rsidR="00CF1269" w:rsidRPr="00C155D0">
              <w:rPr>
                <w:webHidden/>
                <w:sz w:val="24"/>
              </w:rPr>
            </w:r>
            <w:r w:rsidR="00CF1269" w:rsidRPr="00C155D0">
              <w:rPr>
                <w:webHidden/>
                <w:sz w:val="24"/>
              </w:rPr>
              <w:fldChar w:fldCharType="separate"/>
            </w:r>
            <w:r w:rsidR="00CF1269" w:rsidRPr="00C155D0">
              <w:rPr>
                <w:webHidden/>
                <w:sz w:val="24"/>
              </w:rPr>
              <w:t>6</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39" w:history="1">
            <w:r w:rsidR="00CF1269" w:rsidRPr="00C155D0">
              <w:rPr>
                <w:rStyle w:val="Lienhypertexte"/>
                <w:sz w:val="24"/>
              </w:rPr>
              <w:t>Spring</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_Toc128175439 \h </w:instrText>
            </w:r>
            <w:r w:rsidR="00CF1269" w:rsidRPr="00C155D0">
              <w:rPr>
                <w:webHidden/>
                <w:sz w:val="24"/>
              </w:rPr>
            </w:r>
            <w:r w:rsidR="00CF1269" w:rsidRPr="00C155D0">
              <w:rPr>
                <w:webHidden/>
                <w:sz w:val="24"/>
              </w:rPr>
              <w:fldChar w:fldCharType="separate"/>
            </w:r>
            <w:r w:rsidR="00CF1269" w:rsidRPr="00C155D0">
              <w:rPr>
                <w:webHidden/>
                <w:sz w:val="24"/>
              </w:rPr>
              <w:t>8</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40" w:history="1">
            <w:r w:rsidR="00CF1269" w:rsidRPr="00C155D0">
              <w:rPr>
                <w:rStyle w:val="Lienhypertexte"/>
                <w:sz w:val="24"/>
              </w:rPr>
              <w:t>Hibernate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_Toc128175440 \h </w:instrText>
            </w:r>
            <w:r w:rsidR="00CF1269" w:rsidRPr="00C155D0">
              <w:rPr>
                <w:webHidden/>
                <w:sz w:val="24"/>
              </w:rPr>
            </w:r>
            <w:r w:rsidR="00CF1269" w:rsidRPr="00C155D0">
              <w:rPr>
                <w:webHidden/>
                <w:sz w:val="24"/>
              </w:rPr>
              <w:fldChar w:fldCharType="separate"/>
            </w:r>
            <w:r w:rsidR="00CF1269" w:rsidRPr="00C155D0">
              <w:rPr>
                <w:webHidden/>
                <w:sz w:val="24"/>
              </w:rPr>
              <w:t>8</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41" w:history="1">
            <w:r w:rsidR="00CF1269" w:rsidRPr="00C155D0">
              <w:rPr>
                <w:rStyle w:val="Lienhypertexte"/>
                <w:rFonts w:eastAsia="Times New Roman"/>
                <w:sz w:val="24"/>
              </w:rPr>
              <w:t>Serveur Apache Tomcat</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_Toc128175441 \h </w:instrText>
            </w:r>
            <w:r w:rsidR="00CF1269" w:rsidRPr="00C155D0">
              <w:rPr>
                <w:webHidden/>
                <w:sz w:val="24"/>
              </w:rPr>
            </w:r>
            <w:r w:rsidR="00CF1269" w:rsidRPr="00C155D0">
              <w:rPr>
                <w:webHidden/>
                <w:sz w:val="24"/>
              </w:rPr>
              <w:fldChar w:fldCharType="separate"/>
            </w:r>
            <w:r w:rsidR="00CF1269" w:rsidRPr="00C155D0">
              <w:rPr>
                <w:webHidden/>
                <w:sz w:val="24"/>
              </w:rPr>
              <w:t>9</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42" w:history="1">
            <w:r w:rsidR="00CF1269" w:rsidRPr="00C155D0">
              <w:rPr>
                <w:rStyle w:val="Lienhypertexte"/>
                <w:sz w:val="24"/>
              </w:rPr>
              <w:t>SGBD MySQL</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_Toc128175442 \h </w:instrText>
            </w:r>
            <w:r w:rsidR="00CF1269" w:rsidRPr="00C155D0">
              <w:rPr>
                <w:webHidden/>
                <w:sz w:val="24"/>
              </w:rPr>
            </w:r>
            <w:r w:rsidR="00CF1269" w:rsidRPr="00C155D0">
              <w:rPr>
                <w:webHidden/>
                <w:sz w:val="24"/>
              </w:rPr>
              <w:fldChar w:fldCharType="separate"/>
            </w:r>
            <w:r w:rsidR="00CF1269" w:rsidRPr="00C155D0">
              <w:rPr>
                <w:webHidden/>
                <w:sz w:val="24"/>
              </w:rPr>
              <w:t>9</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43" w:history="1">
            <w:r w:rsidR="00CF1269" w:rsidRPr="00C155D0">
              <w:rPr>
                <w:rStyle w:val="Lienhypertexte"/>
                <w:sz w:val="24"/>
              </w:rPr>
              <w:t>StarUML</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_Toc128175443 \h </w:instrText>
            </w:r>
            <w:r w:rsidR="00CF1269" w:rsidRPr="00C155D0">
              <w:rPr>
                <w:webHidden/>
                <w:sz w:val="24"/>
              </w:rPr>
            </w:r>
            <w:r w:rsidR="00CF1269" w:rsidRPr="00C155D0">
              <w:rPr>
                <w:webHidden/>
                <w:sz w:val="24"/>
              </w:rPr>
              <w:fldChar w:fldCharType="separate"/>
            </w:r>
            <w:r w:rsidR="00CF1269" w:rsidRPr="00C155D0">
              <w:rPr>
                <w:webHidden/>
                <w:sz w:val="24"/>
              </w:rPr>
              <w:t>9</w:t>
            </w:r>
            <w:r w:rsidR="00CF1269" w:rsidRPr="00C155D0">
              <w:rPr>
                <w:webHidden/>
                <w:sz w:val="24"/>
              </w:rPr>
              <w:fldChar w:fldCharType="end"/>
            </w:r>
          </w:hyperlink>
        </w:p>
        <w:p w:rsidR="00CF1269" w:rsidRPr="00C155D0" w:rsidRDefault="00D51AD9">
          <w:pPr>
            <w:pStyle w:val="TM3"/>
            <w:tabs>
              <w:tab w:val="right" w:leader="dot" w:pos="9062"/>
            </w:tabs>
            <w:rPr>
              <w:rFonts w:eastAsiaTheme="minorEastAsia"/>
              <w:sz w:val="24"/>
              <w:lang w:eastAsia="fr-FR"/>
            </w:rPr>
          </w:pPr>
          <w:hyperlink w:anchor="_Toc128175444" w:history="1">
            <w:r w:rsidR="00CF1269" w:rsidRPr="00C155D0">
              <w:rPr>
                <w:rStyle w:val="Lienhypertexte"/>
                <w:sz w:val="24"/>
              </w:rPr>
              <w:t>Eclipse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_Toc128175444 \h </w:instrText>
            </w:r>
            <w:r w:rsidR="00CF1269" w:rsidRPr="00C155D0">
              <w:rPr>
                <w:webHidden/>
                <w:sz w:val="24"/>
              </w:rPr>
            </w:r>
            <w:r w:rsidR="00CF1269" w:rsidRPr="00C155D0">
              <w:rPr>
                <w:webHidden/>
                <w:sz w:val="24"/>
              </w:rPr>
              <w:fldChar w:fldCharType="separate"/>
            </w:r>
            <w:r w:rsidR="00CF1269" w:rsidRPr="00C155D0">
              <w:rPr>
                <w:webHidden/>
                <w:sz w:val="24"/>
              </w:rPr>
              <w:t>9</w:t>
            </w:r>
            <w:r w:rsidR="00CF1269" w:rsidRPr="00C155D0">
              <w:rPr>
                <w:webHidden/>
                <w:sz w:val="24"/>
              </w:rPr>
              <w:fldChar w:fldCharType="end"/>
            </w:r>
          </w:hyperlink>
        </w:p>
        <w:p w:rsidR="00CF1269" w:rsidRPr="00C155D0" w:rsidRDefault="00D51AD9">
          <w:pPr>
            <w:pStyle w:val="TM1"/>
            <w:tabs>
              <w:tab w:val="right" w:leader="dot" w:pos="9062"/>
            </w:tabs>
            <w:rPr>
              <w:rFonts w:eastAsiaTheme="minorEastAsia"/>
              <w:sz w:val="24"/>
              <w:lang w:eastAsia="fr-FR"/>
            </w:rPr>
          </w:pPr>
          <w:hyperlink w:anchor="_Toc128175445" w:history="1">
            <w:r w:rsidR="00CF1269" w:rsidRPr="00C155D0">
              <w:rPr>
                <w:rStyle w:val="Lienhypertexte"/>
                <w:rFonts w:asciiTheme="majorBidi" w:eastAsia="Times New Roman" w:hAnsiTheme="majorBidi"/>
                <w:b/>
                <w:bCs/>
                <w:sz w:val="24"/>
              </w:rPr>
              <w:t>Conclusion générale</w:t>
            </w:r>
            <w:r w:rsidR="00CF1269" w:rsidRPr="00C155D0">
              <w:rPr>
                <w:webHidden/>
                <w:sz w:val="24"/>
              </w:rPr>
              <w:tab/>
            </w:r>
            <w:r w:rsidR="00CF1269" w:rsidRPr="00C155D0">
              <w:rPr>
                <w:webHidden/>
                <w:sz w:val="24"/>
              </w:rPr>
              <w:fldChar w:fldCharType="begin"/>
            </w:r>
            <w:r w:rsidR="00CF1269" w:rsidRPr="00C155D0">
              <w:rPr>
                <w:webHidden/>
                <w:sz w:val="24"/>
              </w:rPr>
              <w:instrText xml:space="preserve"> PAGEREF _Toc128175445 \h </w:instrText>
            </w:r>
            <w:r w:rsidR="00CF1269" w:rsidRPr="00C155D0">
              <w:rPr>
                <w:webHidden/>
                <w:sz w:val="24"/>
              </w:rPr>
            </w:r>
            <w:r w:rsidR="00CF1269" w:rsidRPr="00C155D0">
              <w:rPr>
                <w:webHidden/>
                <w:sz w:val="24"/>
              </w:rPr>
              <w:fldChar w:fldCharType="separate"/>
            </w:r>
            <w:r w:rsidR="00CF1269" w:rsidRPr="00C155D0">
              <w:rPr>
                <w:webHidden/>
                <w:sz w:val="24"/>
              </w:rPr>
              <w:t>10</w:t>
            </w:r>
            <w:r w:rsidR="00CF1269" w:rsidRPr="00C155D0">
              <w:rPr>
                <w:webHidden/>
                <w:sz w:val="24"/>
              </w:rPr>
              <w:fldChar w:fldCharType="end"/>
            </w:r>
          </w:hyperlink>
        </w:p>
        <w:p w:rsidR="0052182E" w:rsidRPr="00C155D0" w:rsidRDefault="0052182E">
          <w:pPr>
            <w:rPr>
              <w:sz w:val="24"/>
            </w:rPr>
          </w:pPr>
          <w:r w:rsidRPr="00C155D0">
            <w:rPr>
              <w:b/>
              <w:bCs/>
              <w:sz w:val="24"/>
            </w:rPr>
            <w:fldChar w:fldCharType="end"/>
          </w:r>
        </w:p>
      </w:sdtContent>
    </w:sdt>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7A4C19" w:rsidRPr="00C155D0" w:rsidRDefault="007A4C19" w:rsidP="007A4C19">
      <w:pPr>
        <w:rPr>
          <w:sz w:val="24"/>
        </w:rPr>
      </w:pPr>
    </w:p>
    <w:p w:rsidR="00EF3D7D" w:rsidRPr="00C155D0" w:rsidRDefault="00EF3D7D" w:rsidP="007A4C19">
      <w:pPr>
        <w:pStyle w:val="Titre1"/>
        <w:rPr>
          <w:rFonts w:asciiTheme="majorBidi" w:hAnsiTheme="majorBidi"/>
          <w:b/>
          <w:bCs/>
          <w:sz w:val="48"/>
          <w:szCs w:val="44"/>
        </w:rPr>
      </w:pPr>
      <w:bookmarkStart w:id="2" w:name="_Toc128175426"/>
      <w:r w:rsidRPr="00C155D0">
        <w:rPr>
          <w:rFonts w:asciiTheme="majorBidi" w:hAnsiTheme="majorBidi"/>
          <w:b/>
          <w:bCs/>
          <w:sz w:val="48"/>
          <w:szCs w:val="44"/>
        </w:rPr>
        <w:t xml:space="preserve">Chapitre I.  </w:t>
      </w:r>
      <w:r w:rsidRPr="00C155D0">
        <w:rPr>
          <w:rFonts w:asciiTheme="majorBidi" w:eastAsia="Cambria" w:hAnsiTheme="majorBidi"/>
          <w:b/>
          <w:bCs/>
          <w:sz w:val="48"/>
          <w:szCs w:val="44"/>
        </w:rPr>
        <w:t xml:space="preserve"> </w:t>
      </w:r>
      <w:r w:rsidRPr="00C155D0">
        <w:rPr>
          <w:rFonts w:asciiTheme="majorBidi" w:hAnsiTheme="majorBidi"/>
          <w:b/>
          <w:bCs/>
          <w:sz w:val="48"/>
          <w:szCs w:val="44"/>
        </w:rPr>
        <w:t>Présentation Générale</w:t>
      </w:r>
      <w:bookmarkEnd w:id="2"/>
      <w:r w:rsidRPr="00C155D0">
        <w:rPr>
          <w:rFonts w:asciiTheme="majorBidi" w:hAnsiTheme="majorBidi"/>
          <w:b/>
          <w:bCs/>
          <w:sz w:val="48"/>
          <w:szCs w:val="44"/>
        </w:rPr>
        <w:t xml:space="preserve"> </w:t>
      </w:r>
      <w:bookmarkEnd w:id="0"/>
    </w:p>
    <w:p w:rsidR="00A60D64" w:rsidRPr="00C155D0" w:rsidRDefault="00A60D64" w:rsidP="008020BC">
      <w:pPr>
        <w:rPr>
          <w:sz w:val="20"/>
          <w:szCs w:val="18"/>
        </w:rPr>
      </w:pPr>
    </w:p>
    <w:p w:rsidR="00A60D64" w:rsidRPr="00C155D0" w:rsidRDefault="00A60D64" w:rsidP="009B33CC">
      <w:pPr>
        <w:pStyle w:val="Titre2"/>
        <w:numPr>
          <w:ilvl w:val="0"/>
          <w:numId w:val="10"/>
        </w:numPr>
        <w:rPr>
          <w:rFonts w:asciiTheme="majorBidi" w:hAnsiTheme="majorBidi"/>
          <w:b/>
          <w:bCs/>
          <w:sz w:val="36"/>
          <w:szCs w:val="32"/>
        </w:rPr>
      </w:pPr>
      <w:bookmarkStart w:id="3" w:name="_Toc128175427"/>
      <w:r w:rsidRPr="00C155D0">
        <w:rPr>
          <w:rFonts w:asciiTheme="majorBidi" w:hAnsiTheme="majorBidi"/>
          <w:b/>
          <w:bCs/>
          <w:sz w:val="36"/>
          <w:szCs w:val="32"/>
        </w:rPr>
        <w:t>Présentation du sujet</w:t>
      </w:r>
      <w:bookmarkEnd w:id="3"/>
      <w:r w:rsidRPr="00C155D0">
        <w:rPr>
          <w:rFonts w:asciiTheme="majorBidi" w:hAnsiTheme="majorBidi"/>
          <w:b/>
          <w:bCs/>
          <w:sz w:val="36"/>
          <w:szCs w:val="32"/>
        </w:rPr>
        <w:t xml:space="preserve">  </w:t>
      </w:r>
    </w:p>
    <w:p w:rsidR="00635099" w:rsidRPr="00C155D0" w:rsidRDefault="00635099" w:rsidP="00635099">
      <w:pPr>
        <w:rPr>
          <w:sz w:val="20"/>
          <w:szCs w:val="18"/>
        </w:rPr>
      </w:pPr>
    </w:p>
    <w:p w:rsidR="00635099" w:rsidRPr="00C155D0" w:rsidRDefault="00635099" w:rsidP="00635099">
      <w:pPr>
        <w:rPr>
          <w:sz w:val="20"/>
          <w:szCs w:val="18"/>
        </w:rPr>
      </w:pPr>
      <w:r w:rsidRPr="00C155D0">
        <w:rPr>
          <w:sz w:val="20"/>
          <w:szCs w:val="18"/>
        </w:rPr>
        <w:t xml:space="preserve"> « RIMBanque » veut mettre en place une application qui gère les comptes de leurs clients (ouverture, consultation, modification et clôture d'un compte client ).</w:t>
      </w:r>
    </w:p>
    <w:p w:rsidR="00635099" w:rsidRPr="00C155D0" w:rsidRDefault="00635099" w:rsidP="00635099">
      <w:pPr>
        <w:rPr>
          <w:sz w:val="20"/>
          <w:szCs w:val="18"/>
        </w:rPr>
      </w:pPr>
      <w:r w:rsidRPr="00C155D0">
        <w:rPr>
          <w:sz w:val="20"/>
          <w:szCs w:val="18"/>
        </w:rPr>
        <w:t xml:space="preserve"> Un administrateur de l'application à le droit de réaliser toutes ces opérations, alors que le client peut consulter, déposer ou retirer de l'argent sur son compte. </w:t>
      </w:r>
    </w:p>
    <w:p w:rsidR="00635099" w:rsidRPr="00C155D0" w:rsidRDefault="00635099" w:rsidP="00635099">
      <w:pPr>
        <w:rPr>
          <w:sz w:val="20"/>
          <w:szCs w:val="18"/>
        </w:rPr>
      </w:pPr>
      <w:r w:rsidRPr="00C155D0">
        <w:rPr>
          <w:sz w:val="20"/>
          <w:szCs w:val="18"/>
        </w:rPr>
        <w:t xml:space="preserve">Un client a la possibilité d’effectuer un virement sur le compte d'un autre client de la banque « RIMBanque » ou une autre banque. </w:t>
      </w:r>
    </w:p>
    <w:p w:rsidR="00635099" w:rsidRPr="00C155D0" w:rsidRDefault="00635099" w:rsidP="00635099">
      <w:pPr>
        <w:rPr>
          <w:sz w:val="20"/>
          <w:szCs w:val="18"/>
        </w:rPr>
      </w:pPr>
      <w:r w:rsidRPr="00C155D0">
        <w:rPr>
          <w:sz w:val="20"/>
          <w:szCs w:val="18"/>
        </w:rPr>
        <w:t>Cette application doit offrir au client la possibilité de consulter l'historique de ses opérations validées (y compris les paiement en ligne) et/ou de commander un chéquier.</w:t>
      </w:r>
    </w:p>
    <w:p w:rsidR="00635099" w:rsidRPr="00C155D0" w:rsidRDefault="00635099" w:rsidP="00635099">
      <w:pPr>
        <w:rPr>
          <w:sz w:val="20"/>
          <w:szCs w:val="18"/>
        </w:rPr>
      </w:pPr>
      <w:r w:rsidRPr="00C155D0">
        <w:rPr>
          <w:sz w:val="20"/>
          <w:szCs w:val="18"/>
        </w:rPr>
        <w:t xml:space="preserve"> Le retrait, le versement sont immédiats alors que le virement prendra 24H. </w:t>
      </w:r>
    </w:p>
    <w:p w:rsidR="00635099" w:rsidRPr="00C155D0" w:rsidRDefault="00635099" w:rsidP="00635099">
      <w:pPr>
        <w:rPr>
          <w:sz w:val="20"/>
          <w:szCs w:val="18"/>
        </w:rPr>
      </w:pPr>
      <w:r w:rsidRPr="00C155D0">
        <w:rPr>
          <w:sz w:val="20"/>
          <w:szCs w:val="18"/>
        </w:rPr>
        <w:t xml:space="preserve">Le paiement en ligne est réalisé à l'aide d'une carte bancaire, chaque carte est caractérisée par un numéro et un code secret et associée à un compte client. « RIMBanque » souhaite aussi connaître chaque fin du mois la situation </w:t>
      </w:r>
      <w:r w:rsidR="00B471DE" w:rsidRPr="00C155D0">
        <w:rPr>
          <w:sz w:val="20"/>
          <w:szCs w:val="18"/>
        </w:rPr>
        <w:t xml:space="preserve">globale des comptes clients. </w:t>
      </w:r>
      <w:r w:rsidRPr="00C155D0">
        <w:rPr>
          <w:sz w:val="20"/>
          <w:szCs w:val="18"/>
        </w:rPr>
        <w:t xml:space="preserve"> </w:t>
      </w:r>
    </w:p>
    <w:p w:rsidR="00F97FE7" w:rsidRPr="00C155D0" w:rsidRDefault="00A60D64" w:rsidP="009B33CC">
      <w:pPr>
        <w:pStyle w:val="Titre2"/>
        <w:numPr>
          <w:ilvl w:val="0"/>
          <w:numId w:val="10"/>
        </w:numPr>
        <w:rPr>
          <w:rFonts w:asciiTheme="majorBidi" w:hAnsiTheme="majorBidi"/>
          <w:b/>
          <w:bCs/>
          <w:sz w:val="36"/>
          <w:szCs w:val="32"/>
        </w:rPr>
      </w:pPr>
      <w:bookmarkStart w:id="4" w:name="_Toc128175428"/>
      <w:r w:rsidRPr="00C155D0">
        <w:rPr>
          <w:rFonts w:asciiTheme="majorBidi" w:hAnsiTheme="majorBidi"/>
          <w:b/>
          <w:bCs/>
          <w:sz w:val="36"/>
          <w:szCs w:val="32"/>
        </w:rPr>
        <w:t>Choix Méthodologique</w:t>
      </w:r>
      <w:bookmarkEnd w:id="4"/>
    </w:p>
    <w:p w:rsidR="00F97FE7" w:rsidRPr="00C155D0" w:rsidRDefault="00F97FE7" w:rsidP="00F97FE7">
      <w:pPr>
        <w:rPr>
          <w:rFonts w:cstheme="minorHAnsi"/>
          <w:b/>
          <w:bCs/>
          <w:color w:val="000000" w:themeColor="text1"/>
          <w:sz w:val="20"/>
          <w:szCs w:val="18"/>
        </w:rPr>
      </w:pPr>
      <w:r w:rsidRPr="00C155D0">
        <w:rPr>
          <w:rFonts w:cstheme="minorHAnsi"/>
          <w:b/>
          <w:bCs/>
          <w:sz w:val="20"/>
          <w:szCs w:val="18"/>
        </w:rPr>
        <w:t xml:space="preserve">Le Methode </w:t>
      </w:r>
      <w:r w:rsidRPr="00C155D0">
        <w:rPr>
          <w:rFonts w:cstheme="minorHAnsi"/>
          <w:b/>
          <w:bCs/>
          <w:color w:val="000000" w:themeColor="text1"/>
          <w:sz w:val="20"/>
          <w:szCs w:val="18"/>
        </w:rPr>
        <w:t>Scrum</w:t>
      </w:r>
    </w:p>
    <w:p w:rsidR="00F97FE7" w:rsidRPr="00C155D0" w:rsidRDefault="00F97FE7" w:rsidP="006C47F1">
      <w:pPr>
        <w:pStyle w:val="Sansinterligne"/>
        <w:rPr>
          <w:sz w:val="24"/>
        </w:rPr>
      </w:pPr>
      <w:r w:rsidRPr="00C155D0">
        <w:rPr>
          <w:sz w:val="24"/>
        </w:rPr>
        <w:t>Selon la nature de notre projet, nous avo</w:t>
      </w:r>
      <w:r w:rsidR="00720AD8" w:rsidRPr="00C155D0">
        <w:rPr>
          <w:sz w:val="24"/>
        </w:rPr>
        <w:t xml:space="preserve">ns jugé que le methode scrum </w:t>
      </w:r>
      <w:r w:rsidRPr="00C155D0">
        <w:rPr>
          <w:sz w:val="24"/>
        </w:rPr>
        <w:t xml:space="preserve"> sera le plus adapté à sa  réalisation.</w:t>
      </w:r>
    </w:p>
    <w:p w:rsidR="00F97FE7" w:rsidRPr="00C155D0" w:rsidRDefault="00F97FE7" w:rsidP="00F97FE7">
      <w:pPr>
        <w:rPr>
          <w:sz w:val="20"/>
          <w:szCs w:val="18"/>
        </w:rPr>
      </w:pPr>
      <w:r w:rsidRPr="00C155D0">
        <w:rPr>
          <w:b/>
          <w:color w:val="000000" w:themeColor="text1"/>
          <w:sz w:val="20"/>
          <w:szCs w:val="18"/>
        </w:rPr>
        <w:t>Scrum</w:t>
      </w:r>
      <w:r w:rsidRPr="00C155D0">
        <w:rPr>
          <w:sz w:val="20"/>
          <w:szCs w:val="18"/>
        </w:rPr>
        <w:t> : est une méthodologie de gestion de projet qui vise à offrir une approche souple et adaptable pour la réalisation de projets complexes. Elle est particulièrement utile dans les environnements où les exigences du projet sont incertaines ou susceptibles de changer fréquemment. La méthodologie Scrum se compose de plusieurs éléments clés, notamment :</w:t>
      </w:r>
    </w:p>
    <w:p w:rsidR="00F97FE7" w:rsidRPr="00C155D0" w:rsidRDefault="00F97FE7" w:rsidP="00F97FE7">
      <w:pPr>
        <w:rPr>
          <w:sz w:val="20"/>
          <w:szCs w:val="18"/>
        </w:rPr>
      </w:pPr>
      <w:r w:rsidRPr="00C155D0">
        <w:rPr>
          <w:sz w:val="20"/>
          <w:szCs w:val="18"/>
        </w:rPr>
        <w:t>les etapes de realisation d'un logiciel de gestion bancaire suivant la methode SCRUM</w:t>
      </w:r>
    </w:p>
    <w:p w:rsidR="00F97FE7" w:rsidRPr="00C155D0" w:rsidRDefault="00F97FE7" w:rsidP="00F97FE7">
      <w:pPr>
        <w:rPr>
          <w:sz w:val="20"/>
          <w:szCs w:val="18"/>
        </w:rPr>
      </w:pPr>
    </w:p>
    <w:p w:rsidR="00F97FE7" w:rsidRPr="00C155D0" w:rsidRDefault="00F97FE7" w:rsidP="00F97FE7">
      <w:pPr>
        <w:rPr>
          <w:sz w:val="20"/>
          <w:szCs w:val="18"/>
        </w:rPr>
      </w:pPr>
      <w:r w:rsidRPr="00C155D0">
        <w:rPr>
          <w:sz w:val="20"/>
          <w:szCs w:val="18"/>
        </w:rPr>
        <w:t>Voici les étapes de réalisation d'un logiciel de gestion bancaire suivant la méthode Scrum :</w:t>
      </w:r>
    </w:p>
    <w:p w:rsidR="00F97FE7" w:rsidRPr="00C155D0" w:rsidRDefault="00F97FE7" w:rsidP="00F97FE7">
      <w:pPr>
        <w:pStyle w:val="Paragraphedeliste"/>
        <w:numPr>
          <w:ilvl w:val="0"/>
          <w:numId w:val="4"/>
        </w:numPr>
        <w:rPr>
          <w:sz w:val="20"/>
          <w:szCs w:val="18"/>
        </w:rPr>
      </w:pPr>
      <w:r w:rsidRPr="00C155D0">
        <w:rPr>
          <w:sz w:val="20"/>
          <w:szCs w:val="18"/>
        </w:rPr>
        <w:t>Étude de faisabilité et Définition des objectifs et des exigences métier : il est important de définir clairement les objectifs du projet et les exigences métier afin de s'assurer que le logiciel répond aux besoins du client. Cela peut impliquer une étude de marché et des entretiens avec les utilisateurs finaux pour comprendre leurs besoins et leurs attentes. :</w:t>
      </w:r>
    </w:p>
    <w:p w:rsidR="00F97FE7" w:rsidRPr="00C155D0" w:rsidRDefault="00F97FE7" w:rsidP="00F97FE7">
      <w:pPr>
        <w:pStyle w:val="Paragraphedeliste"/>
        <w:rPr>
          <w:sz w:val="20"/>
          <w:szCs w:val="18"/>
        </w:rPr>
      </w:pPr>
      <w:r w:rsidRPr="00C155D0">
        <w:rPr>
          <w:sz w:val="20"/>
          <w:szCs w:val="18"/>
        </w:rPr>
        <w:t>Voici les objectifs et les exigences métier pour l'application de gestion de comptes bancaires "RIMBanque" d’après une étude faite sur l’existence et le sujet elle-même pour vérifier si le projet est réalisable sur le plan technique, et déterminer précisément ce que le projet doit accomplir et quels sont les besoins qui doivent être satisfaits pour atteindre ces objectifs.:</w:t>
      </w:r>
    </w:p>
    <w:p w:rsidR="00F97FE7" w:rsidRPr="00C155D0" w:rsidRDefault="00F97FE7" w:rsidP="00F97FE7">
      <w:pPr>
        <w:pStyle w:val="Paragraphedeliste"/>
        <w:numPr>
          <w:ilvl w:val="0"/>
          <w:numId w:val="6"/>
        </w:numPr>
        <w:rPr>
          <w:b/>
          <w:sz w:val="20"/>
          <w:szCs w:val="18"/>
        </w:rPr>
      </w:pPr>
      <w:r w:rsidRPr="00C155D0">
        <w:rPr>
          <w:b/>
          <w:sz w:val="20"/>
          <w:szCs w:val="18"/>
        </w:rPr>
        <w:t>Objectifs :</w:t>
      </w:r>
    </w:p>
    <w:p w:rsidR="00F97FE7" w:rsidRPr="00C155D0" w:rsidRDefault="00F97FE7" w:rsidP="00F97FE7">
      <w:pPr>
        <w:pStyle w:val="Paragraphedeliste"/>
        <w:numPr>
          <w:ilvl w:val="0"/>
          <w:numId w:val="7"/>
        </w:numPr>
        <w:rPr>
          <w:sz w:val="20"/>
          <w:szCs w:val="18"/>
        </w:rPr>
      </w:pPr>
      <w:r w:rsidRPr="00C155D0">
        <w:rPr>
          <w:sz w:val="20"/>
          <w:szCs w:val="18"/>
        </w:rPr>
        <w:t xml:space="preserve">Mettre en place une application permettant de gérer les comptes des clients de la banque "RIMBanque" (ouverture, consultation, modification et clôture de comptes) </w:t>
      </w:r>
    </w:p>
    <w:p w:rsidR="00F97FE7" w:rsidRPr="00C155D0" w:rsidRDefault="00F97FE7" w:rsidP="00F97FE7">
      <w:pPr>
        <w:pStyle w:val="Paragraphedeliste"/>
        <w:numPr>
          <w:ilvl w:val="0"/>
          <w:numId w:val="7"/>
        </w:numPr>
        <w:rPr>
          <w:sz w:val="20"/>
          <w:szCs w:val="18"/>
        </w:rPr>
      </w:pPr>
      <w:r w:rsidRPr="00C155D0">
        <w:rPr>
          <w:sz w:val="20"/>
          <w:szCs w:val="18"/>
        </w:rPr>
        <w:t>Offrir aux clients la possibilité de consulter l'historique de leurs opérations validées et de commander un chéquier</w:t>
      </w:r>
    </w:p>
    <w:p w:rsidR="00F97FE7" w:rsidRPr="00C155D0" w:rsidRDefault="00F97FE7" w:rsidP="00F97FE7">
      <w:pPr>
        <w:pStyle w:val="Paragraphedeliste"/>
        <w:numPr>
          <w:ilvl w:val="0"/>
          <w:numId w:val="7"/>
        </w:numPr>
        <w:rPr>
          <w:sz w:val="20"/>
          <w:szCs w:val="18"/>
        </w:rPr>
      </w:pPr>
      <w:r w:rsidRPr="00C155D0">
        <w:rPr>
          <w:sz w:val="20"/>
          <w:szCs w:val="18"/>
        </w:rPr>
        <w:lastRenderedPageBreak/>
        <w:t xml:space="preserve"> Permettre aux clients de déposer, de retirer et de transférer de l'argent sur leur compte ou sur le compte d'un autre client de la banque ou d'une autre banque </w:t>
      </w:r>
    </w:p>
    <w:p w:rsidR="00F97FE7" w:rsidRPr="00C155D0" w:rsidRDefault="00F97FE7" w:rsidP="00F97FE7">
      <w:pPr>
        <w:pStyle w:val="Paragraphedeliste"/>
        <w:numPr>
          <w:ilvl w:val="0"/>
          <w:numId w:val="7"/>
        </w:numPr>
        <w:rPr>
          <w:sz w:val="20"/>
          <w:szCs w:val="18"/>
        </w:rPr>
      </w:pPr>
      <w:r w:rsidRPr="00C155D0">
        <w:rPr>
          <w:sz w:val="20"/>
          <w:szCs w:val="18"/>
        </w:rPr>
        <w:t>Proposer aux clients la possibilité de réaliser des paiements en ligne à l'aide d'une carte bancaire associée à leur compte</w:t>
      </w:r>
    </w:p>
    <w:p w:rsidR="00F97FE7" w:rsidRPr="00C155D0" w:rsidRDefault="00F97FE7" w:rsidP="00F97FE7">
      <w:pPr>
        <w:pStyle w:val="Paragraphedeliste"/>
        <w:numPr>
          <w:ilvl w:val="0"/>
          <w:numId w:val="7"/>
        </w:numPr>
        <w:rPr>
          <w:sz w:val="20"/>
          <w:szCs w:val="18"/>
        </w:rPr>
      </w:pPr>
      <w:r w:rsidRPr="00C155D0">
        <w:rPr>
          <w:sz w:val="20"/>
          <w:szCs w:val="18"/>
        </w:rPr>
        <w:t xml:space="preserve"> Permettre à l'administrateur de l'application de réaliser toutes les opérations de gestion de comptes </w:t>
      </w:r>
    </w:p>
    <w:p w:rsidR="00F97FE7" w:rsidRPr="00C155D0" w:rsidRDefault="00F97FE7" w:rsidP="00F97FE7">
      <w:pPr>
        <w:pStyle w:val="Paragraphedeliste"/>
        <w:numPr>
          <w:ilvl w:val="0"/>
          <w:numId w:val="7"/>
        </w:numPr>
        <w:rPr>
          <w:sz w:val="20"/>
          <w:szCs w:val="18"/>
        </w:rPr>
      </w:pPr>
      <w:r w:rsidRPr="00C155D0">
        <w:rPr>
          <w:sz w:val="20"/>
          <w:szCs w:val="18"/>
        </w:rPr>
        <w:t>Permettre à l’administration de l’application de Connaître la situation globale des comptes clients chaque fin de mois</w:t>
      </w:r>
    </w:p>
    <w:p w:rsidR="00F97FE7" w:rsidRPr="00C155D0" w:rsidRDefault="00F97FE7" w:rsidP="00F97FE7">
      <w:pPr>
        <w:pStyle w:val="Paragraphedeliste"/>
        <w:numPr>
          <w:ilvl w:val="0"/>
          <w:numId w:val="6"/>
        </w:numPr>
        <w:rPr>
          <w:sz w:val="20"/>
          <w:szCs w:val="18"/>
        </w:rPr>
      </w:pPr>
      <w:r w:rsidRPr="00C155D0">
        <w:rPr>
          <w:b/>
          <w:sz w:val="20"/>
          <w:szCs w:val="18"/>
        </w:rPr>
        <w:t>Exigences métier</w:t>
      </w:r>
      <w:r w:rsidRPr="00C155D0">
        <w:rPr>
          <w:sz w:val="20"/>
          <w:szCs w:val="18"/>
        </w:rPr>
        <w:t xml:space="preserve"> :</w:t>
      </w:r>
    </w:p>
    <w:p w:rsidR="00F97FE7" w:rsidRPr="00C155D0" w:rsidRDefault="00F97FE7" w:rsidP="00F97FE7">
      <w:pPr>
        <w:pStyle w:val="Paragraphedeliste"/>
        <w:numPr>
          <w:ilvl w:val="0"/>
          <w:numId w:val="8"/>
        </w:numPr>
        <w:rPr>
          <w:sz w:val="20"/>
          <w:szCs w:val="18"/>
        </w:rPr>
      </w:pPr>
      <w:r w:rsidRPr="00C155D0">
        <w:rPr>
          <w:sz w:val="20"/>
          <w:szCs w:val="18"/>
        </w:rPr>
        <w:t xml:space="preserve">L'application doit être sécurisée et protégée contre les accès non autorisés </w:t>
      </w:r>
    </w:p>
    <w:p w:rsidR="00F97FE7" w:rsidRPr="00C155D0" w:rsidRDefault="00F97FE7" w:rsidP="00F97FE7">
      <w:pPr>
        <w:pStyle w:val="Paragraphedeliste"/>
        <w:numPr>
          <w:ilvl w:val="0"/>
          <w:numId w:val="8"/>
        </w:numPr>
        <w:rPr>
          <w:sz w:val="20"/>
          <w:szCs w:val="18"/>
        </w:rPr>
      </w:pPr>
      <w:r w:rsidRPr="00C155D0">
        <w:rPr>
          <w:sz w:val="20"/>
          <w:szCs w:val="18"/>
        </w:rPr>
        <w:t>Les clients doivent être en mesure de consulter leur compte en temps réel et de suivre l'historique de leurs opérations</w:t>
      </w:r>
    </w:p>
    <w:p w:rsidR="00F97FE7" w:rsidRPr="00C155D0" w:rsidRDefault="00F97FE7" w:rsidP="00F97FE7">
      <w:pPr>
        <w:pStyle w:val="Paragraphedeliste"/>
        <w:numPr>
          <w:ilvl w:val="0"/>
          <w:numId w:val="8"/>
        </w:numPr>
        <w:rPr>
          <w:sz w:val="20"/>
          <w:szCs w:val="18"/>
        </w:rPr>
      </w:pPr>
      <w:r w:rsidRPr="00C155D0">
        <w:rPr>
          <w:sz w:val="20"/>
          <w:szCs w:val="18"/>
        </w:rPr>
        <w:t xml:space="preserve"> Les dépôts et retraits doivent être immédiats, tandis que les virements doivent être traités en 24 heures </w:t>
      </w:r>
    </w:p>
    <w:p w:rsidR="00F97FE7" w:rsidRPr="00C155D0" w:rsidRDefault="00F97FE7" w:rsidP="00F97FE7">
      <w:pPr>
        <w:pStyle w:val="Paragraphedeliste"/>
        <w:numPr>
          <w:ilvl w:val="0"/>
          <w:numId w:val="8"/>
        </w:numPr>
        <w:rPr>
          <w:sz w:val="20"/>
          <w:szCs w:val="18"/>
        </w:rPr>
      </w:pPr>
      <w:r w:rsidRPr="00C155D0">
        <w:rPr>
          <w:sz w:val="20"/>
          <w:szCs w:val="18"/>
        </w:rPr>
        <w:t xml:space="preserve">Les paiements en ligne doivent être sécurisés et protégés contre les fraudes </w:t>
      </w:r>
    </w:p>
    <w:p w:rsidR="00F97FE7" w:rsidRPr="00C155D0" w:rsidRDefault="00F97FE7" w:rsidP="00F97FE7">
      <w:pPr>
        <w:pStyle w:val="Paragraphedeliste"/>
        <w:numPr>
          <w:ilvl w:val="0"/>
          <w:numId w:val="8"/>
        </w:numPr>
        <w:rPr>
          <w:sz w:val="20"/>
          <w:szCs w:val="18"/>
        </w:rPr>
      </w:pPr>
      <w:r w:rsidRPr="00C155D0">
        <w:rPr>
          <w:sz w:val="20"/>
          <w:szCs w:val="18"/>
        </w:rPr>
        <w:t>L'administrateur de l'application doit avoir accès à toutes les fonctionnalités de gestion de comptes</w:t>
      </w:r>
    </w:p>
    <w:p w:rsidR="00F97FE7" w:rsidRPr="00C155D0" w:rsidRDefault="00F97FE7" w:rsidP="00F97FE7">
      <w:pPr>
        <w:pStyle w:val="Paragraphedeliste"/>
        <w:numPr>
          <w:ilvl w:val="0"/>
          <w:numId w:val="8"/>
        </w:numPr>
        <w:rPr>
          <w:sz w:val="20"/>
          <w:szCs w:val="18"/>
        </w:rPr>
      </w:pPr>
      <w:r w:rsidRPr="00C155D0">
        <w:rPr>
          <w:sz w:val="20"/>
          <w:szCs w:val="18"/>
        </w:rPr>
        <w:t xml:space="preserve"> La banque doit être en mesure de connaître la situation globale des comptes clients chaque fin de mois</w:t>
      </w:r>
    </w:p>
    <w:p w:rsidR="00F97FE7" w:rsidRPr="00C155D0" w:rsidRDefault="00F97FE7" w:rsidP="00A60D64">
      <w:pPr>
        <w:rPr>
          <w:sz w:val="20"/>
          <w:szCs w:val="18"/>
        </w:rPr>
      </w:pPr>
    </w:p>
    <w:p w:rsidR="00A60D64" w:rsidRPr="00C155D0" w:rsidRDefault="00A60D64" w:rsidP="009B33CC">
      <w:pPr>
        <w:pStyle w:val="Titre2"/>
        <w:numPr>
          <w:ilvl w:val="0"/>
          <w:numId w:val="10"/>
        </w:numPr>
        <w:rPr>
          <w:rFonts w:asciiTheme="majorBidi" w:hAnsiTheme="majorBidi"/>
          <w:b/>
          <w:bCs/>
          <w:sz w:val="36"/>
          <w:szCs w:val="32"/>
        </w:rPr>
      </w:pPr>
      <w:bookmarkStart w:id="5" w:name="_Toc128175429"/>
      <w:r w:rsidRPr="00C155D0">
        <w:rPr>
          <w:rFonts w:asciiTheme="majorBidi" w:hAnsiTheme="majorBidi"/>
          <w:b/>
          <w:bCs/>
          <w:sz w:val="36"/>
          <w:szCs w:val="32"/>
        </w:rPr>
        <w:t>Le Langage de Modélisation Unifié UML</w:t>
      </w:r>
      <w:bookmarkEnd w:id="5"/>
      <w:r w:rsidRPr="00C155D0">
        <w:rPr>
          <w:rFonts w:asciiTheme="majorBidi" w:hAnsiTheme="majorBidi"/>
          <w:b/>
          <w:bCs/>
          <w:sz w:val="36"/>
          <w:szCs w:val="32"/>
        </w:rPr>
        <w:t xml:space="preserve"> </w:t>
      </w:r>
    </w:p>
    <w:p w:rsidR="00A60D64" w:rsidRPr="00C155D0" w:rsidRDefault="00A60D64" w:rsidP="00A60D64">
      <w:pPr>
        <w:spacing w:after="70"/>
        <w:ind w:right="171"/>
        <w:rPr>
          <w:sz w:val="20"/>
          <w:szCs w:val="18"/>
        </w:rPr>
      </w:pPr>
      <w:r w:rsidRPr="00C155D0">
        <w:rPr>
          <w:sz w:val="20"/>
          <w:szCs w:val="18"/>
        </w:rPr>
        <w:t xml:space="preserve">Pour programmer une application, il ne convient pas de se lancer tête baissée </w:t>
      </w:r>
    </w:p>
    <w:p w:rsidR="00A60D64" w:rsidRPr="00C155D0" w:rsidRDefault="00A60D64" w:rsidP="00A60D64">
      <w:pPr>
        <w:spacing w:after="144"/>
        <w:ind w:left="-5" w:right="179"/>
        <w:rPr>
          <w:sz w:val="20"/>
          <w:szCs w:val="18"/>
        </w:rPr>
      </w:pPr>
      <w:r w:rsidRPr="00C155D0">
        <w:rPr>
          <w:sz w:val="20"/>
          <w:szCs w:val="18"/>
        </w:rPr>
        <w:t xml:space="preserve">dans l’écriture du code : il faut d’abord organiser ses idées, les documenter, puis organiser la réalisation en définissant les modules et étapes de la réalisation. C’est cette démarche antérieure à l’écriture que l’on appelle modélisation ; son produit est un modèle. </w:t>
      </w:r>
    </w:p>
    <w:p w:rsidR="00F97FE7" w:rsidRPr="00C155D0" w:rsidRDefault="00F97FE7" w:rsidP="00A60D64">
      <w:pPr>
        <w:spacing w:after="144"/>
        <w:ind w:left="-5" w:right="179"/>
        <w:rPr>
          <w:sz w:val="20"/>
          <w:szCs w:val="18"/>
        </w:rPr>
      </w:pPr>
    </w:p>
    <w:p w:rsidR="00F97FE7" w:rsidRPr="00C155D0" w:rsidRDefault="00F97FE7" w:rsidP="00F97FE7">
      <w:pPr>
        <w:pStyle w:val="Titre9"/>
        <w:rPr>
          <w:rFonts w:cstheme="majorHAnsi"/>
          <w:i w:val="0"/>
          <w:iCs w:val="0"/>
          <w:sz w:val="20"/>
          <w:szCs w:val="18"/>
        </w:rPr>
      </w:pPr>
      <w:r w:rsidRPr="00C155D0">
        <w:rPr>
          <w:rFonts w:cstheme="majorHAnsi"/>
          <w:i w:val="0"/>
          <w:iCs w:val="0"/>
          <w:sz w:val="20"/>
          <w:szCs w:val="18"/>
        </w:rPr>
        <w:t xml:space="preserve">Utilité des modèles </w:t>
      </w:r>
    </w:p>
    <w:p w:rsidR="00F97FE7" w:rsidRPr="00C155D0" w:rsidRDefault="00F97FE7" w:rsidP="00F97FE7">
      <w:pPr>
        <w:numPr>
          <w:ilvl w:val="0"/>
          <w:numId w:val="2"/>
        </w:numPr>
        <w:spacing w:after="0"/>
        <w:ind w:hanging="360"/>
        <w:rPr>
          <w:sz w:val="20"/>
          <w:szCs w:val="18"/>
        </w:rPr>
      </w:pPr>
      <w:r w:rsidRPr="00C155D0">
        <w:rPr>
          <w:color w:val="333333"/>
          <w:sz w:val="20"/>
          <w:szCs w:val="18"/>
        </w:rPr>
        <w:t>Faciliter la compréhension d'un système</w:t>
      </w:r>
      <w:r w:rsidRPr="00C155D0">
        <w:rPr>
          <w:b/>
          <w:sz w:val="20"/>
          <w:szCs w:val="18"/>
        </w:rPr>
        <w:t xml:space="preserve"> </w:t>
      </w:r>
    </w:p>
    <w:p w:rsidR="00F97FE7" w:rsidRPr="00C155D0" w:rsidRDefault="00F97FE7" w:rsidP="003570AF">
      <w:pPr>
        <w:spacing w:after="135"/>
        <w:ind w:left="1062"/>
        <w:rPr>
          <w:sz w:val="20"/>
          <w:szCs w:val="18"/>
        </w:rPr>
      </w:pPr>
      <w:r w:rsidRPr="00C155D0">
        <w:rPr>
          <w:color w:val="333333"/>
          <w:sz w:val="20"/>
          <w:szCs w:val="18"/>
        </w:rPr>
        <w:t xml:space="preserve">Permettre également la communication avec le client </w:t>
      </w:r>
    </w:p>
    <w:p w:rsidR="00F97FE7" w:rsidRPr="00C155D0" w:rsidRDefault="00F97FE7" w:rsidP="003570AF">
      <w:pPr>
        <w:spacing w:after="108"/>
        <w:ind w:left="1062"/>
        <w:rPr>
          <w:sz w:val="20"/>
          <w:szCs w:val="18"/>
        </w:rPr>
      </w:pPr>
      <w:r w:rsidRPr="00C155D0">
        <w:rPr>
          <w:color w:val="333333"/>
          <w:sz w:val="20"/>
          <w:szCs w:val="18"/>
        </w:rPr>
        <w:t xml:space="preserve">Vision de communication, de documentation </w:t>
      </w:r>
    </w:p>
    <w:p w:rsidR="00F97FE7" w:rsidRPr="00C155D0" w:rsidRDefault="00F97FE7" w:rsidP="00F97FE7">
      <w:pPr>
        <w:numPr>
          <w:ilvl w:val="0"/>
          <w:numId w:val="2"/>
        </w:numPr>
        <w:spacing w:after="108"/>
        <w:ind w:hanging="360"/>
        <w:rPr>
          <w:sz w:val="20"/>
          <w:szCs w:val="18"/>
        </w:rPr>
      </w:pPr>
      <w:r w:rsidRPr="00C155D0">
        <w:rPr>
          <w:color w:val="333333"/>
          <w:sz w:val="20"/>
          <w:szCs w:val="18"/>
        </w:rPr>
        <w:t xml:space="preserve">Définir l'architecture et le fonctionnement d'un système </w:t>
      </w:r>
    </w:p>
    <w:p w:rsidR="00F97FE7" w:rsidRPr="00C155D0" w:rsidRDefault="00F97FE7" w:rsidP="003570AF">
      <w:pPr>
        <w:spacing w:after="177" w:line="361" w:lineRule="auto"/>
        <w:ind w:left="1062"/>
        <w:rPr>
          <w:sz w:val="20"/>
          <w:szCs w:val="18"/>
        </w:rPr>
      </w:pPr>
      <w:r w:rsidRPr="00C155D0">
        <w:rPr>
          <w:color w:val="333333"/>
          <w:sz w:val="20"/>
          <w:szCs w:val="18"/>
        </w:rPr>
        <w:t>Dans ce cas, on se doit d'être le plus précis possible dans le contenu des modèles pour s'approcher du code.</w:t>
      </w:r>
      <w:r w:rsidRPr="00C155D0">
        <w:rPr>
          <w:sz w:val="20"/>
          <w:szCs w:val="18"/>
        </w:rPr>
        <w:t xml:space="preserve">  </w:t>
      </w:r>
    </w:p>
    <w:p w:rsidR="00F97FE7" w:rsidRPr="00C155D0" w:rsidRDefault="00F97FE7" w:rsidP="003570AF">
      <w:pPr>
        <w:spacing w:after="115" w:line="366" w:lineRule="auto"/>
        <w:ind w:left="1062"/>
        <w:rPr>
          <w:sz w:val="20"/>
          <w:szCs w:val="18"/>
        </w:rPr>
      </w:pPr>
      <w:r w:rsidRPr="00C155D0">
        <w:rPr>
          <w:color w:val="333333"/>
          <w:sz w:val="20"/>
          <w:szCs w:val="18"/>
        </w:rPr>
        <w:t xml:space="preserve">Vision de développement, de production </w:t>
      </w:r>
      <w:r w:rsidRPr="00C155D0">
        <w:rPr>
          <w:sz w:val="20"/>
          <w:szCs w:val="18"/>
        </w:rPr>
        <w:t xml:space="preserve">Cependant, pour ce qui concerne le langage de modélisation, nous en avons plusieurs, mais selon des points de vue techniques, le langage UML est le meilleur choix. </w:t>
      </w:r>
    </w:p>
    <w:p w:rsidR="00F97FE7" w:rsidRPr="00C155D0" w:rsidRDefault="00F97FE7" w:rsidP="00F97FE7">
      <w:pPr>
        <w:ind w:left="860" w:right="179"/>
        <w:rPr>
          <w:sz w:val="20"/>
          <w:szCs w:val="18"/>
        </w:rPr>
      </w:pPr>
      <w:r w:rsidRPr="00C155D0">
        <w:rPr>
          <w:sz w:val="20"/>
          <w:szCs w:val="18"/>
        </w:rPr>
        <w:t xml:space="preserve">U.M.L est un langage qui contient les éléments constitutifs de tout langage, à savoir :  </w:t>
      </w:r>
    </w:p>
    <w:p w:rsidR="00F97FE7" w:rsidRPr="00C155D0" w:rsidRDefault="00F97FE7" w:rsidP="00F97FE7">
      <w:pPr>
        <w:ind w:left="860" w:right="179"/>
        <w:rPr>
          <w:sz w:val="20"/>
          <w:szCs w:val="18"/>
        </w:rPr>
      </w:pPr>
      <w:r w:rsidRPr="00C155D0">
        <w:rPr>
          <w:sz w:val="20"/>
          <w:szCs w:val="18"/>
        </w:rPr>
        <w:t xml:space="preserve">Des concepts, une syntaxe et une sémantique. Il est destiné aux phases amont de la réalisation d'un logiciel. U.M.L est une Technique de modélisation </w:t>
      </w:r>
      <w:r w:rsidRPr="00C155D0">
        <w:rPr>
          <w:i/>
          <w:sz w:val="20"/>
          <w:szCs w:val="18"/>
        </w:rPr>
        <w:t>UNIFIEE</w:t>
      </w:r>
      <w:r w:rsidRPr="00C155D0">
        <w:rPr>
          <w:sz w:val="20"/>
          <w:szCs w:val="18"/>
        </w:rPr>
        <w:t xml:space="preserve"> . </w:t>
      </w:r>
    </w:p>
    <w:p w:rsidR="00F97FE7" w:rsidRPr="00C155D0" w:rsidRDefault="00F97FE7" w:rsidP="00F97FE7">
      <w:pPr>
        <w:ind w:left="-15" w:right="179" w:firstLine="852"/>
        <w:rPr>
          <w:sz w:val="20"/>
          <w:szCs w:val="18"/>
        </w:rPr>
      </w:pPr>
      <w:r w:rsidRPr="00C155D0">
        <w:rPr>
          <w:sz w:val="20"/>
          <w:szCs w:val="18"/>
        </w:rPr>
        <w:t xml:space="preserve">De plus, UML a choisi une notation supplémentaire : il s’agit d’une forme visuelle  Fondée sur des diagrammes.  </w:t>
      </w:r>
    </w:p>
    <w:p w:rsidR="00F97FE7" w:rsidRPr="00C155D0" w:rsidRDefault="00F97FE7" w:rsidP="00F97FE7">
      <w:pPr>
        <w:spacing w:after="0"/>
        <w:ind w:left="2455"/>
        <w:rPr>
          <w:sz w:val="20"/>
          <w:szCs w:val="18"/>
        </w:rPr>
      </w:pPr>
      <w:r w:rsidRPr="00C155D0">
        <w:rPr>
          <w:sz w:val="20"/>
          <w:szCs w:val="18"/>
          <w:lang w:eastAsia="fr-FR"/>
        </w:rPr>
        <w:lastRenderedPageBreak/>
        <w:drawing>
          <wp:inline distT="0" distB="0" distL="0" distR="0" wp14:anchorId="4FED6401" wp14:editId="612248D0">
            <wp:extent cx="2464435" cy="1980946"/>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4"/>
                    <a:stretch>
                      <a:fillRect/>
                    </a:stretch>
                  </pic:blipFill>
                  <pic:spPr>
                    <a:xfrm>
                      <a:off x="0" y="0"/>
                      <a:ext cx="2464435" cy="1980946"/>
                    </a:xfrm>
                    <a:prstGeom prst="rect">
                      <a:avLst/>
                    </a:prstGeom>
                  </pic:spPr>
                </pic:pic>
              </a:graphicData>
            </a:graphic>
          </wp:inline>
        </w:drawing>
      </w:r>
    </w:p>
    <w:p w:rsidR="00F97FE7" w:rsidRPr="00C155D0" w:rsidRDefault="00F97FE7" w:rsidP="00F97FE7">
      <w:pPr>
        <w:spacing w:after="320"/>
        <w:ind w:left="3739"/>
        <w:jc w:val="center"/>
        <w:rPr>
          <w:sz w:val="20"/>
          <w:szCs w:val="18"/>
        </w:rPr>
      </w:pPr>
      <w:r w:rsidRPr="00C155D0">
        <w:rPr>
          <w:rFonts w:ascii="Calibri" w:eastAsia="Calibri" w:hAnsi="Calibri" w:cs="Calibri"/>
          <w:b/>
          <w:color w:val="4F81BD"/>
          <w:sz w:val="20"/>
          <w:szCs w:val="18"/>
        </w:rPr>
        <w:t xml:space="preserve"> </w:t>
      </w:r>
    </w:p>
    <w:p w:rsidR="00F97FE7" w:rsidRPr="00C155D0" w:rsidRDefault="00F97FE7" w:rsidP="00F97FE7">
      <w:pPr>
        <w:spacing w:after="52"/>
        <w:ind w:left="13" w:right="187"/>
        <w:jc w:val="center"/>
        <w:rPr>
          <w:sz w:val="20"/>
          <w:szCs w:val="18"/>
        </w:rPr>
      </w:pPr>
    </w:p>
    <w:p w:rsidR="00F97FE7" w:rsidRPr="00C155D0" w:rsidRDefault="00F97FE7" w:rsidP="00F97FE7">
      <w:pPr>
        <w:spacing w:after="156"/>
        <w:ind w:left="-15" w:right="179"/>
        <w:rPr>
          <w:sz w:val="20"/>
          <w:szCs w:val="18"/>
        </w:rPr>
      </w:pPr>
      <w:r w:rsidRPr="00C155D0">
        <w:rPr>
          <w:sz w:val="20"/>
          <w:szCs w:val="18"/>
        </w:rPr>
        <w:t xml:space="preserve">UML est utilisé pour spécifier, visualiser, modifier et construire les documents nécessaires au bon développement d'un logiciel orienté objet. UML offre un standard de modélisation, pour représenter l'architecture logicielle. Les différents éléments représentables  sont :  </w:t>
      </w:r>
    </w:p>
    <w:p w:rsidR="00F97FE7" w:rsidRPr="00C155D0" w:rsidRDefault="00F97FE7" w:rsidP="00F97FE7">
      <w:pPr>
        <w:numPr>
          <w:ilvl w:val="0"/>
          <w:numId w:val="3"/>
        </w:numPr>
        <w:spacing w:after="279"/>
        <w:ind w:right="179" w:hanging="360"/>
        <w:jc w:val="both"/>
        <w:rPr>
          <w:sz w:val="20"/>
          <w:szCs w:val="18"/>
        </w:rPr>
      </w:pPr>
      <w:r w:rsidRPr="00C155D0">
        <w:rPr>
          <w:sz w:val="20"/>
          <w:szCs w:val="18"/>
        </w:rPr>
        <w:t xml:space="preserve">Activité d'un objet/logiciel  </w:t>
      </w:r>
    </w:p>
    <w:p w:rsidR="00F97FE7" w:rsidRPr="00C155D0" w:rsidRDefault="00F97FE7" w:rsidP="00F97FE7">
      <w:pPr>
        <w:numPr>
          <w:ilvl w:val="0"/>
          <w:numId w:val="3"/>
        </w:numPr>
        <w:spacing w:after="278"/>
        <w:ind w:right="179" w:hanging="360"/>
        <w:jc w:val="both"/>
        <w:rPr>
          <w:sz w:val="20"/>
          <w:szCs w:val="18"/>
        </w:rPr>
      </w:pPr>
      <w:r w:rsidRPr="00C155D0">
        <w:rPr>
          <w:sz w:val="20"/>
          <w:szCs w:val="18"/>
        </w:rPr>
        <w:t xml:space="preserve">Acteurs  </w:t>
      </w:r>
    </w:p>
    <w:p w:rsidR="00F97FE7" w:rsidRPr="00C155D0" w:rsidRDefault="00F97FE7" w:rsidP="00F97FE7">
      <w:pPr>
        <w:numPr>
          <w:ilvl w:val="0"/>
          <w:numId w:val="3"/>
        </w:numPr>
        <w:spacing w:after="281"/>
        <w:ind w:right="179" w:hanging="360"/>
        <w:jc w:val="both"/>
        <w:rPr>
          <w:sz w:val="20"/>
          <w:szCs w:val="18"/>
        </w:rPr>
      </w:pPr>
      <w:r w:rsidRPr="00C155D0">
        <w:rPr>
          <w:sz w:val="20"/>
          <w:szCs w:val="18"/>
        </w:rPr>
        <w:t xml:space="preserve">Processus  </w:t>
      </w:r>
    </w:p>
    <w:p w:rsidR="00F97FE7" w:rsidRPr="00C155D0" w:rsidRDefault="00F97FE7" w:rsidP="00F97FE7">
      <w:pPr>
        <w:numPr>
          <w:ilvl w:val="0"/>
          <w:numId w:val="3"/>
        </w:numPr>
        <w:spacing w:after="279"/>
        <w:ind w:right="179" w:hanging="360"/>
        <w:jc w:val="both"/>
        <w:rPr>
          <w:sz w:val="20"/>
          <w:szCs w:val="18"/>
        </w:rPr>
      </w:pPr>
      <w:r w:rsidRPr="00C155D0">
        <w:rPr>
          <w:sz w:val="20"/>
          <w:szCs w:val="18"/>
        </w:rPr>
        <w:t xml:space="preserve">Schéma de base de données  </w:t>
      </w:r>
    </w:p>
    <w:p w:rsidR="00F97FE7" w:rsidRPr="00C155D0" w:rsidRDefault="008E52F1" w:rsidP="008E52F1">
      <w:pPr>
        <w:numPr>
          <w:ilvl w:val="0"/>
          <w:numId w:val="3"/>
        </w:numPr>
        <w:spacing w:after="286"/>
        <w:ind w:left="1212" w:right="179" w:hanging="144"/>
        <w:jc w:val="both"/>
        <w:rPr>
          <w:sz w:val="20"/>
          <w:szCs w:val="18"/>
        </w:rPr>
      </w:pPr>
      <w:r w:rsidRPr="00C155D0">
        <w:rPr>
          <w:sz w:val="20"/>
          <w:szCs w:val="18"/>
        </w:rPr>
        <w:t>Composants logicie</w:t>
      </w:r>
    </w:p>
    <w:p w:rsidR="00A60D64" w:rsidRDefault="00F97FE7" w:rsidP="008E52F1">
      <w:pPr>
        <w:numPr>
          <w:ilvl w:val="0"/>
          <w:numId w:val="3"/>
        </w:numPr>
        <w:spacing w:after="286"/>
        <w:ind w:left="1212" w:right="179" w:hanging="144"/>
        <w:jc w:val="both"/>
        <w:rPr>
          <w:sz w:val="20"/>
          <w:szCs w:val="18"/>
        </w:rPr>
      </w:pPr>
      <w:r w:rsidRPr="00C155D0">
        <w:rPr>
          <w:sz w:val="20"/>
          <w:szCs w:val="18"/>
        </w:rPr>
        <w:t>Réutilisation de composants.</w:t>
      </w:r>
    </w:p>
    <w:p w:rsidR="00160029" w:rsidRDefault="00160029" w:rsidP="00160029">
      <w:pPr>
        <w:spacing w:after="286"/>
        <w:ind w:right="179"/>
        <w:jc w:val="both"/>
        <w:rPr>
          <w:sz w:val="20"/>
          <w:szCs w:val="18"/>
        </w:rPr>
      </w:pPr>
    </w:p>
    <w:p w:rsidR="00160029" w:rsidRDefault="00160029" w:rsidP="00160029">
      <w:pPr>
        <w:spacing w:after="286"/>
        <w:ind w:right="179"/>
        <w:jc w:val="both"/>
        <w:rPr>
          <w:sz w:val="20"/>
          <w:szCs w:val="18"/>
        </w:rPr>
      </w:pPr>
    </w:p>
    <w:p w:rsidR="00160029" w:rsidRPr="00C155D0" w:rsidRDefault="00160029" w:rsidP="00160029">
      <w:pPr>
        <w:spacing w:after="286"/>
        <w:ind w:right="179"/>
        <w:jc w:val="both"/>
        <w:rPr>
          <w:sz w:val="20"/>
          <w:szCs w:val="18"/>
        </w:rPr>
      </w:pPr>
    </w:p>
    <w:p w:rsidR="008020BC" w:rsidRPr="00C155D0" w:rsidRDefault="003570AF" w:rsidP="009B33CC">
      <w:pPr>
        <w:pStyle w:val="Titre1"/>
        <w:rPr>
          <w:rFonts w:asciiTheme="majorBidi" w:hAnsiTheme="majorBidi"/>
          <w:b/>
          <w:bCs/>
          <w:sz w:val="48"/>
          <w:szCs w:val="44"/>
        </w:rPr>
      </w:pPr>
      <w:bookmarkStart w:id="6" w:name="_Toc128175430"/>
      <w:r w:rsidRPr="00C155D0">
        <w:rPr>
          <w:rFonts w:asciiTheme="majorBidi" w:hAnsiTheme="majorBidi"/>
          <w:b/>
          <w:bCs/>
          <w:sz w:val="48"/>
          <w:szCs w:val="44"/>
        </w:rPr>
        <w:t>Chapitre I</w:t>
      </w:r>
      <w:r w:rsidR="008E52F1" w:rsidRPr="00C155D0">
        <w:rPr>
          <w:rFonts w:asciiTheme="majorBidi" w:hAnsiTheme="majorBidi"/>
          <w:b/>
          <w:bCs/>
          <w:sz w:val="48"/>
          <w:szCs w:val="44"/>
        </w:rPr>
        <w:t>I</w:t>
      </w:r>
      <w:r w:rsidR="009B33CC" w:rsidRPr="00C155D0">
        <w:rPr>
          <w:rFonts w:asciiTheme="majorBidi" w:hAnsiTheme="majorBidi"/>
          <w:b/>
          <w:bCs/>
          <w:sz w:val="48"/>
          <w:szCs w:val="44"/>
        </w:rPr>
        <w:t>.</w:t>
      </w:r>
      <w:r w:rsidR="008E52F1" w:rsidRPr="00C155D0">
        <w:rPr>
          <w:rFonts w:asciiTheme="majorBidi" w:hAnsiTheme="majorBidi"/>
          <w:b/>
          <w:bCs/>
          <w:sz w:val="48"/>
          <w:szCs w:val="44"/>
        </w:rPr>
        <w:t xml:space="preserve"> </w:t>
      </w:r>
      <w:r w:rsidR="008020BC" w:rsidRPr="00C155D0">
        <w:rPr>
          <w:rFonts w:asciiTheme="majorBidi" w:hAnsiTheme="majorBidi"/>
          <w:b/>
          <w:bCs/>
          <w:sz w:val="48"/>
          <w:szCs w:val="44"/>
        </w:rPr>
        <w:t>La Conception</w:t>
      </w:r>
      <w:bookmarkEnd w:id="6"/>
    </w:p>
    <w:p w:rsidR="008020BC" w:rsidRPr="00C155D0" w:rsidRDefault="008020BC" w:rsidP="009B33CC">
      <w:pPr>
        <w:pStyle w:val="Titre2"/>
        <w:numPr>
          <w:ilvl w:val="0"/>
          <w:numId w:val="11"/>
        </w:numPr>
        <w:rPr>
          <w:rFonts w:asciiTheme="majorBidi" w:hAnsiTheme="majorBidi"/>
          <w:b/>
          <w:bCs/>
          <w:sz w:val="36"/>
          <w:szCs w:val="32"/>
        </w:rPr>
      </w:pPr>
      <w:bookmarkStart w:id="7" w:name="_Toc128175431"/>
      <w:r w:rsidRPr="00C155D0">
        <w:rPr>
          <w:rFonts w:asciiTheme="majorBidi" w:hAnsiTheme="majorBidi"/>
          <w:b/>
          <w:bCs/>
          <w:sz w:val="36"/>
          <w:szCs w:val="32"/>
        </w:rPr>
        <w:t>Diagramme de cas d’utilisation</w:t>
      </w:r>
      <w:bookmarkEnd w:id="7"/>
    </w:p>
    <w:p w:rsidR="008020BC" w:rsidRPr="00C155D0" w:rsidRDefault="008020BC" w:rsidP="008020BC">
      <w:pPr>
        <w:rPr>
          <w:sz w:val="20"/>
          <w:szCs w:val="18"/>
        </w:rPr>
      </w:pPr>
      <w:r w:rsidRPr="00C155D0">
        <w:rPr>
          <w:sz w:val="20"/>
          <w:szCs w:val="18"/>
        </w:rPr>
        <w:t xml:space="preserve"> 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 Un cas d'utilisation représente une unité discrète d'interaction entre un utilisateur (humain ou machine) et un système. Il est une unité significative de travail. Dans un diagramme de cas d'utilisation, les utilisateurs sont appelés acteurs, ils interagissent avec les cas d'utilisation.</w:t>
      </w:r>
    </w:p>
    <w:p w:rsidR="008020BC" w:rsidRPr="00C155D0" w:rsidRDefault="008020BC" w:rsidP="008020BC">
      <w:pPr>
        <w:rPr>
          <w:b/>
          <w:bCs/>
          <w:sz w:val="20"/>
          <w:szCs w:val="18"/>
        </w:rPr>
      </w:pPr>
      <w:r w:rsidRPr="00C155D0">
        <w:rPr>
          <w:b/>
          <w:bCs/>
          <w:sz w:val="20"/>
          <w:szCs w:val="18"/>
        </w:rPr>
        <w:sym w:font="Symbol" w:char="F0B7"/>
      </w:r>
      <w:r w:rsidRPr="00C155D0">
        <w:rPr>
          <w:b/>
          <w:bCs/>
          <w:sz w:val="20"/>
          <w:szCs w:val="18"/>
        </w:rPr>
        <w:t xml:space="preserve"> Cas d’utilisation </w:t>
      </w:r>
    </w:p>
    <w:p w:rsidR="008020BC" w:rsidRPr="00C155D0" w:rsidRDefault="008020BC" w:rsidP="008020BC">
      <w:pPr>
        <w:rPr>
          <w:sz w:val="20"/>
          <w:szCs w:val="18"/>
        </w:rPr>
      </w:pPr>
      <w:r w:rsidRPr="00C155D0">
        <w:rPr>
          <w:sz w:val="20"/>
          <w:szCs w:val="18"/>
        </w:rPr>
        <w:lastRenderedPageBreak/>
        <w:t xml:space="preserve">Ils permettent de décrire l'interaction entre l'acteur et le système. L'idée forte est de dire que l'utilisateur d'un système logiciel a un objectif quand il l’utilise. Le cas d'utilisation est une description des interactions qui vont permettre à l'acteur d'atteindre son objectif en utilisant le système. </w:t>
      </w:r>
    </w:p>
    <w:p w:rsidR="008020BC" w:rsidRPr="00C155D0" w:rsidRDefault="008020BC" w:rsidP="008020BC">
      <w:pPr>
        <w:rPr>
          <w:sz w:val="20"/>
          <w:szCs w:val="18"/>
        </w:rPr>
      </w:pPr>
      <w:r w:rsidRPr="00C155D0">
        <w:rPr>
          <w:sz w:val="20"/>
          <w:szCs w:val="18"/>
        </w:rPr>
        <w:sym w:font="Symbol" w:char="F0B7"/>
      </w:r>
      <w:r w:rsidRPr="00C155D0">
        <w:rPr>
          <w:sz w:val="20"/>
          <w:szCs w:val="18"/>
        </w:rPr>
        <w:t xml:space="preserve"> Acteurs Ils sont des entités externes qui interagissent avec le système, comme une personne humaine ou un robot. Une même personne (ou robot) peut constituer plusieurs acteurs pour un système, c'est pourquoi les acteurs doivent surtout être décrits par leurs rôles, ces rôles décrivent les besoins et les capacités de l'acteur.</w:t>
      </w:r>
    </w:p>
    <w:p w:rsidR="008020BC" w:rsidRPr="00C155D0" w:rsidRDefault="008020BC" w:rsidP="008020BC">
      <w:pPr>
        <w:rPr>
          <w:sz w:val="20"/>
          <w:szCs w:val="18"/>
        </w:rPr>
      </w:pPr>
      <w:r w:rsidRPr="00C155D0">
        <w:rPr>
          <w:sz w:val="20"/>
          <w:szCs w:val="18"/>
        </w:rPr>
        <w:t xml:space="preserve"> </w:t>
      </w:r>
      <w:r w:rsidRPr="00C155D0">
        <w:rPr>
          <w:sz w:val="20"/>
          <w:szCs w:val="18"/>
        </w:rPr>
        <w:sym w:font="Symbol" w:char="F0B7"/>
      </w:r>
      <w:r w:rsidRPr="00C155D0">
        <w:rPr>
          <w:sz w:val="20"/>
          <w:szCs w:val="18"/>
        </w:rPr>
        <w:t xml:space="preserve"> Relation entre cas d’utilisation </w:t>
      </w:r>
      <w:r w:rsidRPr="00C155D0">
        <w:rPr>
          <w:sz w:val="20"/>
          <w:szCs w:val="18"/>
        </w:rPr>
        <w:sym w:font="Symbol" w:char="F02D"/>
      </w:r>
      <w:r w:rsidRPr="00C155D0">
        <w:rPr>
          <w:sz w:val="20"/>
          <w:szCs w:val="18"/>
        </w:rPr>
        <w:t xml:space="preserve"> Inclusions (includ) Dans ce type d'interaction, le premier cas d'utilisation inclut le second et son issue dépend souvent de la résolution du second.</w:t>
      </w:r>
    </w:p>
    <w:p w:rsidR="008020BC" w:rsidRPr="00C155D0" w:rsidRDefault="008020BC" w:rsidP="008020BC">
      <w:pPr>
        <w:rPr>
          <w:sz w:val="20"/>
          <w:szCs w:val="18"/>
        </w:rPr>
      </w:pPr>
      <w:r w:rsidRPr="00C155D0">
        <w:rPr>
          <w:b/>
          <w:bCs/>
          <w:sz w:val="20"/>
          <w:szCs w:val="18"/>
        </w:rPr>
        <w:sym w:font="Symbol" w:char="F02D"/>
      </w:r>
      <w:r w:rsidRPr="00C155D0">
        <w:rPr>
          <w:sz w:val="20"/>
          <w:szCs w:val="18"/>
        </w:rPr>
        <w:t xml:space="preserve"> </w:t>
      </w:r>
      <w:r w:rsidRPr="00C155D0">
        <w:rPr>
          <w:b/>
          <w:bCs/>
          <w:sz w:val="20"/>
          <w:szCs w:val="18"/>
        </w:rPr>
        <w:t>Extensions (extend)</w:t>
      </w:r>
      <w:r w:rsidRPr="00C155D0">
        <w:rPr>
          <w:sz w:val="20"/>
          <w:szCs w:val="18"/>
        </w:rPr>
        <w:t xml:space="preserve"> </w:t>
      </w:r>
    </w:p>
    <w:p w:rsidR="008020BC" w:rsidRPr="00C155D0" w:rsidRDefault="008020BC" w:rsidP="008020BC">
      <w:pPr>
        <w:rPr>
          <w:sz w:val="20"/>
          <w:szCs w:val="18"/>
        </w:rPr>
      </w:pPr>
      <w:r w:rsidRPr="00C155D0">
        <w:rPr>
          <w:sz w:val="20"/>
          <w:szCs w:val="18"/>
        </w:rPr>
        <w:t xml:space="preserve">Les extensions représentent des prolongements logiques de certaines tâches sous certaines conditions. </w:t>
      </w:r>
    </w:p>
    <w:p w:rsidR="008020BC" w:rsidRPr="00C155D0" w:rsidRDefault="008020BC" w:rsidP="008020BC">
      <w:pPr>
        <w:rPr>
          <w:sz w:val="20"/>
          <w:szCs w:val="18"/>
        </w:rPr>
      </w:pPr>
      <w:r w:rsidRPr="00C155D0">
        <w:rPr>
          <w:sz w:val="20"/>
          <w:szCs w:val="18"/>
        </w:rPr>
        <w:t xml:space="preserve">Autrement dit un cas d'utilisation A étend un cas d'utilisation B lorsque le cas d'utilisation A peut être appelé au cours de l'exécution du cas d'utilisation B. </w:t>
      </w:r>
    </w:p>
    <w:p w:rsidR="008020BC" w:rsidRPr="00C155D0" w:rsidRDefault="008020BC" w:rsidP="008020BC">
      <w:pPr>
        <w:rPr>
          <w:sz w:val="20"/>
          <w:szCs w:val="18"/>
        </w:rPr>
      </w:pPr>
      <w:r w:rsidRPr="00C155D0">
        <w:rPr>
          <w:sz w:val="20"/>
          <w:szCs w:val="18"/>
        </w:rPr>
        <w:sym w:font="Symbol" w:char="F02D"/>
      </w:r>
      <w:r w:rsidRPr="00C155D0">
        <w:rPr>
          <w:sz w:val="20"/>
          <w:szCs w:val="18"/>
        </w:rPr>
        <w:t xml:space="preserve"> </w:t>
      </w:r>
      <w:r w:rsidRPr="00C155D0">
        <w:rPr>
          <w:b/>
          <w:bCs/>
          <w:sz w:val="20"/>
          <w:szCs w:val="18"/>
        </w:rPr>
        <w:t>Généralisations</w:t>
      </w:r>
    </w:p>
    <w:p w:rsidR="008020BC" w:rsidRPr="00C155D0" w:rsidRDefault="008020BC" w:rsidP="008020BC">
      <w:pPr>
        <w:rPr>
          <w:sz w:val="20"/>
          <w:szCs w:val="18"/>
        </w:rPr>
      </w:pPr>
      <w:r w:rsidRPr="00C155D0">
        <w:rPr>
          <w:sz w:val="20"/>
          <w:szCs w:val="18"/>
        </w:rPr>
        <w:t xml:space="preserve"> Le cas d'utilisation A est une généralisation de B, si B est un cas particulier de A c'est-à-dire lorsque A peut-être substitué par B pour un cas précis. Ces relations sont des traits pleins terminés par une flèche en triangle. </w:t>
      </w:r>
    </w:p>
    <w:p w:rsidR="008020BC" w:rsidRPr="00C155D0" w:rsidRDefault="008020BC" w:rsidP="008020BC">
      <w:pPr>
        <w:rPr>
          <w:sz w:val="20"/>
          <w:szCs w:val="18"/>
        </w:rPr>
      </w:pPr>
      <w:r w:rsidRPr="00C155D0">
        <w:rPr>
          <w:sz w:val="20"/>
          <w:szCs w:val="18"/>
        </w:rPr>
        <w:sym w:font="Symbol" w:char="F0B7"/>
      </w:r>
      <w:r w:rsidRPr="00C155D0">
        <w:rPr>
          <w:sz w:val="20"/>
          <w:szCs w:val="18"/>
        </w:rPr>
        <w:t xml:space="preserve"> Relation entre acteurs Il est également possible d'appliquer à un acteur la relation de généralisation. </w:t>
      </w:r>
    </w:p>
    <w:p w:rsidR="008020BC" w:rsidRPr="00C155D0" w:rsidRDefault="008020BC" w:rsidP="008020BC">
      <w:pPr>
        <w:rPr>
          <w:sz w:val="20"/>
          <w:szCs w:val="18"/>
        </w:rPr>
      </w:pPr>
      <w:r w:rsidRPr="00C155D0">
        <w:rPr>
          <w:sz w:val="20"/>
          <w:szCs w:val="18"/>
        </w:rPr>
        <w:t xml:space="preserve">Cela se fait notamment lorsqu'un acteur est un sous-type d'une autre catégorie d'acteurs. </w:t>
      </w:r>
    </w:p>
    <w:p w:rsidR="00C155D0" w:rsidRPr="00C155D0" w:rsidRDefault="008020BC" w:rsidP="008020BC">
      <w:pPr>
        <w:rPr>
          <w:sz w:val="20"/>
          <w:szCs w:val="18"/>
        </w:rPr>
      </w:pPr>
      <w:r w:rsidRPr="00C155D0">
        <w:rPr>
          <w:sz w:val="20"/>
          <w:szCs w:val="18"/>
        </w:rPr>
        <w:t>Un acteur lié à un autre par ce type de relation peut interagir avec le système avec plus de fonctionnalités que son parent.</w:t>
      </w:r>
    </w:p>
    <w:p w:rsidR="008020BC" w:rsidRPr="00C155D0" w:rsidRDefault="008020BC" w:rsidP="00CF1269">
      <w:pPr>
        <w:pStyle w:val="Titre3"/>
        <w:numPr>
          <w:ilvl w:val="0"/>
          <w:numId w:val="13"/>
        </w:numPr>
        <w:rPr>
          <w:sz w:val="28"/>
          <w:lang w:val="en-US"/>
        </w:rPr>
      </w:pPr>
      <w:bookmarkStart w:id="8" w:name="_Toc128175432"/>
      <w:r w:rsidRPr="00C155D0">
        <w:rPr>
          <w:sz w:val="28"/>
          <w:lang w:val="en-US"/>
        </w:rPr>
        <w:lastRenderedPageBreak/>
        <w:t xml:space="preserve">cas </w:t>
      </w:r>
      <w:r w:rsidRPr="00C155D0">
        <w:rPr>
          <w:sz w:val="28"/>
        </w:rPr>
        <w:t>d’utilisation</w:t>
      </w:r>
      <w:r w:rsidRPr="00C155D0">
        <w:rPr>
          <w:sz w:val="28"/>
          <w:lang w:val="en-US"/>
        </w:rPr>
        <w:t xml:space="preserve"> </w:t>
      </w:r>
      <w:r w:rsidRPr="00C155D0">
        <w:rPr>
          <w:sz w:val="28"/>
        </w:rPr>
        <w:t>general</w:t>
      </w:r>
      <w:bookmarkEnd w:id="8"/>
    </w:p>
    <w:p w:rsidR="008020BC" w:rsidRPr="00C155D0" w:rsidRDefault="00C155D0" w:rsidP="008020BC">
      <w:pPr>
        <w:rPr>
          <w:color w:val="FF0000"/>
          <w:sz w:val="20"/>
          <w:szCs w:val="18"/>
        </w:rPr>
      </w:pPr>
      <w:r w:rsidRPr="00C155D0">
        <w:rPr>
          <w:sz w:val="20"/>
          <w:szCs w:val="18"/>
          <w:lang w:eastAsia="fr-FR"/>
        </w:rPr>
        <w:drawing>
          <wp:anchor distT="0" distB="0" distL="114300" distR="114300" simplePos="0" relativeHeight="251659264" behindDoc="0" locked="0" layoutInCell="1" allowOverlap="1" wp14:anchorId="4A3289E7" wp14:editId="0FE142AE">
            <wp:simplePos x="0" y="0"/>
            <wp:positionH relativeFrom="margin">
              <wp:align>right</wp:align>
            </wp:positionH>
            <wp:positionV relativeFrom="paragraph">
              <wp:posOffset>275590</wp:posOffset>
            </wp:positionV>
            <wp:extent cx="6069330" cy="4682490"/>
            <wp:effectExtent l="0" t="0" r="762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5504"/>
                    <a:stretch/>
                  </pic:blipFill>
                  <pic:spPr bwMode="auto">
                    <a:xfrm>
                      <a:off x="0" y="0"/>
                      <a:ext cx="6069330" cy="46824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020BC" w:rsidRPr="00C155D0" w:rsidRDefault="008020BC"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C155D0" w:rsidRPr="00C155D0" w:rsidRDefault="00C155D0" w:rsidP="008020BC">
      <w:pPr>
        <w:pStyle w:val="Paragraphedeliste"/>
        <w:ind w:left="567"/>
        <w:rPr>
          <w:sz w:val="20"/>
          <w:szCs w:val="18"/>
        </w:rPr>
      </w:pPr>
    </w:p>
    <w:p w:rsidR="008020BC" w:rsidRPr="00C155D0" w:rsidRDefault="008020BC" w:rsidP="008020BC">
      <w:pPr>
        <w:pStyle w:val="Paragraphedeliste"/>
        <w:ind w:left="1440"/>
        <w:rPr>
          <w:sz w:val="20"/>
          <w:szCs w:val="18"/>
        </w:rPr>
      </w:pPr>
    </w:p>
    <w:p w:rsidR="008020BC" w:rsidRPr="00C155D0" w:rsidRDefault="008020BC" w:rsidP="00CF1269">
      <w:pPr>
        <w:pStyle w:val="Titre3"/>
        <w:numPr>
          <w:ilvl w:val="0"/>
          <w:numId w:val="13"/>
        </w:numPr>
        <w:rPr>
          <w:sz w:val="28"/>
          <w:lang w:val="en-US"/>
        </w:rPr>
      </w:pPr>
      <w:bookmarkStart w:id="9" w:name="_Toc128175433"/>
      <w:r w:rsidRPr="00C155D0">
        <w:rPr>
          <w:sz w:val="28"/>
          <w:lang w:val="en-US"/>
        </w:rPr>
        <w:t xml:space="preserve">cas </w:t>
      </w:r>
      <w:r w:rsidRPr="00C155D0">
        <w:rPr>
          <w:sz w:val="28"/>
        </w:rPr>
        <w:t>d’utilisation</w:t>
      </w:r>
      <w:r w:rsidRPr="00C155D0">
        <w:rPr>
          <w:sz w:val="28"/>
          <w:lang w:val="en-US"/>
        </w:rPr>
        <w:t xml:space="preserve">  </w:t>
      </w:r>
      <w:r w:rsidRPr="00C155D0">
        <w:rPr>
          <w:sz w:val="28"/>
        </w:rPr>
        <w:t>détails</w:t>
      </w:r>
      <w:bookmarkEnd w:id="9"/>
    </w:p>
    <w:p w:rsidR="008020BC" w:rsidRPr="00C155D0" w:rsidRDefault="008020BC" w:rsidP="008020BC">
      <w:pPr>
        <w:pStyle w:val="Paragraphedeliste"/>
        <w:ind w:left="142" w:hanging="142"/>
        <w:rPr>
          <w:sz w:val="20"/>
          <w:szCs w:val="18"/>
        </w:rPr>
      </w:pPr>
    </w:p>
    <w:p w:rsidR="008020BC" w:rsidRPr="00C155D0" w:rsidRDefault="008020BC" w:rsidP="008020BC">
      <w:pPr>
        <w:pStyle w:val="Paragraphedeliste"/>
        <w:ind w:left="142" w:hanging="142"/>
        <w:rPr>
          <w:sz w:val="20"/>
          <w:szCs w:val="18"/>
          <w:lang w:val="en-US"/>
        </w:rPr>
      </w:pPr>
      <w:r w:rsidRPr="00C155D0">
        <w:rPr>
          <w:sz w:val="20"/>
          <w:szCs w:val="18"/>
          <w:lang w:eastAsia="fr-FR"/>
        </w:rPr>
        <w:drawing>
          <wp:inline distT="0" distB="0" distL="0" distR="0" wp14:anchorId="53C7650D" wp14:editId="237C7CF7">
            <wp:extent cx="6286500" cy="5549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5609" b="40646"/>
                    <a:stretch/>
                  </pic:blipFill>
                  <pic:spPr bwMode="auto">
                    <a:xfrm>
                      <a:off x="0" y="0"/>
                      <a:ext cx="6286500" cy="5549900"/>
                    </a:xfrm>
                    <a:prstGeom prst="rect">
                      <a:avLst/>
                    </a:prstGeom>
                    <a:noFill/>
                    <a:ln>
                      <a:noFill/>
                    </a:ln>
                    <a:extLst>
                      <a:ext uri="{53640926-AAD7-44D8-BBD7-CCE9431645EC}">
                        <a14:shadowObscured xmlns:a14="http://schemas.microsoft.com/office/drawing/2010/main"/>
                      </a:ext>
                    </a:extLst>
                  </pic:spPr>
                </pic:pic>
              </a:graphicData>
            </a:graphic>
          </wp:inline>
        </w:drawing>
      </w:r>
    </w:p>
    <w:p w:rsidR="008020BC" w:rsidRPr="00C155D0" w:rsidRDefault="008020BC" w:rsidP="008020BC">
      <w:pPr>
        <w:pStyle w:val="Paragraphedeliste"/>
        <w:ind w:left="1440"/>
        <w:rPr>
          <w:sz w:val="20"/>
          <w:szCs w:val="18"/>
          <w:lang w:val="en-US"/>
        </w:rPr>
      </w:pPr>
    </w:p>
    <w:p w:rsidR="008020BC" w:rsidRPr="00C155D0" w:rsidRDefault="008020BC" w:rsidP="00CF1269">
      <w:pPr>
        <w:pStyle w:val="Titre3"/>
        <w:numPr>
          <w:ilvl w:val="0"/>
          <w:numId w:val="13"/>
        </w:numPr>
        <w:rPr>
          <w:sz w:val="28"/>
        </w:rPr>
      </w:pPr>
      <w:r w:rsidRPr="00C155D0">
        <w:rPr>
          <w:sz w:val="28"/>
        </w:rPr>
        <w:lastRenderedPageBreak/>
        <w:t xml:space="preserve"> </w:t>
      </w:r>
      <w:bookmarkStart w:id="10" w:name="_Toc128175434"/>
      <w:r w:rsidRPr="00C155D0">
        <w:rPr>
          <w:sz w:val="28"/>
        </w:rPr>
        <w:t>cas d’utilisation global</w:t>
      </w:r>
      <w:bookmarkEnd w:id="10"/>
    </w:p>
    <w:p w:rsidR="008020BC" w:rsidRPr="00C155D0" w:rsidRDefault="008020BC" w:rsidP="008020BC">
      <w:pPr>
        <w:ind w:left="-284"/>
        <w:rPr>
          <w:sz w:val="20"/>
          <w:szCs w:val="18"/>
        </w:rPr>
      </w:pPr>
      <w:r w:rsidRPr="00C155D0">
        <w:rPr>
          <w:sz w:val="20"/>
          <w:szCs w:val="18"/>
          <w:lang w:eastAsia="fr-FR"/>
        </w:rPr>
        <w:drawing>
          <wp:inline distT="0" distB="0" distL="0" distR="0" wp14:anchorId="79D2D004" wp14:editId="278323D0">
            <wp:extent cx="5245100" cy="5207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5100" cy="5207000"/>
                    </a:xfrm>
                    <a:prstGeom prst="rect">
                      <a:avLst/>
                    </a:prstGeom>
                    <a:noFill/>
                    <a:ln>
                      <a:noFill/>
                    </a:ln>
                  </pic:spPr>
                </pic:pic>
              </a:graphicData>
            </a:graphic>
          </wp:inline>
        </w:drawing>
      </w:r>
    </w:p>
    <w:p w:rsidR="008020BC" w:rsidRPr="00C155D0" w:rsidRDefault="008020BC"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C155D0" w:rsidRPr="00C155D0" w:rsidRDefault="00C155D0" w:rsidP="008020BC">
      <w:pPr>
        <w:rPr>
          <w:sz w:val="20"/>
          <w:szCs w:val="18"/>
        </w:rPr>
      </w:pPr>
    </w:p>
    <w:p w:rsidR="008020BC" w:rsidRPr="00C155D0" w:rsidRDefault="008020BC" w:rsidP="009B33CC">
      <w:pPr>
        <w:pStyle w:val="Titre2"/>
        <w:numPr>
          <w:ilvl w:val="0"/>
          <w:numId w:val="11"/>
        </w:numPr>
        <w:rPr>
          <w:rFonts w:asciiTheme="majorBidi" w:hAnsiTheme="majorBidi"/>
          <w:b/>
          <w:bCs/>
          <w:sz w:val="36"/>
          <w:szCs w:val="32"/>
        </w:rPr>
      </w:pPr>
      <w:bookmarkStart w:id="11" w:name="_Toc128175435"/>
      <w:r w:rsidRPr="00C155D0">
        <w:rPr>
          <w:rFonts w:asciiTheme="majorBidi" w:hAnsiTheme="majorBidi"/>
          <w:b/>
          <w:bCs/>
          <w:sz w:val="36"/>
          <w:szCs w:val="32"/>
        </w:rPr>
        <w:t>Diagramme de séquence</w:t>
      </w:r>
      <w:bookmarkEnd w:id="11"/>
    </w:p>
    <w:p w:rsidR="008020BC" w:rsidRPr="00C155D0" w:rsidRDefault="008020BC" w:rsidP="008020BC">
      <w:pPr>
        <w:rPr>
          <w:sz w:val="20"/>
          <w:szCs w:val="18"/>
        </w:rPr>
      </w:pPr>
      <w:r w:rsidRPr="00C155D0">
        <w:rPr>
          <w:sz w:val="20"/>
          <w:szCs w:val="18"/>
        </w:rPr>
        <w:t xml:space="preserve"> Le diagramme de séquence vise essentiellement à représenter des interactions entre les entités d’un système selon un point de vue temporel. Il possède une dimensiontemporelle mais ne représente pas explicitement les liens entre les objets. Il permet de visualiser les messages par une lecture de haut e bas. U diagramme de séquence possède deux axes : l’axe vertical qui représente le temps, et l’axe horizontal qui représente les objets qui se collaborent.</w:t>
      </w:r>
    </w:p>
    <w:p w:rsidR="00A43996" w:rsidRPr="00C155D0" w:rsidRDefault="008020BC" w:rsidP="008020BC">
      <w:pPr>
        <w:rPr>
          <w:sz w:val="20"/>
          <w:szCs w:val="18"/>
        </w:rPr>
      </w:pPr>
      <w:r w:rsidRPr="00C155D0">
        <w:rPr>
          <w:sz w:val="20"/>
          <w:szCs w:val="18"/>
          <w:lang w:eastAsia="fr-FR"/>
        </w:rPr>
        <w:drawing>
          <wp:inline distT="0" distB="0" distL="0" distR="0" wp14:anchorId="5ED12BAD" wp14:editId="1985731A">
            <wp:extent cx="5760720" cy="72415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241540"/>
                    </a:xfrm>
                    <a:prstGeom prst="rect">
                      <a:avLst/>
                    </a:prstGeom>
                  </pic:spPr>
                </pic:pic>
              </a:graphicData>
            </a:graphic>
          </wp:inline>
        </w:drawing>
      </w:r>
    </w:p>
    <w:p w:rsidR="008020BC" w:rsidRPr="00C155D0" w:rsidRDefault="008020BC" w:rsidP="009B33CC">
      <w:pPr>
        <w:pStyle w:val="Titre2"/>
        <w:numPr>
          <w:ilvl w:val="0"/>
          <w:numId w:val="11"/>
        </w:numPr>
        <w:rPr>
          <w:rFonts w:asciiTheme="majorBidi" w:hAnsiTheme="majorBidi"/>
          <w:b/>
          <w:bCs/>
          <w:sz w:val="36"/>
          <w:szCs w:val="32"/>
        </w:rPr>
      </w:pPr>
      <w:bookmarkStart w:id="12" w:name="_Toc128175436"/>
      <w:r w:rsidRPr="00C155D0">
        <w:rPr>
          <w:rFonts w:asciiTheme="majorBidi" w:hAnsiTheme="majorBidi"/>
          <w:b/>
          <w:bCs/>
          <w:sz w:val="36"/>
          <w:szCs w:val="32"/>
        </w:rPr>
        <w:lastRenderedPageBreak/>
        <w:t>Diagramme de classe</w:t>
      </w:r>
      <w:bookmarkEnd w:id="12"/>
      <w:r w:rsidRPr="00C155D0">
        <w:rPr>
          <w:rFonts w:asciiTheme="majorBidi" w:hAnsiTheme="majorBidi"/>
          <w:b/>
          <w:bCs/>
          <w:sz w:val="36"/>
          <w:szCs w:val="32"/>
        </w:rPr>
        <w:t xml:space="preserve"> </w:t>
      </w:r>
    </w:p>
    <w:p w:rsidR="008020BC" w:rsidRPr="00C155D0" w:rsidRDefault="008020BC" w:rsidP="008020BC">
      <w:pPr>
        <w:rPr>
          <w:sz w:val="20"/>
          <w:szCs w:val="18"/>
        </w:rPr>
      </w:pPr>
      <w:r w:rsidRPr="00C155D0">
        <w:rPr>
          <w:sz w:val="20"/>
          <w:szCs w:val="18"/>
        </w:rPr>
        <w:t>Le diagramme de classes est un schéma utilisé en génie logiciel pour présenter les classes et les interfaces des systèmes ainsi que les différentes relations entre celles-ci.</w:t>
      </w:r>
    </w:p>
    <w:p w:rsidR="008020BC" w:rsidRPr="00C155D0" w:rsidRDefault="008020BC" w:rsidP="008020BC">
      <w:pPr>
        <w:rPr>
          <w:sz w:val="20"/>
          <w:szCs w:val="18"/>
        </w:rPr>
      </w:pPr>
      <w:r w:rsidRPr="00C155D0">
        <w:rPr>
          <w:sz w:val="20"/>
          <w:szCs w:val="18"/>
        </w:rPr>
        <w:t xml:space="preserve"> Ce diagramme fait partie de la partie statique d'UML car il fait abstraction des aspects temporels et dynamiques. Une classe décrit les responsabilités, le comportement et le type d'un ensemble d'objets. Les éléments de cet ensemble sont les instances de la classe</w:t>
      </w:r>
    </w:p>
    <w:p w:rsidR="00A43996" w:rsidRPr="00C155D0" w:rsidRDefault="00A43996" w:rsidP="008020BC">
      <w:pPr>
        <w:rPr>
          <w:sz w:val="20"/>
          <w:szCs w:val="18"/>
        </w:rPr>
      </w:pPr>
    </w:p>
    <w:p w:rsidR="00A43996" w:rsidRPr="00C155D0" w:rsidRDefault="000E40FE" w:rsidP="008020BC">
      <w:pPr>
        <w:rPr>
          <w:sz w:val="20"/>
          <w:szCs w:val="18"/>
        </w:rPr>
      </w:pPr>
      <w:r w:rsidRPr="00C155D0">
        <w:rPr>
          <w:sz w:val="20"/>
          <w:szCs w:val="18"/>
          <w:lang w:eastAsia="fr-FR"/>
        </w:rPr>
        <w:drawing>
          <wp:inline distT="0" distB="0" distL="0" distR="0" wp14:anchorId="693B566D" wp14:editId="246F7AA0">
            <wp:extent cx="5760720" cy="597025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44467"/>
                    <a:stretch/>
                  </pic:blipFill>
                  <pic:spPr bwMode="auto">
                    <a:xfrm>
                      <a:off x="0" y="0"/>
                      <a:ext cx="5760720" cy="5970257"/>
                    </a:xfrm>
                    <a:prstGeom prst="rect">
                      <a:avLst/>
                    </a:prstGeom>
                    <a:noFill/>
                    <a:ln>
                      <a:noFill/>
                    </a:ln>
                    <a:extLst>
                      <a:ext uri="{53640926-AAD7-44D8-BBD7-CCE9431645EC}">
                        <a14:shadowObscured xmlns:a14="http://schemas.microsoft.com/office/drawing/2010/main"/>
                      </a:ext>
                    </a:extLst>
                  </pic:spPr>
                </pic:pic>
              </a:graphicData>
            </a:graphic>
          </wp:inline>
        </w:drawing>
      </w:r>
    </w:p>
    <w:p w:rsidR="000E40FE" w:rsidRDefault="000E40FE" w:rsidP="008020BC">
      <w:pPr>
        <w:rPr>
          <w:sz w:val="20"/>
          <w:szCs w:val="18"/>
        </w:rPr>
      </w:pPr>
    </w:p>
    <w:p w:rsidR="00C155D0" w:rsidRDefault="00C155D0" w:rsidP="008020BC">
      <w:pPr>
        <w:rPr>
          <w:sz w:val="20"/>
          <w:szCs w:val="18"/>
        </w:rPr>
      </w:pPr>
    </w:p>
    <w:p w:rsidR="00C155D0" w:rsidRPr="00C155D0" w:rsidRDefault="00C155D0" w:rsidP="008020BC">
      <w:pPr>
        <w:rPr>
          <w:sz w:val="20"/>
          <w:szCs w:val="18"/>
        </w:rPr>
      </w:pPr>
    </w:p>
    <w:p w:rsidR="000E40FE" w:rsidRPr="00C155D0" w:rsidRDefault="009A0667" w:rsidP="002E0BB6">
      <w:pPr>
        <w:pStyle w:val="Titre1"/>
        <w:rPr>
          <w:sz w:val="36"/>
        </w:rPr>
      </w:pPr>
      <w:bookmarkStart w:id="13" w:name="_Toc128175437"/>
      <w:r w:rsidRPr="00C155D0">
        <w:rPr>
          <w:rFonts w:asciiTheme="majorBidi" w:hAnsiTheme="majorBidi"/>
          <w:b/>
          <w:bCs/>
          <w:sz w:val="48"/>
          <w:szCs w:val="44"/>
        </w:rPr>
        <w:lastRenderedPageBreak/>
        <w:t>Chapitre III</w:t>
      </w:r>
      <w:r w:rsidR="009B33CC" w:rsidRPr="00C155D0">
        <w:rPr>
          <w:rFonts w:asciiTheme="majorBidi" w:hAnsiTheme="majorBidi"/>
          <w:b/>
          <w:bCs/>
          <w:sz w:val="48"/>
          <w:szCs w:val="44"/>
        </w:rPr>
        <w:t>.</w:t>
      </w:r>
      <w:r w:rsidRPr="00C155D0">
        <w:rPr>
          <w:rFonts w:asciiTheme="majorBidi" w:hAnsiTheme="majorBidi"/>
          <w:b/>
          <w:bCs/>
          <w:sz w:val="48"/>
          <w:szCs w:val="44"/>
        </w:rPr>
        <w:t xml:space="preserve"> </w:t>
      </w:r>
      <w:r w:rsidR="000E40FE" w:rsidRPr="00C155D0">
        <w:rPr>
          <w:rFonts w:asciiTheme="majorBidi" w:hAnsiTheme="majorBidi"/>
          <w:b/>
          <w:bCs/>
          <w:sz w:val="48"/>
          <w:szCs w:val="44"/>
        </w:rPr>
        <w:t>Réalisation</w:t>
      </w:r>
      <w:bookmarkEnd w:id="13"/>
    </w:p>
    <w:p w:rsidR="001C6465" w:rsidRPr="00C155D0" w:rsidRDefault="009F3842" w:rsidP="008020BC">
      <w:pPr>
        <w:rPr>
          <w:sz w:val="20"/>
          <w:szCs w:val="18"/>
        </w:rPr>
      </w:pPr>
      <w:r w:rsidRPr="00C155D0">
        <w:rPr>
          <w:sz w:val="20"/>
          <w:szCs w:val="18"/>
        </w:rPr>
        <w:t xml:space="preserve">Après avoir effectué la conception, nous allons présenter l’environnement du développement et les interfaces graphiques </w:t>
      </w:r>
    </w:p>
    <w:p w:rsidR="009F3842" w:rsidRPr="00C155D0" w:rsidRDefault="009F3842" w:rsidP="008020BC">
      <w:pPr>
        <w:rPr>
          <w:sz w:val="20"/>
          <w:szCs w:val="18"/>
        </w:rPr>
      </w:pPr>
      <w:r w:rsidRPr="00C155D0">
        <w:rPr>
          <w:sz w:val="20"/>
          <w:szCs w:val="18"/>
        </w:rPr>
        <w:t xml:space="preserve">de notre application. </w:t>
      </w:r>
    </w:p>
    <w:p w:rsidR="00303519" w:rsidRPr="00C155D0" w:rsidRDefault="009F3842" w:rsidP="00CF1269">
      <w:pPr>
        <w:pStyle w:val="Titre2"/>
        <w:numPr>
          <w:ilvl w:val="0"/>
          <w:numId w:val="16"/>
        </w:numPr>
        <w:rPr>
          <w:rFonts w:asciiTheme="minorHAnsi" w:eastAsiaTheme="minorHAnsi" w:hAnsiTheme="minorHAnsi" w:cstheme="minorBidi"/>
          <w:color w:val="auto"/>
          <w:sz w:val="36"/>
          <w:szCs w:val="32"/>
        </w:rPr>
      </w:pPr>
      <w:bookmarkStart w:id="14" w:name="_Toc128175438"/>
      <w:r w:rsidRPr="00C155D0">
        <w:rPr>
          <w:rFonts w:asciiTheme="majorBidi" w:hAnsiTheme="majorBidi"/>
          <w:b/>
          <w:bCs/>
          <w:sz w:val="36"/>
          <w:szCs w:val="32"/>
        </w:rPr>
        <w:t>Environnement du développement</w:t>
      </w:r>
      <w:bookmarkEnd w:id="14"/>
      <w:r w:rsidR="00D3087B" w:rsidRPr="00C155D0">
        <w:rPr>
          <w:rFonts w:asciiTheme="minorHAnsi" w:eastAsiaTheme="minorHAnsi" w:hAnsiTheme="minorHAnsi" w:cstheme="minorBidi"/>
          <w:color w:val="auto"/>
          <w:sz w:val="36"/>
          <w:szCs w:val="32"/>
        </w:rPr>
        <w:t xml:space="preserve">  </w:t>
      </w:r>
    </w:p>
    <w:p w:rsidR="007A4C19" w:rsidRPr="00C155D0" w:rsidRDefault="007A4C19" w:rsidP="008020BC">
      <w:pPr>
        <w:rPr>
          <w:sz w:val="20"/>
          <w:szCs w:val="18"/>
        </w:rPr>
      </w:pPr>
    </w:p>
    <w:p w:rsidR="007A4C19" w:rsidRPr="00C155D0" w:rsidRDefault="007A4C19" w:rsidP="008020BC">
      <w:pPr>
        <w:rPr>
          <w:sz w:val="20"/>
          <w:szCs w:val="18"/>
        </w:rPr>
      </w:pPr>
    </w:p>
    <w:p w:rsidR="00D3087B" w:rsidRPr="00C155D0" w:rsidRDefault="00D3087B" w:rsidP="00D3087B">
      <w:pPr>
        <w:rPr>
          <w:rFonts w:cs="Arial"/>
          <w:sz w:val="20"/>
          <w:szCs w:val="18"/>
          <w:rtl/>
        </w:rPr>
      </w:pPr>
      <w:r w:rsidRPr="00C155D0">
        <w:rPr>
          <w:sz w:val="20"/>
          <w:szCs w:val="18"/>
        </w:rPr>
        <w:t xml:space="preserve">  L'architecture d'une application web à page unique Spring MVC + Angular</w:t>
      </w:r>
    </w:p>
    <w:p w:rsidR="00D3087B" w:rsidRPr="00C155D0" w:rsidRDefault="00D3087B" w:rsidP="00D3087B">
      <w:pPr>
        <w:rPr>
          <w:rFonts w:cs="Arial"/>
          <w:sz w:val="20"/>
          <w:szCs w:val="18"/>
          <w:rtl/>
        </w:rPr>
      </w:pPr>
      <w:r w:rsidRPr="00C155D0">
        <w:rPr>
          <w:sz w:val="20"/>
          <w:szCs w:val="18"/>
        </w:rPr>
        <w:t>Les applications d'entreprise intensives en formulaires sont idéalement adaptées pour être construites en tant qu'applications web à page unique. L'idée principale, par rapport aux architectures plus traditionnelles côté serveur, est de construire le serveur en tant qu'ensemble de services REST réutilisables et sans état, et du point de vue du modèle-vue-contrôleur, de retirer le contrôleur du backend et de le déplacer dans le navigateur</w:t>
      </w:r>
      <w:r w:rsidRPr="00C155D0">
        <w:rPr>
          <w:rFonts w:cs="Arial"/>
          <w:sz w:val="20"/>
          <w:szCs w:val="18"/>
          <w:rtl/>
        </w:rPr>
        <w:t>.</w:t>
      </w:r>
    </w:p>
    <w:p w:rsidR="001C6465" w:rsidRPr="00C155D0" w:rsidRDefault="00D3087B" w:rsidP="00D3087B">
      <w:pPr>
        <w:rPr>
          <w:sz w:val="20"/>
          <w:szCs w:val="18"/>
        </w:rPr>
      </w:pPr>
      <w:r w:rsidRPr="00C155D0">
        <w:rPr>
          <w:sz w:val="20"/>
          <w:szCs w:val="18"/>
        </w:rPr>
        <w:t>Le client est capable de MVC et contient toute la logique de présentation qui est séparée en une couche de vue, une couche de contrôleur et une couche de services frontal. Après le démarrage initial de l'application, seules les données JSON sont échangées entre le client et le serveur</w:t>
      </w:r>
      <w:r w:rsidR="001C6465" w:rsidRPr="00C155D0">
        <w:rPr>
          <w:sz w:val="20"/>
          <w:szCs w:val="18"/>
        </w:rPr>
        <w:t>.</w:t>
      </w:r>
    </w:p>
    <w:p w:rsidR="00D3087B" w:rsidRPr="00C155D0" w:rsidRDefault="001C6465" w:rsidP="00D3087B">
      <w:pPr>
        <w:rPr>
          <w:rFonts w:cs="Arial"/>
          <w:sz w:val="20"/>
          <w:szCs w:val="18"/>
          <w:rtl/>
        </w:rPr>
      </w:pPr>
      <w:r w:rsidRPr="00C155D0">
        <w:rPr>
          <w:sz w:val="20"/>
          <w:szCs w:val="18"/>
        </w:rPr>
        <w:t>Voici un exemple d'architecture à trois niveaux :</w:t>
      </w:r>
    </w:p>
    <w:p w:rsidR="00D3087B" w:rsidRPr="00C155D0" w:rsidRDefault="00D3087B" w:rsidP="00D3087B">
      <w:pPr>
        <w:rPr>
          <w:rFonts w:cs="Arial"/>
          <w:sz w:val="20"/>
          <w:szCs w:val="18"/>
          <w:rtl/>
        </w:rPr>
      </w:pPr>
      <w:r w:rsidRPr="00C155D0">
        <w:rPr>
          <w:b/>
          <w:bCs/>
          <w:sz w:val="20"/>
          <w:szCs w:val="18"/>
        </w:rPr>
        <w:t>Couche de présentation</w:t>
      </w:r>
      <w:r w:rsidRPr="00C155D0">
        <w:rPr>
          <w:sz w:val="20"/>
          <w:szCs w:val="18"/>
        </w:rPr>
        <w:t xml:space="preserve"> : Il s'agit de la partie frontend de votre application. Elle peut être en HTML/CSS ou dans un framework web tel que Angular ou React. Vous voulez que cette couche affiche les données qu'elle récupère et qu'elle réfléchisse le moins possible</w:t>
      </w:r>
      <w:r w:rsidRPr="00C155D0">
        <w:rPr>
          <w:rFonts w:cs="Arial"/>
          <w:sz w:val="20"/>
          <w:szCs w:val="18"/>
          <w:rtl/>
        </w:rPr>
        <w:t>.</w:t>
      </w:r>
    </w:p>
    <w:p w:rsidR="00D3087B" w:rsidRPr="00C155D0" w:rsidRDefault="00D3087B" w:rsidP="00D3087B">
      <w:pPr>
        <w:rPr>
          <w:rFonts w:cs="Arial"/>
          <w:sz w:val="20"/>
          <w:szCs w:val="18"/>
          <w:rtl/>
        </w:rPr>
      </w:pPr>
      <w:r w:rsidRPr="00C155D0">
        <w:rPr>
          <w:b/>
          <w:bCs/>
          <w:sz w:val="20"/>
          <w:szCs w:val="18"/>
        </w:rPr>
        <w:t>Couche d'application</w:t>
      </w:r>
      <w:r w:rsidRPr="00C155D0">
        <w:rPr>
          <w:sz w:val="20"/>
          <w:szCs w:val="18"/>
        </w:rPr>
        <w:t xml:space="preserve"> : C'est le middleware de votre application. Elle peut être mise en œuvre dans n'importe quel langage tel que PHP, Java, C#, Python, etc. Cette couche est le "moteur" de votre logiciel et elle connecte la couche de présentation à la couche de données. Vous ne voulez pas de Vues ou d'interfaces utilisateur dans cette couche, car c'est le "grand penseur" de l'équipe</w:t>
      </w:r>
      <w:r w:rsidRPr="00C155D0">
        <w:rPr>
          <w:rFonts w:cs="Arial"/>
          <w:sz w:val="20"/>
          <w:szCs w:val="18"/>
          <w:rtl/>
        </w:rPr>
        <w:t>.</w:t>
      </w:r>
    </w:p>
    <w:p w:rsidR="00D3087B" w:rsidRPr="00C155D0" w:rsidRDefault="00D3087B" w:rsidP="00D3087B">
      <w:pPr>
        <w:rPr>
          <w:rFonts w:cs="Arial"/>
          <w:sz w:val="20"/>
          <w:szCs w:val="18"/>
          <w:rtl/>
        </w:rPr>
      </w:pPr>
      <w:r w:rsidRPr="00C155D0">
        <w:rPr>
          <w:b/>
          <w:bCs/>
          <w:sz w:val="20"/>
          <w:szCs w:val="18"/>
        </w:rPr>
        <w:t>Couche de données</w:t>
      </w:r>
      <w:r w:rsidRPr="00C155D0">
        <w:rPr>
          <w:sz w:val="20"/>
          <w:szCs w:val="18"/>
        </w:rPr>
        <w:t xml:space="preserve"> : Il s'agit de votre base de données ou système de stockage. Elle peut être en MySQL, PostgreSQL, MongoDB, etc. Les données sont accessibles par la couche d'application via des appels API (note : l'appel API lui-même est déclenché par la couche de présentation, mais celle-ci ne sait pas ce que la couche d'application fera avec cet appel, c'est une boîte noire entre les deux)</w:t>
      </w:r>
      <w:r w:rsidRPr="00C155D0">
        <w:rPr>
          <w:rFonts w:cs="Arial"/>
          <w:sz w:val="20"/>
          <w:szCs w:val="18"/>
          <w:rtl/>
        </w:rPr>
        <w:t>.</w:t>
      </w:r>
    </w:p>
    <w:p w:rsidR="00D3087B" w:rsidRPr="00C155D0" w:rsidRDefault="00D3087B" w:rsidP="00D3087B">
      <w:pPr>
        <w:rPr>
          <w:rFonts w:cs="Arial"/>
          <w:sz w:val="20"/>
          <w:szCs w:val="18"/>
          <w:rtl/>
        </w:rPr>
      </w:pPr>
    </w:p>
    <w:p w:rsidR="00D3087B" w:rsidRPr="00C155D0" w:rsidRDefault="00D3087B" w:rsidP="00D3087B">
      <w:pPr>
        <w:rPr>
          <w:rFonts w:cs="Arial"/>
          <w:sz w:val="20"/>
          <w:szCs w:val="18"/>
          <w:rtl/>
        </w:rPr>
      </w:pPr>
      <w:r w:rsidRPr="00C155D0">
        <w:rPr>
          <w:sz w:val="20"/>
          <w:szCs w:val="18"/>
        </w:rPr>
        <w:t>Pour des raisons sémantiques, je ne peux pas dire qu'Angular/Spring "est une architecture à trois niveaux", car cela dépend entièrement de votre implémentation. Les deux peuvent être à trois niveaux si vous le souhaitez. Dans votre cas, cependant, il est correct de dire qu'Angular devrait être la couche de présentation tandis que Spring Boot devrait être la couche d'application</w:t>
      </w:r>
      <w:r w:rsidRPr="00C155D0">
        <w:rPr>
          <w:rFonts w:cs="Arial"/>
          <w:sz w:val="20"/>
          <w:szCs w:val="18"/>
          <w:rtl/>
        </w:rPr>
        <w:t>.</w:t>
      </w:r>
    </w:p>
    <w:p w:rsidR="00D3087B" w:rsidRPr="00C155D0" w:rsidRDefault="00D3087B" w:rsidP="00D3087B">
      <w:pPr>
        <w:rPr>
          <w:rFonts w:asciiTheme="majorBidi" w:hAnsiTheme="majorBidi" w:cstheme="majorBidi"/>
          <w:sz w:val="20"/>
          <w:szCs w:val="18"/>
          <w:rtl/>
        </w:rPr>
      </w:pPr>
    </w:p>
    <w:p w:rsidR="00D3087B" w:rsidRPr="00C155D0" w:rsidRDefault="00D3087B" w:rsidP="00D3087B">
      <w:pPr>
        <w:rPr>
          <w:rFonts w:asciiTheme="majorBidi" w:hAnsiTheme="majorBidi" w:cstheme="majorBidi"/>
          <w:sz w:val="20"/>
          <w:szCs w:val="18"/>
          <w:rtl/>
        </w:rPr>
      </w:pPr>
      <w:r w:rsidRPr="00C155D0">
        <w:rPr>
          <w:rFonts w:asciiTheme="majorBidi" w:hAnsiTheme="majorBidi" w:cstheme="majorBidi"/>
          <w:sz w:val="20"/>
          <w:szCs w:val="18"/>
        </w:rPr>
        <w:t>Utiliser Angular comme couche de présentation (et uniquement comme couche de présentation) a beaucoup de sens. Votre application Angular ne devrait pas se soucier des données qu'elle reçoit, elle devrait simplement les afficher. Spring Boot serait donc le composant qui livre les données de la couche de données à la couche de présentation</w:t>
      </w:r>
      <w:r w:rsidRPr="00C155D0">
        <w:rPr>
          <w:rFonts w:asciiTheme="majorBidi" w:hAnsiTheme="majorBidi" w:cstheme="majorBidi"/>
          <w:sz w:val="20"/>
          <w:szCs w:val="18"/>
          <w:rtl/>
        </w:rPr>
        <w:t>.</w:t>
      </w:r>
    </w:p>
    <w:p w:rsidR="00D3087B" w:rsidRPr="00C155D0" w:rsidRDefault="00D3087B" w:rsidP="00D3087B">
      <w:pPr>
        <w:rPr>
          <w:rFonts w:asciiTheme="majorBidi" w:hAnsiTheme="majorBidi" w:cstheme="majorBidi"/>
          <w:sz w:val="20"/>
          <w:szCs w:val="18"/>
          <w:rtl/>
        </w:rPr>
      </w:pPr>
    </w:p>
    <w:p w:rsidR="007A4C19" w:rsidRPr="00C155D0" w:rsidRDefault="00D3087B" w:rsidP="00D3087B">
      <w:pPr>
        <w:rPr>
          <w:rFonts w:asciiTheme="majorBidi" w:hAnsiTheme="majorBidi" w:cstheme="majorBidi"/>
          <w:sz w:val="20"/>
          <w:szCs w:val="18"/>
        </w:rPr>
      </w:pPr>
      <w:r w:rsidRPr="00C155D0">
        <w:rPr>
          <w:rFonts w:asciiTheme="majorBidi" w:hAnsiTheme="majorBidi" w:cstheme="majorBidi"/>
          <w:sz w:val="20"/>
          <w:szCs w:val="18"/>
        </w:rPr>
        <w:t>Une bonne implémentation rend une architecture à trois niveaux interchangeable. Vous ne voulez plus utiliser Angular ? Il vous suffit de passer à un autre framework et les données que vos clients voient resteront les mêmes.</w:t>
      </w:r>
    </w:p>
    <w:p w:rsidR="00D3087B" w:rsidRPr="00C155D0" w:rsidRDefault="00D3087B" w:rsidP="00D3087B">
      <w:pPr>
        <w:rPr>
          <w:rFonts w:asciiTheme="majorBidi" w:hAnsiTheme="majorBidi" w:cstheme="majorBidi"/>
          <w:sz w:val="20"/>
          <w:szCs w:val="18"/>
        </w:rPr>
      </w:pPr>
      <w:r w:rsidRPr="00C155D0">
        <w:rPr>
          <w:rFonts w:asciiTheme="majorBidi" w:hAnsiTheme="majorBidi" w:cstheme="majorBidi"/>
          <w:sz w:val="20"/>
          <w:szCs w:val="18"/>
        </w:rPr>
        <w:t xml:space="preserve"> C'est la force d'une architecture bien conçue et ce que vous voulez accomplir avec elle</w:t>
      </w:r>
    </w:p>
    <w:p w:rsidR="00FA0284" w:rsidRPr="00C155D0" w:rsidRDefault="00FA0284" w:rsidP="00D3087B">
      <w:pPr>
        <w:rPr>
          <w:sz w:val="20"/>
          <w:szCs w:val="18"/>
        </w:rPr>
      </w:pPr>
    </w:p>
    <w:p w:rsidR="00FA0284" w:rsidRPr="00C155D0" w:rsidRDefault="00FA0284" w:rsidP="00FA0284">
      <w:pPr>
        <w:rPr>
          <w:rFonts w:asciiTheme="majorBidi" w:hAnsiTheme="majorBidi" w:cstheme="majorBidi"/>
          <w:sz w:val="20"/>
          <w:szCs w:val="18"/>
        </w:rPr>
      </w:pPr>
      <w:r w:rsidRPr="00C155D0">
        <w:rPr>
          <w:rFonts w:asciiTheme="majorBidi" w:hAnsiTheme="majorBidi" w:cstheme="majorBidi"/>
          <w:sz w:val="20"/>
          <w:szCs w:val="18"/>
        </w:rPr>
        <w:t>Un service Web REST (Representational State Transfer) est une interface de programmation d'applications qui permet aux applications de communiquer entre elles en utilisant le protocole HTTP et en échangeant des données au format JSON ou XML. Les services Web REST sont souvent utilisés pour exposer les données d'une application de manière accessible à d'autres applications.</w:t>
      </w:r>
    </w:p>
    <w:p w:rsidR="00FA0284" w:rsidRPr="00C155D0" w:rsidRDefault="00FA0284" w:rsidP="00D3087B">
      <w:pPr>
        <w:rPr>
          <w:sz w:val="20"/>
          <w:szCs w:val="18"/>
        </w:rPr>
      </w:pPr>
    </w:p>
    <w:p w:rsidR="00303519" w:rsidRPr="00C155D0" w:rsidRDefault="00303519" w:rsidP="008020BC">
      <w:pPr>
        <w:rPr>
          <w:sz w:val="20"/>
          <w:szCs w:val="18"/>
        </w:rPr>
      </w:pPr>
    </w:p>
    <w:p w:rsidR="009F3842" w:rsidRPr="00C155D0" w:rsidRDefault="009F3842" w:rsidP="008020BC">
      <w:pPr>
        <w:rPr>
          <w:sz w:val="20"/>
          <w:szCs w:val="18"/>
        </w:rPr>
      </w:pPr>
      <w:r w:rsidRPr="00C155D0">
        <w:rPr>
          <w:sz w:val="20"/>
          <w:szCs w:val="18"/>
        </w:rPr>
        <w:t xml:space="preserve"> </w:t>
      </w:r>
    </w:p>
    <w:p w:rsidR="00303519" w:rsidRPr="00C155D0" w:rsidRDefault="00303519" w:rsidP="008020BC">
      <w:pPr>
        <w:rPr>
          <w:sz w:val="20"/>
          <w:szCs w:val="18"/>
        </w:rPr>
      </w:pPr>
      <w:r w:rsidRPr="00C155D0">
        <w:rPr>
          <w:sz w:val="24"/>
          <w:lang w:eastAsia="fr-FR"/>
        </w:rPr>
        <w:drawing>
          <wp:inline distT="0" distB="0" distL="0" distR="0">
            <wp:extent cx="4998377" cy="5691199"/>
            <wp:effectExtent l="0" t="0" r="0" b="5080"/>
            <wp:docPr id="3" name="Image 3" descr="AngularJs Spring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Spring MVC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85" cy="5700318"/>
                    </a:xfrm>
                    <a:prstGeom prst="rect">
                      <a:avLst/>
                    </a:prstGeom>
                    <a:noFill/>
                    <a:ln>
                      <a:noFill/>
                    </a:ln>
                  </pic:spPr>
                </pic:pic>
              </a:graphicData>
            </a:graphic>
          </wp:inline>
        </w:drawing>
      </w:r>
    </w:p>
    <w:p w:rsidR="00C41B9B" w:rsidRPr="00C155D0" w:rsidRDefault="00C41B9B" w:rsidP="002E0BB6">
      <w:pPr>
        <w:pStyle w:val="Titre3"/>
        <w:rPr>
          <w:sz w:val="28"/>
        </w:rPr>
      </w:pPr>
      <w:bookmarkStart w:id="15" w:name="_Toc128175439"/>
      <w:r w:rsidRPr="00C155D0">
        <w:rPr>
          <w:sz w:val="28"/>
        </w:rPr>
        <w:t>Spring</w:t>
      </w:r>
      <w:bookmarkEnd w:id="15"/>
      <w:r w:rsidRPr="00C155D0">
        <w:rPr>
          <w:sz w:val="28"/>
        </w:rPr>
        <w:t xml:space="preserve"> </w:t>
      </w:r>
    </w:p>
    <w:p w:rsidR="00C41B9B" w:rsidRPr="00C155D0" w:rsidRDefault="00C41B9B" w:rsidP="00C41B9B">
      <w:pPr>
        <w:spacing w:after="301"/>
        <w:ind w:left="1691"/>
        <w:rPr>
          <w:sz w:val="20"/>
          <w:szCs w:val="18"/>
        </w:rPr>
      </w:pPr>
      <w:r w:rsidRPr="00C155D0">
        <w:rPr>
          <w:sz w:val="20"/>
          <w:szCs w:val="18"/>
          <w:lang w:eastAsia="fr-FR"/>
        </w:rPr>
        <w:drawing>
          <wp:inline distT="0" distB="0" distL="0" distR="0" wp14:anchorId="382FDF16" wp14:editId="1F8E186D">
            <wp:extent cx="3629025" cy="666750"/>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21"/>
                    <a:stretch>
                      <a:fillRect/>
                    </a:stretch>
                  </pic:blipFill>
                  <pic:spPr>
                    <a:xfrm>
                      <a:off x="0" y="0"/>
                      <a:ext cx="3629025" cy="666750"/>
                    </a:xfrm>
                    <a:prstGeom prst="rect">
                      <a:avLst/>
                    </a:prstGeom>
                  </pic:spPr>
                </pic:pic>
              </a:graphicData>
            </a:graphic>
          </wp:inline>
        </w:drawing>
      </w:r>
      <w:r w:rsidRPr="00C155D0">
        <w:rPr>
          <w:rFonts w:ascii="Calibri" w:eastAsia="Calibri" w:hAnsi="Calibri" w:cs="Calibri"/>
          <w:b/>
          <w:sz w:val="20"/>
          <w:szCs w:val="18"/>
        </w:rPr>
        <w:t xml:space="preserve"> </w:t>
      </w:r>
    </w:p>
    <w:p w:rsidR="00C41B9B" w:rsidRPr="00C155D0" w:rsidRDefault="00C41B9B" w:rsidP="00C41B9B">
      <w:pPr>
        <w:spacing w:after="153"/>
        <w:ind w:left="164" w:right="633"/>
        <w:rPr>
          <w:sz w:val="20"/>
          <w:szCs w:val="18"/>
        </w:rPr>
      </w:pPr>
    </w:p>
    <w:p w:rsidR="009F3842" w:rsidRPr="00C155D0" w:rsidRDefault="00C41B9B" w:rsidP="00FA0284">
      <w:pPr>
        <w:spacing w:after="153"/>
        <w:ind w:left="164" w:right="633"/>
        <w:rPr>
          <w:sz w:val="20"/>
          <w:szCs w:val="18"/>
        </w:rPr>
      </w:pPr>
      <w:r w:rsidRPr="00C155D0">
        <w:rPr>
          <w:sz w:val="20"/>
          <w:szCs w:val="18"/>
        </w:rPr>
        <w:lastRenderedPageBreak/>
        <w:t>Le Framework Spring fournit un modèle de programmation et la configuration globale pour les applications d'entreprise modernes basées sur Java - sur n'importe quel type de plate-forme de déploiement. Un élément clé du printemps est le soutien de l'infrastructure au niveau de l'application: Printemps met l'accent sur la «plomberie» des applications d'entreprise afin que les équipes puissent se concentrer sur la logique métier de niveau de l'application, sans liens inutiles aux environnements de déploiement s</w:t>
      </w:r>
      <w:r w:rsidR="00FA0284" w:rsidRPr="00C155D0">
        <w:rPr>
          <w:sz w:val="20"/>
          <w:szCs w:val="18"/>
        </w:rPr>
        <w:t>pécifiques</w:t>
      </w:r>
    </w:p>
    <w:p w:rsidR="009F3842" w:rsidRPr="00C155D0" w:rsidRDefault="009F3842" w:rsidP="002E0BB6">
      <w:pPr>
        <w:pStyle w:val="Titre3"/>
        <w:rPr>
          <w:sz w:val="28"/>
        </w:rPr>
      </w:pPr>
      <w:bookmarkStart w:id="16" w:name="_Toc128175440"/>
      <w:r w:rsidRPr="00C155D0">
        <w:rPr>
          <w:sz w:val="28"/>
        </w:rPr>
        <w:t>Hibernate</w:t>
      </w:r>
      <w:bookmarkEnd w:id="16"/>
    </w:p>
    <w:p w:rsidR="009F3842" w:rsidRPr="00C155D0" w:rsidRDefault="009F3842" w:rsidP="009F3842">
      <w:pPr>
        <w:spacing w:after="103" w:line="355" w:lineRule="auto"/>
        <w:ind w:left="139" w:right="619"/>
        <w:rPr>
          <w:sz w:val="20"/>
          <w:szCs w:val="18"/>
        </w:rPr>
      </w:pPr>
      <w:r w:rsidRPr="00C155D0">
        <w:rPr>
          <w:rFonts w:ascii="Times New Roman" w:eastAsia="Times New Roman" w:hAnsi="Times New Roman" w:cs="Times New Roman"/>
          <w:b/>
          <w:color w:val="222222"/>
          <w:sz w:val="20"/>
          <w:szCs w:val="18"/>
        </w:rPr>
        <w:t>Hibernate</w:t>
      </w:r>
      <w:r w:rsidRPr="00C155D0">
        <w:rPr>
          <w:color w:val="222222"/>
          <w:sz w:val="20"/>
          <w:szCs w:val="18"/>
        </w:rPr>
        <w:t xml:space="preserve"> est un framework open source gérant la persistance des objets en base de données relationnelle. </w:t>
      </w:r>
    </w:p>
    <w:p w:rsidR="009F3842" w:rsidRPr="00C155D0" w:rsidRDefault="009F3842" w:rsidP="009F3842">
      <w:pPr>
        <w:spacing w:after="103" w:line="355" w:lineRule="auto"/>
        <w:ind w:left="149" w:right="619"/>
        <w:rPr>
          <w:sz w:val="20"/>
          <w:szCs w:val="18"/>
        </w:rPr>
      </w:pPr>
      <w:r w:rsidRPr="00C155D0">
        <w:rPr>
          <w:color w:val="222222"/>
          <w:sz w:val="20"/>
          <w:szCs w:val="18"/>
        </w:rPr>
        <w:t xml:space="preserve"> Hibernate est adaptable en termes d'architecture, il peut donc être utilisé aussi bien dans un développement client lourd, que dans un environnement web léger de type Apache Tomcat ou dans un environnement Java EE complet : WebSphere, JBoss Application Server et Oracle WebLogic Server. </w:t>
      </w:r>
    </w:p>
    <w:p w:rsidR="00FA0284" w:rsidRPr="00C155D0" w:rsidRDefault="009F3842" w:rsidP="009F3842">
      <w:pPr>
        <w:spacing w:after="165" w:line="355" w:lineRule="auto"/>
        <w:ind w:left="149" w:right="619"/>
        <w:rPr>
          <w:color w:val="222222"/>
          <w:sz w:val="20"/>
          <w:szCs w:val="18"/>
        </w:rPr>
      </w:pPr>
      <w:r w:rsidRPr="00C155D0">
        <w:rPr>
          <w:color w:val="222222"/>
          <w:sz w:val="20"/>
          <w:szCs w:val="18"/>
        </w:rPr>
        <w:t xml:space="preserve"> Hibernate apporte une solution aux problèmes d'adaptation entre le paradigme objet et les SGBD en remplaçant les accès à la base de données par des appels à des méthodes objet de haut niveau.</w:t>
      </w:r>
    </w:p>
    <w:p w:rsidR="00FA0284" w:rsidRPr="00C155D0" w:rsidRDefault="00FA0284" w:rsidP="009F3842">
      <w:pPr>
        <w:spacing w:after="165" w:line="355" w:lineRule="auto"/>
        <w:ind w:left="149" w:right="619"/>
        <w:rPr>
          <w:color w:val="222222"/>
          <w:sz w:val="20"/>
          <w:szCs w:val="18"/>
        </w:rPr>
      </w:pPr>
    </w:p>
    <w:p w:rsidR="009F3842" w:rsidRPr="00C155D0" w:rsidRDefault="00FA0284" w:rsidP="009F3842">
      <w:pPr>
        <w:spacing w:after="165" w:line="355" w:lineRule="auto"/>
        <w:ind w:left="149" w:right="619"/>
        <w:rPr>
          <w:color w:val="1F4E79" w:themeColor="accent1" w:themeShade="80"/>
          <w:sz w:val="20"/>
          <w:szCs w:val="18"/>
        </w:rPr>
      </w:pPr>
      <w:r w:rsidRPr="00C155D0">
        <w:rPr>
          <w:rFonts w:asciiTheme="majorBidi" w:hAnsiTheme="majorBidi" w:cstheme="majorBidi"/>
          <w:color w:val="1F4E79" w:themeColor="accent1" w:themeShade="80"/>
          <w:sz w:val="20"/>
          <w:szCs w:val="18"/>
        </w:rPr>
        <w:t>Angular</w:t>
      </w:r>
      <w:r w:rsidR="009F3842" w:rsidRPr="00C155D0">
        <w:rPr>
          <w:color w:val="1F4E79" w:themeColor="accent1" w:themeShade="80"/>
          <w:sz w:val="20"/>
          <w:szCs w:val="18"/>
        </w:rPr>
        <w:t xml:space="preserve"> </w:t>
      </w:r>
    </w:p>
    <w:p w:rsidR="00FA0284" w:rsidRPr="00C155D0" w:rsidRDefault="00FA0284" w:rsidP="009F3842">
      <w:pPr>
        <w:spacing w:after="165" w:line="355" w:lineRule="auto"/>
        <w:ind w:left="149" w:right="619"/>
        <w:rPr>
          <w:sz w:val="20"/>
          <w:szCs w:val="18"/>
        </w:rPr>
      </w:pPr>
      <w:r w:rsidRPr="00C155D0">
        <w:rPr>
          <w:sz w:val="20"/>
          <w:szCs w:val="18"/>
        </w:rPr>
        <w:t xml:space="preserve">                                                            </w:t>
      </w:r>
      <w:r w:rsidRPr="00C155D0">
        <w:rPr>
          <w:sz w:val="20"/>
          <w:szCs w:val="18"/>
          <w:lang w:eastAsia="fr-FR"/>
        </w:rPr>
        <w:drawing>
          <wp:inline distT="0" distB="0" distL="0" distR="0">
            <wp:extent cx="2954020" cy="1551305"/>
            <wp:effectExtent l="0" t="0" r="0" b="0"/>
            <wp:docPr id="11" name="Image 11" descr="C:\Users\Lebat\Pictures\Saved Pictures\téléchargemen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t\Pictures\Saved Pictures\téléchargement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4020" cy="1551305"/>
                    </a:xfrm>
                    <a:prstGeom prst="rect">
                      <a:avLst/>
                    </a:prstGeom>
                    <a:noFill/>
                    <a:ln>
                      <a:noFill/>
                    </a:ln>
                  </pic:spPr>
                </pic:pic>
              </a:graphicData>
            </a:graphic>
          </wp:inline>
        </w:drawing>
      </w:r>
    </w:p>
    <w:p w:rsidR="00A43996" w:rsidRPr="00C155D0" w:rsidRDefault="00A43996" w:rsidP="008020BC">
      <w:pPr>
        <w:rPr>
          <w:sz w:val="20"/>
          <w:szCs w:val="18"/>
        </w:rPr>
      </w:pPr>
    </w:p>
    <w:p w:rsidR="00C41B9B" w:rsidRPr="00C155D0" w:rsidRDefault="00FA0284" w:rsidP="00FA0284">
      <w:pPr>
        <w:ind w:left="708"/>
        <w:rPr>
          <w:rFonts w:asciiTheme="majorBidi" w:hAnsiTheme="majorBidi" w:cstheme="majorBidi"/>
          <w:sz w:val="20"/>
          <w:szCs w:val="18"/>
        </w:rPr>
      </w:pPr>
      <w:r w:rsidRPr="00C155D0">
        <w:rPr>
          <w:rFonts w:asciiTheme="majorBidi" w:hAnsiTheme="majorBidi" w:cstheme="majorBidi"/>
          <w:sz w:val="20"/>
          <w:szCs w:val="18"/>
        </w:rPr>
        <w:t>Angular est un framework de développement de front-end basé sur TypeScript qui permet de créer des applications côté client. Il fournit une structure de code et des outils pour la gestion de l'interface utilisateur et les interactions avec le serveur.</w:t>
      </w:r>
    </w:p>
    <w:p w:rsidR="00FA0284" w:rsidRPr="00C155D0" w:rsidRDefault="00FA0284" w:rsidP="00FA0284">
      <w:pPr>
        <w:ind w:left="708"/>
        <w:rPr>
          <w:rFonts w:asciiTheme="majorBidi" w:hAnsiTheme="majorBidi" w:cstheme="majorBidi"/>
          <w:sz w:val="20"/>
          <w:szCs w:val="18"/>
        </w:rPr>
      </w:pPr>
    </w:p>
    <w:p w:rsidR="00C41B9B" w:rsidRPr="00C155D0" w:rsidRDefault="00C41B9B" w:rsidP="002E0BB6">
      <w:pPr>
        <w:pStyle w:val="Titre3"/>
        <w:rPr>
          <w:sz w:val="28"/>
        </w:rPr>
      </w:pPr>
      <w:bookmarkStart w:id="17" w:name="_Toc128175441"/>
      <w:r w:rsidRPr="00C155D0">
        <w:rPr>
          <w:rFonts w:eastAsia="Times New Roman"/>
          <w:sz w:val="28"/>
        </w:rPr>
        <w:t>Serveur Apache Tomcat</w:t>
      </w:r>
      <w:bookmarkEnd w:id="17"/>
      <w:r w:rsidRPr="00C155D0">
        <w:rPr>
          <w:rFonts w:eastAsia="Times New Roman"/>
          <w:sz w:val="28"/>
        </w:rPr>
        <w:t xml:space="preserve"> </w:t>
      </w:r>
    </w:p>
    <w:p w:rsidR="00C41B9B" w:rsidRPr="00C155D0" w:rsidRDefault="00C41B9B" w:rsidP="00C41B9B">
      <w:pPr>
        <w:spacing w:after="0"/>
        <w:ind w:left="1796"/>
        <w:rPr>
          <w:sz w:val="20"/>
          <w:szCs w:val="18"/>
        </w:rPr>
      </w:pPr>
      <w:r w:rsidRPr="00C155D0">
        <w:rPr>
          <w:sz w:val="20"/>
          <w:szCs w:val="18"/>
          <w:lang w:eastAsia="fr-FR"/>
        </w:rPr>
        <w:drawing>
          <wp:inline distT="0" distB="0" distL="0" distR="0" wp14:anchorId="02A0FE8C" wp14:editId="7551FFB9">
            <wp:extent cx="3495675" cy="914400"/>
            <wp:effectExtent l="0" t="0" r="0" b="0"/>
            <wp:docPr id="3440" name="Picture 3440"/>
            <wp:cNvGraphicFramePr/>
            <a:graphic xmlns:a="http://schemas.openxmlformats.org/drawingml/2006/main">
              <a:graphicData uri="http://schemas.openxmlformats.org/drawingml/2006/picture">
                <pic:pic xmlns:pic="http://schemas.openxmlformats.org/drawingml/2006/picture">
                  <pic:nvPicPr>
                    <pic:cNvPr id="3440" name="Picture 3440"/>
                    <pic:cNvPicPr/>
                  </pic:nvPicPr>
                  <pic:blipFill>
                    <a:blip r:embed="rId23"/>
                    <a:stretch>
                      <a:fillRect/>
                    </a:stretch>
                  </pic:blipFill>
                  <pic:spPr>
                    <a:xfrm>
                      <a:off x="0" y="0"/>
                      <a:ext cx="3495675" cy="914400"/>
                    </a:xfrm>
                    <a:prstGeom prst="rect">
                      <a:avLst/>
                    </a:prstGeom>
                  </pic:spPr>
                </pic:pic>
              </a:graphicData>
            </a:graphic>
          </wp:inline>
        </w:drawing>
      </w:r>
      <w:r w:rsidRPr="00C155D0">
        <w:rPr>
          <w:rFonts w:ascii="Times New Roman" w:eastAsia="Times New Roman" w:hAnsi="Times New Roman" w:cs="Times New Roman"/>
          <w:b/>
          <w:sz w:val="20"/>
          <w:szCs w:val="18"/>
        </w:rPr>
        <w:t xml:space="preserve"> </w:t>
      </w:r>
    </w:p>
    <w:p w:rsidR="00C41B9B" w:rsidRPr="00C155D0" w:rsidRDefault="00C41B9B" w:rsidP="00C41B9B">
      <w:pPr>
        <w:spacing w:after="52"/>
        <w:ind w:left="13" w:right="485"/>
        <w:jc w:val="center"/>
        <w:rPr>
          <w:sz w:val="20"/>
          <w:szCs w:val="18"/>
        </w:rPr>
      </w:pPr>
    </w:p>
    <w:p w:rsidR="00C41B9B" w:rsidRPr="00C155D0" w:rsidRDefault="00C41B9B" w:rsidP="00C41B9B">
      <w:pPr>
        <w:spacing w:after="135"/>
        <w:ind w:left="164" w:right="179"/>
        <w:rPr>
          <w:sz w:val="20"/>
          <w:szCs w:val="18"/>
        </w:rPr>
      </w:pPr>
      <w:r w:rsidRPr="00C155D0">
        <w:rPr>
          <w:rFonts w:ascii="Times New Roman" w:eastAsia="Times New Roman" w:hAnsi="Times New Roman" w:cs="Times New Roman"/>
          <w:b/>
          <w:sz w:val="20"/>
          <w:szCs w:val="18"/>
        </w:rPr>
        <w:t xml:space="preserve">Apache Tomcat </w:t>
      </w:r>
      <w:r w:rsidRPr="00C155D0">
        <w:rPr>
          <w:sz w:val="20"/>
          <w:szCs w:val="18"/>
        </w:rPr>
        <w:t xml:space="preserve">est un conteneur web libre de servlets et JSP Java EE. Issu du projet </w:t>
      </w:r>
    </w:p>
    <w:p w:rsidR="00C41B9B" w:rsidRPr="00C155D0" w:rsidRDefault="00C41B9B" w:rsidP="00C41B9B">
      <w:pPr>
        <w:spacing w:after="151"/>
        <w:ind w:left="164" w:right="179"/>
        <w:rPr>
          <w:sz w:val="20"/>
          <w:szCs w:val="18"/>
        </w:rPr>
      </w:pPr>
      <w:r w:rsidRPr="00C155D0">
        <w:rPr>
          <w:sz w:val="20"/>
          <w:szCs w:val="18"/>
        </w:rPr>
        <w:t xml:space="preserve">Jakarta, c'est un des nombreux projets de l’Apache Software Foundation. Il implémente les spécifications des servlets et des JSP du Java Community Process. </w:t>
      </w:r>
    </w:p>
    <w:p w:rsidR="00C41B9B" w:rsidRPr="00C155D0" w:rsidRDefault="00C41B9B" w:rsidP="002E0BB6">
      <w:pPr>
        <w:pStyle w:val="Titre3"/>
        <w:rPr>
          <w:sz w:val="28"/>
        </w:rPr>
      </w:pPr>
      <w:bookmarkStart w:id="18" w:name="_Toc128175442"/>
      <w:r w:rsidRPr="00C155D0">
        <w:rPr>
          <w:sz w:val="28"/>
        </w:rPr>
        <w:lastRenderedPageBreak/>
        <w:t>SGBD MySQL</w:t>
      </w:r>
      <w:bookmarkEnd w:id="18"/>
      <w:r w:rsidRPr="00C155D0">
        <w:rPr>
          <w:sz w:val="28"/>
        </w:rPr>
        <w:t xml:space="preserve"> </w:t>
      </w:r>
    </w:p>
    <w:p w:rsidR="00C41B9B" w:rsidRPr="00C155D0" w:rsidRDefault="00C41B9B" w:rsidP="00C41B9B">
      <w:pPr>
        <w:spacing w:after="177"/>
        <w:ind w:right="418"/>
        <w:jc w:val="center"/>
        <w:rPr>
          <w:sz w:val="20"/>
          <w:szCs w:val="18"/>
        </w:rPr>
      </w:pPr>
      <w:r w:rsidRPr="00C155D0">
        <w:rPr>
          <w:sz w:val="20"/>
          <w:szCs w:val="18"/>
          <w:lang w:eastAsia="fr-FR"/>
        </w:rPr>
        <w:drawing>
          <wp:inline distT="0" distB="0" distL="0" distR="0" wp14:anchorId="65CC4542" wp14:editId="6889D8DB">
            <wp:extent cx="2600325" cy="609600"/>
            <wp:effectExtent l="0" t="0" r="0" b="0"/>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24"/>
                    <a:stretch>
                      <a:fillRect/>
                    </a:stretch>
                  </pic:blipFill>
                  <pic:spPr>
                    <a:xfrm>
                      <a:off x="0" y="0"/>
                      <a:ext cx="2600325" cy="609600"/>
                    </a:xfrm>
                    <a:prstGeom prst="rect">
                      <a:avLst/>
                    </a:prstGeom>
                  </pic:spPr>
                </pic:pic>
              </a:graphicData>
            </a:graphic>
          </wp:inline>
        </w:drawing>
      </w:r>
      <w:r w:rsidRPr="00C155D0">
        <w:rPr>
          <w:rFonts w:ascii="Times New Roman" w:eastAsia="Times New Roman" w:hAnsi="Times New Roman" w:cs="Times New Roman"/>
          <w:b/>
          <w:sz w:val="20"/>
          <w:szCs w:val="18"/>
        </w:rPr>
        <w:t xml:space="preserve"> </w:t>
      </w:r>
    </w:p>
    <w:p w:rsidR="00C41B9B" w:rsidRPr="00C155D0" w:rsidRDefault="00C41B9B" w:rsidP="00C41B9B">
      <w:pPr>
        <w:spacing w:after="175"/>
        <w:ind w:left="13" w:right="483"/>
        <w:jc w:val="center"/>
        <w:rPr>
          <w:sz w:val="20"/>
          <w:szCs w:val="18"/>
        </w:rPr>
      </w:pPr>
    </w:p>
    <w:p w:rsidR="00C41B9B" w:rsidRPr="00C155D0" w:rsidRDefault="00C41B9B" w:rsidP="00C41B9B">
      <w:pPr>
        <w:spacing w:after="103" w:line="355" w:lineRule="auto"/>
        <w:ind w:left="149" w:right="619"/>
        <w:rPr>
          <w:sz w:val="20"/>
          <w:szCs w:val="18"/>
        </w:rPr>
      </w:pPr>
      <w:r w:rsidRPr="00C155D0">
        <w:rPr>
          <w:color w:val="222222"/>
          <w:sz w:val="20"/>
          <w:szCs w:val="18"/>
        </w:rPr>
        <w:t xml:space="preserve">En </w:t>
      </w:r>
      <w:r w:rsidRPr="00C155D0">
        <w:rPr>
          <w:sz w:val="20"/>
          <w:szCs w:val="18"/>
        </w:rPr>
        <w:t>informatique</w:t>
      </w:r>
      <w:r w:rsidRPr="00C155D0">
        <w:rPr>
          <w:color w:val="222222"/>
          <w:sz w:val="20"/>
          <w:szCs w:val="18"/>
        </w:rPr>
        <w:t xml:space="preserve">, un </w:t>
      </w:r>
      <w:r w:rsidRPr="00C155D0">
        <w:rPr>
          <w:rFonts w:ascii="Times New Roman" w:eastAsia="Times New Roman" w:hAnsi="Times New Roman" w:cs="Times New Roman"/>
          <w:b/>
          <w:color w:val="222222"/>
          <w:sz w:val="20"/>
          <w:szCs w:val="18"/>
        </w:rPr>
        <w:t>système de gestion de base de données</w:t>
      </w:r>
      <w:r w:rsidRPr="00C155D0">
        <w:rPr>
          <w:color w:val="222222"/>
          <w:sz w:val="20"/>
          <w:szCs w:val="18"/>
        </w:rPr>
        <w:t xml:space="preserve"> (</w:t>
      </w:r>
      <w:r w:rsidRPr="00C155D0">
        <w:rPr>
          <w:rFonts w:ascii="Times New Roman" w:eastAsia="Times New Roman" w:hAnsi="Times New Roman" w:cs="Times New Roman"/>
          <w:i/>
          <w:color w:val="222222"/>
          <w:sz w:val="20"/>
          <w:szCs w:val="18"/>
        </w:rPr>
        <w:t>SGBD</w:t>
      </w:r>
      <w:r w:rsidRPr="00C155D0">
        <w:rPr>
          <w:color w:val="222222"/>
          <w:sz w:val="20"/>
          <w:szCs w:val="18"/>
        </w:rPr>
        <w:t xml:space="preserve">) est un logiciel système servant à stocker, à manipuler ou gérer, et à partager des informations dans une </w:t>
      </w:r>
      <w:r w:rsidRPr="00C155D0">
        <w:rPr>
          <w:sz w:val="20"/>
          <w:szCs w:val="18"/>
        </w:rPr>
        <w:t>base de données</w:t>
      </w:r>
      <w:r w:rsidRPr="00C155D0">
        <w:rPr>
          <w:color w:val="222222"/>
          <w:sz w:val="20"/>
          <w:szCs w:val="18"/>
        </w:rPr>
        <w:t>, en garantissant la qualité, la pérennité et la confidentialité des informations, tout en cachant la complexité des opérations.</w:t>
      </w:r>
      <w:r w:rsidRPr="00C155D0">
        <w:rPr>
          <w:rFonts w:ascii="Times New Roman" w:eastAsia="Times New Roman" w:hAnsi="Times New Roman" w:cs="Times New Roman"/>
          <w:b/>
          <w:sz w:val="20"/>
          <w:szCs w:val="18"/>
        </w:rPr>
        <w:t xml:space="preserve"> </w:t>
      </w:r>
    </w:p>
    <w:p w:rsidR="00C41B9B" w:rsidRPr="00C155D0" w:rsidRDefault="00C41B9B" w:rsidP="002E0BB6">
      <w:pPr>
        <w:pStyle w:val="Titre3"/>
        <w:rPr>
          <w:sz w:val="28"/>
        </w:rPr>
      </w:pPr>
      <w:bookmarkStart w:id="19" w:name="_Toc128175443"/>
      <w:r w:rsidRPr="00C155D0">
        <w:rPr>
          <w:sz w:val="28"/>
        </w:rPr>
        <w:t>StarUML</w:t>
      </w:r>
      <w:bookmarkEnd w:id="19"/>
      <w:r w:rsidRPr="00C155D0">
        <w:rPr>
          <w:sz w:val="28"/>
        </w:rPr>
        <w:t xml:space="preserve"> </w:t>
      </w:r>
    </w:p>
    <w:p w:rsidR="00C41B9B" w:rsidRPr="00C155D0" w:rsidRDefault="00C41B9B" w:rsidP="00C41B9B">
      <w:pPr>
        <w:spacing w:after="254"/>
        <w:ind w:left="1939"/>
        <w:rPr>
          <w:sz w:val="20"/>
          <w:szCs w:val="18"/>
        </w:rPr>
      </w:pPr>
      <w:r w:rsidRPr="00C155D0">
        <w:rPr>
          <w:sz w:val="20"/>
          <w:szCs w:val="18"/>
          <w:lang w:eastAsia="fr-FR"/>
        </w:rPr>
        <w:drawing>
          <wp:inline distT="0" distB="0" distL="0" distR="0" wp14:anchorId="0B512846" wp14:editId="4382A952">
            <wp:extent cx="3305175" cy="704850"/>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25"/>
                    <a:stretch>
                      <a:fillRect/>
                    </a:stretch>
                  </pic:blipFill>
                  <pic:spPr>
                    <a:xfrm>
                      <a:off x="0" y="0"/>
                      <a:ext cx="3305175" cy="704850"/>
                    </a:xfrm>
                    <a:prstGeom prst="rect">
                      <a:avLst/>
                    </a:prstGeom>
                  </pic:spPr>
                </pic:pic>
              </a:graphicData>
            </a:graphic>
          </wp:inline>
        </w:drawing>
      </w:r>
      <w:r w:rsidRPr="00C155D0">
        <w:rPr>
          <w:rFonts w:ascii="Times New Roman" w:eastAsia="Times New Roman" w:hAnsi="Times New Roman" w:cs="Times New Roman"/>
          <w:b/>
          <w:sz w:val="20"/>
          <w:szCs w:val="18"/>
        </w:rPr>
        <w:t xml:space="preserve"> </w:t>
      </w:r>
    </w:p>
    <w:p w:rsidR="00C41B9B" w:rsidRPr="00C155D0" w:rsidRDefault="00C41B9B" w:rsidP="00C41B9B">
      <w:pPr>
        <w:spacing w:after="52"/>
        <w:ind w:left="13" w:right="485"/>
        <w:jc w:val="center"/>
        <w:rPr>
          <w:sz w:val="20"/>
          <w:szCs w:val="18"/>
        </w:rPr>
      </w:pPr>
    </w:p>
    <w:p w:rsidR="00C41B9B" w:rsidRPr="00C155D0" w:rsidRDefault="00C41B9B" w:rsidP="00635099">
      <w:pPr>
        <w:spacing w:after="181"/>
        <w:ind w:left="154" w:right="635"/>
        <w:rPr>
          <w:sz w:val="20"/>
          <w:szCs w:val="18"/>
        </w:rPr>
      </w:pPr>
      <w:r w:rsidRPr="00C155D0">
        <w:rPr>
          <w:sz w:val="20"/>
          <w:szCs w:val="18"/>
        </w:rPr>
        <w:t xml:space="preserve">StarUML est un logiciel de modélisation UML </w:t>
      </w:r>
      <w:r w:rsidRPr="00C155D0">
        <w:rPr>
          <w:rFonts w:ascii="Times New Roman" w:eastAsia="Times New Roman" w:hAnsi="Times New Roman" w:cs="Times New Roman"/>
          <w:b/>
          <w:sz w:val="20"/>
          <w:szCs w:val="18"/>
        </w:rPr>
        <w:t>open source</w:t>
      </w:r>
      <w:r w:rsidRPr="00C155D0">
        <w:rPr>
          <w:rFonts w:ascii="Times New Roman" w:eastAsia="Times New Roman" w:hAnsi="Times New Roman" w:cs="Times New Roman"/>
          <w:i/>
          <w:sz w:val="20"/>
          <w:szCs w:val="18"/>
        </w:rPr>
        <w:t xml:space="preserve"> </w:t>
      </w:r>
      <w:r w:rsidRPr="00C155D0">
        <w:rPr>
          <w:sz w:val="20"/>
          <w:szCs w:val="18"/>
        </w:rPr>
        <w:t xml:space="preserve">qui peut remplacer dans bien des situations des logiciels commerciaux et coûteux. Étant simple d’utilisation, nécessitant peu de ressources système, supportant UML2, ce logiciel constitue une excellente option pour une familiarisation à la modélisation. </w:t>
      </w:r>
    </w:p>
    <w:p w:rsidR="00C41B9B" w:rsidRPr="00C155D0" w:rsidRDefault="00C41B9B" w:rsidP="002E0BB6">
      <w:pPr>
        <w:pStyle w:val="Titre3"/>
        <w:rPr>
          <w:sz w:val="28"/>
        </w:rPr>
      </w:pPr>
      <w:bookmarkStart w:id="20" w:name="_Toc128175444"/>
      <w:r w:rsidRPr="00C155D0">
        <w:rPr>
          <w:sz w:val="28"/>
        </w:rPr>
        <w:t>Eclipse</w:t>
      </w:r>
      <w:bookmarkEnd w:id="20"/>
      <w:r w:rsidRPr="00C155D0">
        <w:rPr>
          <w:sz w:val="28"/>
        </w:rPr>
        <w:t xml:space="preserve">                     </w:t>
      </w:r>
    </w:p>
    <w:p w:rsidR="00C41B9B" w:rsidRPr="00C155D0" w:rsidRDefault="00C41B9B" w:rsidP="00C41B9B">
      <w:pPr>
        <w:spacing w:after="283"/>
        <w:ind w:right="423"/>
        <w:jc w:val="center"/>
        <w:rPr>
          <w:sz w:val="20"/>
          <w:szCs w:val="18"/>
        </w:rPr>
      </w:pPr>
      <w:r w:rsidRPr="00C155D0">
        <w:rPr>
          <w:sz w:val="20"/>
          <w:szCs w:val="18"/>
          <w:lang w:eastAsia="fr-FR"/>
        </w:rPr>
        <w:drawing>
          <wp:inline distT="0" distB="0" distL="0" distR="0" wp14:anchorId="06A688DB" wp14:editId="3DDCF9C6">
            <wp:extent cx="3219450" cy="876300"/>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26"/>
                    <a:stretch>
                      <a:fillRect/>
                    </a:stretch>
                  </pic:blipFill>
                  <pic:spPr>
                    <a:xfrm>
                      <a:off x="0" y="0"/>
                      <a:ext cx="3219450" cy="876300"/>
                    </a:xfrm>
                    <a:prstGeom prst="rect">
                      <a:avLst/>
                    </a:prstGeom>
                  </pic:spPr>
                </pic:pic>
              </a:graphicData>
            </a:graphic>
          </wp:inline>
        </w:drawing>
      </w:r>
      <w:r w:rsidRPr="00C155D0">
        <w:rPr>
          <w:rFonts w:ascii="Times New Roman" w:eastAsia="Times New Roman" w:hAnsi="Times New Roman" w:cs="Times New Roman"/>
          <w:b/>
          <w:sz w:val="20"/>
          <w:szCs w:val="18"/>
        </w:rPr>
        <w:t xml:space="preserve"> </w:t>
      </w:r>
    </w:p>
    <w:p w:rsidR="00C41B9B" w:rsidRPr="00C155D0" w:rsidRDefault="00C41B9B" w:rsidP="00C41B9B">
      <w:pPr>
        <w:spacing w:after="90"/>
        <w:ind w:left="13" w:right="484"/>
        <w:rPr>
          <w:sz w:val="20"/>
          <w:szCs w:val="18"/>
        </w:rPr>
      </w:pPr>
    </w:p>
    <w:p w:rsidR="00C41B9B" w:rsidRPr="00C155D0" w:rsidRDefault="00C41B9B" w:rsidP="00635099">
      <w:pPr>
        <w:spacing w:after="227"/>
        <w:ind w:left="-15" w:right="179"/>
        <w:rPr>
          <w:sz w:val="20"/>
          <w:szCs w:val="18"/>
        </w:rPr>
      </w:pPr>
      <w:r w:rsidRPr="00C155D0">
        <w:rPr>
          <w:sz w:val="20"/>
          <w:szCs w:val="18"/>
        </w:rPr>
        <w:t xml:space="preserve">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 </w:t>
      </w:r>
    </w:p>
    <w:p w:rsidR="00C41B9B" w:rsidRPr="00C155D0" w:rsidRDefault="00C41B9B" w:rsidP="00635099">
      <w:pPr>
        <w:spacing w:after="254"/>
        <w:ind w:left="-15" w:right="639"/>
        <w:rPr>
          <w:rFonts w:ascii="Times New Roman" w:eastAsia="Times New Roman" w:hAnsi="Times New Roman" w:cs="Times New Roman"/>
          <w:b/>
          <w:sz w:val="20"/>
          <w:szCs w:val="18"/>
        </w:rPr>
      </w:pPr>
      <w:r w:rsidRPr="00C155D0">
        <w:rPr>
          <w:sz w:val="20"/>
          <w:szCs w:val="18"/>
        </w:rPr>
        <w:t>Son objectif est de produire et fournir des outils pour la réalisation de logiciels, englobant les activités de programmation (notamment environnement de développement intégré et frameworks).</w:t>
      </w:r>
      <w:r w:rsidRPr="00C155D0">
        <w:rPr>
          <w:rFonts w:ascii="Times New Roman" w:eastAsia="Times New Roman" w:hAnsi="Times New Roman" w:cs="Times New Roman"/>
          <w:b/>
          <w:sz w:val="20"/>
          <w:szCs w:val="18"/>
        </w:rPr>
        <w:t xml:space="preserve"> </w:t>
      </w:r>
    </w:p>
    <w:p w:rsidR="00755E6C" w:rsidRPr="00C155D0" w:rsidRDefault="00755E6C" w:rsidP="00635099">
      <w:pPr>
        <w:spacing w:after="254"/>
        <w:ind w:left="-15" w:right="639"/>
        <w:rPr>
          <w:rFonts w:asciiTheme="majorBidi" w:hAnsiTheme="majorBidi" w:cstheme="majorBidi"/>
          <w:color w:val="1F4E79" w:themeColor="accent1" w:themeShade="80"/>
          <w:sz w:val="20"/>
          <w:szCs w:val="18"/>
        </w:rPr>
      </w:pPr>
      <w:r w:rsidRPr="00C155D0">
        <w:rPr>
          <w:rFonts w:asciiTheme="majorBidi" w:hAnsiTheme="majorBidi" w:cstheme="majorBidi"/>
          <w:color w:val="1F4E79" w:themeColor="accent1" w:themeShade="80"/>
          <w:sz w:val="20"/>
          <w:szCs w:val="18"/>
        </w:rPr>
        <w:t>Postman</w:t>
      </w:r>
    </w:p>
    <w:p w:rsidR="00755E6C" w:rsidRPr="00C155D0" w:rsidRDefault="00755E6C" w:rsidP="00635099">
      <w:pPr>
        <w:spacing w:after="254"/>
        <w:ind w:left="-15" w:right="639"/>
        <w:rPr>
          <w:rFonts w:ascii="Times New Roman" w:eastAsia="Times New Roman" w:hAnsi="Times New Roman" w:cs="Times New Roman"/>
          <w:b/>
          <w:sz w:val="20"/>
          <w:szCs w:val="18"/>
        </w:rPr>
      </w:pPr>
      <w:r w:rsidRPr="00C155D0">
        <w:rPr>
          <w:rFonts w:asciiTheme="majorBidi" w:hAnsiTheme="majorBidi" w:cstheme="majorBidi"/>
          <w:sz w:val="20"/>
          <w:szCs w:val="18"/>
        </w:rPr>
        <w:t xml:space="preserve">                                                                         </w:t>
      </w:r>
      <w:r w:rsidR="00160029" w:rsidRPr="00C155D0">
        <w:rPr>
          <w:rFonts w:asciiTheme="majorBidi" w:hAnsiTheme="majorBidi" w:cstheme="majorBidi"/>
          <w:sz w:val="20"/>
          <w:szCs w:val="18"/>
          <w:lang w:eastAsia="fr-FR"/>
        </w:rPr>
        <w:drawing>
          <wp:inline distT="0" distB="0" distL="0" distR="0">
            <wp:extent cx="1843858" cy="1104265"/>
            <wp:effectExtent l="0" t="0" r="4445" b="635"/>
            <wp:docPr id="2" name="Image 2" descr="C:\Users\Lebat\Pictures\Saved Pictures\téléchargemen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t\Pictures\Saved Pictures\téléchargement (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3858" cy="1104265"/>
                    </a:xfrm>
                    <a:prstGeom prst="rect">
                      <a:avLst/>
                    </a:prstGeom>
                    <a:noFill/>
                    <a:ln>
                      <a:noFill/>
                    </a:ln>
                  </pic:spPr>
                </pic:pic>
              </a:graphicData>
            </a:graphic>
          </wp:inline>
        </w:drawing>
      </w:r>
    </w:p>
    <w:p w:rsidR="00755E6C" w:rsidRPr="00C155D0" w:rsidRDefault="00755E6C" w:rsidP="00755E6C">
      <w:pPr>
        <w:rPr>
          <w:rFonts w:asciiTheme="majorBidi" w:hAnsiTheme="majorBidi" w:cstheme="majorBidi"/>
          <w:sz w:val="20"/>
          <w:szCs w:val="18"/>
        </w:rPr>
      </w:pPr>
      <w:r w:rsidRPr="00C155D0">
        <w:rPr>
          <w:rFonts w:asciiTheme="majorBidi" w:hAnsiTheme="majorBidi" w:cstheme="majorBidi"/>
          <w:sz w:val="20"/>
          <w:szCs w:val="18"/>
        </w:rPr>
        <w:lastRenderedPageBreak/>
        <w:t>Postman est un outil de développement de logiciels qui permet de tester et de déboguer les API (Application Programming Interface). Il offre une interface graphique pour envoyer des requêtes HTTP et visualiser les réponses obtenues.</w:t>
      </w:r>
    </w:p>
    <w:p w:rsidR="00755E6C" w:rsidRPr="00C155D0" w:rsidRDefault="00755E6C" w:rsidP="00755E6C">
      <w:pPr>
        <w:rPr>
          <w:rFonts w:asciiTheme="majorBidi" w:hAnsiTheme="majorBidi" w:cstheme="majorBidi"/>
          <w:sz w:val="20"/>
          <w:szCs w:val="18"/>
        </w:rPr>
      </w:pPr>
      <w:r w:rsidRPr="00C155D0">
        <w:rPr>
          <w:rFonts w:asciiTheme="majorBidi" w:hAnsiTheme="majorBidi" w:cstheme="majorBidi"/>
          <w:sz w:val="20"/>
          <w:szCs w:val="18"/>
        </w:rPr>
        <w:t xml:space="preserve"> Postman peut être utilisé pour tester les API de votre application, qu'elle soit déployée sur Tomcat ou sur tout autre serveur d'application. Vous pouvez utiliser Postman pour envoyer des requêtes HTTP à votre application déployée sur Tomcat et vérifier que les réponses sont conformes à ce qui est attendu. Cela peut être utile pour s'assurer que votre application fonctionne correctement et répond aux exigences de votre organisation.</w:t>
      </w:r>
    </w:p>
    <w:p w:rsidR="00474937" w:rsidRPr="00C155D0" w:rsidRDefault="00755E6C" w:rsidP="00474937">
      <w:pPr>
        <w:rPr>
          <w:b/>
          <w:bCs/>
          <w:color w:val="5B9BD5" w:themeColor="accent1"/>
          <w:sz w:val="28"/>
          <w:szCs w:val="24"/>
        </w:rPr>
      </w:pPr>
      <w:r w:rsidRPr="00C155D0">
        <w:rPr>
          <w:b/>
          <w:bCs/>
          <w:color w:val="1F4E79" w:themeColor="accent1" w:themeShade="80"/>
          <w:sz w:val="28"/>
          <w:szCs w:val="24"/>
        </w:rPr>
        <w:t>Git</w:t>
      </w:r>
      <w:r w:rsidRPr="00C155D0">
        <w:rPr>
          <w:b/>
          <w:bCs/>
          <w:color w:val="5B9BD5" w:themeColor="accent1"/>
          <w:sz w:val="28"/>
          <w:szCs w:val="24"/>
        </w:rPr>
        <w:t> </w:t>
      </w:r>
    </w:p>
    <w:p w:rsidR="00474937" w:rsidRPr="00C155D0" w:rsidRDefault="00474937" w:rsidP="00755E6C">
      <w:pPr>
        <w:rPr>
          <w:sz w:val="32"/>
        </w:rPr>
      </w:pPr>
      <w:r w:rsidRPr="00C155D0">
        <w:rPr>
          <w:sz w:val="32"/>
        </w:rPr>
        <w:t xml:space="preserve">                                    </w:t>
      </w:r>
      <w:r w:rsidRPr="00C155D0">
        <w:rPr>
          <w:sz w:val="32"/>
          <w:lang w:eastAsia="fr-FR"/>
        </w:rPr>
        <w:drawing>
          <wp:inline distT="0" distB="0" distL="0" distR="0">
            <wp:extent cx="1667011" cy="1192929"/>
            <wp:effectExtent l="0" t="0" r="0" b="7620"/>
            <wp:docPr id="10" name="Image 10" descr="C:\Users\Lebat\Pictures\Saved Pictures\128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t\Pictures\Saved Pictures\1280px-Git-logo.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900" cy="1207162"/>
                    </a:xfrm>
                    <a:prstGeom prst="rect">
                      <a:avLst/>
                    </a:prstGeom>
                    <a:noFill/>
                    <a:ln>
                      <a:noFill/>
                    </a:ln>
                  </pic:spPr>
                </pic:pic>
              </a:graphicData>
            </a:graphic>
          </wp:inline>
        </w:drawing>
      </w:r>
    </w:p>
    <w:p w:rsidR="00755E6C" w:rsidRPr="00C155D0" w:rsidRDefault="00755E6C" w:rsidP="00755E6C">
      <w:pPr>
        <w:rPr>
          <w:sz w:val="32"/>
        </w:rPr>
      </w:pPr>
    </w:p>
    <w:p w:rsidR="00755E6C" w:rsidRPr="00C155D0" w:rsidRDefault="00755E6C" w:rsidP="00755E6C">
      <w:pPr>
        <w:rPr>
          <w:rFonts w:asciiTheme="majorBidi" w:hAnsiTheme="majorBidi" w:cstheme="majorBidi"/>
          <w:sz w:val="20"/>
          <w:szCs w:val="18"/>
        </w:rPr>
      </w:pPr>
      <w:r w:rsidRPr="00C155D0">
        <w:rPr>
          <w:rFonts w:asciiTheme="majorBidi" w:hAnsiTheme="majorBidi" w:cstheme="majorBidi"/>
          <w:sz w:val="20"/>
          <w:szCs w:val="18"/>
        </w:rPr>
        <w:t xml:space="preserve"> Git est un système de contrôle de version qui permet de suivre les modifications apportées aux fichiers d'un projet de manière efficace et de gérer les versions de ces fichiers. Git permet de créer des branches de développement, de fusionner les modifications et de travailler en collaboration avec d'autres personnes sur un projet.</w:t>
      </w:r>
    </w:p>
    <w:p w:rsidR="00755E6C" w:rsidRPr="00C155D0" w:rsidRDefault="00755E6C" w:rsidP="00755E6C">
      <w:pPr>
        <w:pStyle w:val="Paragraphedeliste"/>
        <w:ind w:left="0"/>
        <w:rPr>
          <w:sz w:val="28"/>
          <w:szCs w:val="24"/>
        </w:rPr>
      </w:pPr>
      <w:r w:rsidRPr="00C155D0">
        <w:rPr>
          <w:color w:val="5B9BD5" w:themeColor="accent1"/>
          <w:sz w:val="28"/>
          <w:szCs w:val="24"/>
        </w:rPr>
        <w:t>GitHub</w:t>
      </w:r>
      <w:r w:rsidRPr="00C155D0">
        <w:rPr>
          <w:sz w:val="28"/>
          <w:szCs w:val="24"/>
        </w:rPr>
        <w:t> </w:t>
      </w:r>
    </w:p>
    <w:p w:rsidR="00474937" w:rsidRPr="00C155D0" w:rsidRDefault="00474937" w:rsidP="00755E6C">
      <w:pPr>
        <w:pStyle w:val="Paragraphedeliste"/>
        <w:ind w:left="0"/>
        <w:rPr>
          <w:sz w:val="32"/>
        </w:rPr>
      </w:pPr>
      <w:r w:rsidRPr="00C155D0">
        <w:rPr>
          <w:sz w:val="32"/>
        </w:rPr>
        <w:t xml:space="preserve">                                 </w:t>
      </w:r>
      <w:r w:rsidRPr="00C155D0">
        <w:rPr>
          <w:sz w:val="32"/>
          <w:lang w:eastAsia="fr-FR"/>
        </w:rPr>
        <w:drawing>
          <wp:inline distT="0" distB="0" distL="0" distR="0">
            <wp:extent cx="2505075" cy="873303"/>
            <wp:effectExtent l="0" t="0" r="0" b="3175"/>
            <wp:docPr id="8" name="Image 8" descr="C:\Users\Lebat\Pictures\Saved Pictures\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t\Pictures\Saved Pictures\GitHub-log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3604" cy="879762"/>
                    </a:xfrm>
                    <a:prstGeom prst="rect">
                      <a:avLst/>
                    </a:prstGeom>
                    <a:noFill/>
                    <a:ln>
                      <a:noFill/>
                    </a:ln>
                  </pic:spPr>
                </pic:pic>
              </a:graphicData>
            </a:graphic>
          </wp:inline>
        </w:drawing>
      </w:r>
    </w:p>
    <w:p w:rsidR="00474937" w:rsidRPr="00C155D0" w:rsidRDefault="00474937" w:rsidP="00755E6C">
      <w:pPr>
        <w:pStyle w:val="Paragraphedeliste"/>
        <w:ind w:left="0"/>
        <w:rPr>
          <w:sz w:val="32"/>
        </w:rPr>
      </w:pPr>
    </w:p>
    <w:p w:rsidR="00755E6C" w:rsidRPr="00C155D0" w:rsidRDefault="00755E6C" w:rsidP="00755E6C">
      <w:pPr>
        <w:pStyle w:val="Paragraphedeliste"/>
        <w:ind w:left="0"/>
        <w:rPr>
          <w:rFonts w:asciiTheme="majorBidi" w:hAnsiTheme="majorBidi" w:cstheme="majorBidi"/>
          <w:sz w:val="20"/>
          <w:szCs w:val="18"/>
        </w:rPr>
      </w:pPr>
      <w:r w:rsidRPr="00C155D0">
        <w:rPr>
          <w:rFonts w:asciiTheme="majorBidi" w:hAnsiTheme="majorBidi" w:cstheme="majorBidi"/>
          <w:sz w:val="20"/>
          <w:szCs w:val="18"/>
        </w:rPr>
        <w:t xml:space="preserve">GitHub est une plateforme de gestion de projet en ligne qui permet aux équipes de développement de travailler sur des projets de manière collaborative. Elle offre un large éventail de fonctionnalités pour la gestion de projet, notamment : </w:t>
      </w:r>
    </w:p>
    <w:p w:rsidR="00755E6C" w:rsidRPr="00C155D0" w:rsidRDefault="00755E6C" w:rsidP="00474937">
      <w:pPr>
        <w:pStyle w:val="Paragraphedeliste"/>
        <w:ind w:left="0"/>
        <w:rPr>
          <w:rFonts w:asciiTheme="majorBidi" w:hAnsiTheme="majorBidi" w:cstheme="majorBidi"/>
          <w:sz w:val="20"/>
          <w:szCs w:val="18"/>
        </w:rPr>
      </w:pPr>
      <w:r w:rsidRPr="00C155D0">
        <w:rPr>
          <w:rFonts w:asciiTheme="majorBidi" w:hAnsiTheme="majorBidi" w:cstheme="majorBidi"/>
          <w:sz w:val="20"/>
          <w:szCs w:val="18"/>
        </w:rPr>
        <w:t>Gestion de versions : GitHub utilise Git, un logiciel de gestion de versions, qui permet de suivre les modifications apportées au code et de revenir facilement à une version précédente en cas de besoin.</w:t>
      </w:r>
    </w:p>
    <w:p w:rsidR="00474937" w:rsidRPr="00C155D0" w:rsidRDefault="00755E6C" w:rsidP="00474937">
      <w:pPr>
        <w:ind w:left="-360"/>
        <w:rPr>
          <w:rFonts w:asciiTheme="majorBidi" w:hAnsiTheme="majorBidi" w:cstheme="majorBidi"/>
          <w:sz w:val="20"/>
          <w:szCs w:val="18"/>
        </w:rPr>
      </w:pPr>
      <w:r w:rsidRPr="00C155D0">
        <w:rPr>
          <w:rFonts w:asciiTheme="majorBidi" w:hAnsiTheme="majorBidi" w:cstheme="majorBidi"/>
          <w:sz w:val="20"/>
          <w:szCs w:val="18"/>
        </w:rPr>
        <w:t xml:space="preserve"> </w:t>
      </w:r>
      <w:r w:rsidR="00474937" w:rsidRPr="00C155D0">
        <w:rPr>
          <w:rFonts w:asciiTheme="majorBidi" w:hAnsiTheme="majorBidi" w:cstheme="majorBidi"/>
          <w:sz w:val="20"/>
          <w:szCs w:val="18"/>
        </w:rPr>
        <w:t xml:space="preserve">    </w:t>
      </w:r>
      <w:r w:rsidRPr="00C155D0">
        <w:rPr>
          <w:rFonts w:asciiTheme="majorBidi" w:hAnsiTheme="majorBidi" w:cstheme="majorBidi"/>
          <w:sz w:val="20"/>
          <w:szCs w:val="18"/>
        </w:rPr>
        <w:t xml:space="preserve">Collaboration : GitHub permet aux membres de l'équipe de travailler sur le </w:t>
      </w:r>
      <w:r w:rsidR="00474937" w:rsidRPr="00C155D0">
        <w:rPr>
          <w:rFonts w:asciiTheme="majorBidi" w:hAnsiTheme="majorBidi" w:cstheme="majorBidi"/>
          <w:sz w:val="20"/>
          <w:szCs w:val="18"/>
        </w:rPr>
        <w:t xml:space="preserve">       </w:t>
      </w:r>
      <w:r w:rsidRPr="00C155D0">
        <w:rPr>
          <w:rFonts w:asciiTheme="majorBidi" w:hAnsiTheme="majorBidi" w:cstheme="majorBidi"/>
          <w:sz w:val="20"/>
          <w:szCs w:val="18"/>
        </w:rPr>
        <w:t xml:space="preserve">même projet en même temps, en utilisant des </w:t>
      </w:r>
      <w:r w:rsidR="00474937" w:rsidRPr="00C155D0">
        <w:rPr>
          <w:rFonts w:asciiTheme="majorBidi" w:hAnsiTheme="majorBidi" w:cstheme="majorBidi"/>
          <w:sz w:val="20"/>
          <w:szCs w:val="18"/>
        </w:rPr>
        <w:t xml:space="preserve">       </w:t>
      </w:r>
      <w:r w:rsidRPr="00C155D0">
        <w:rPr>
          <w:rFonts w:asciiTheme="majorBidi" w:hAnsiTheme="majorBidi" w:cstheme="majorBidi"/>
          <w:sz w:val="20"/>
          <w:szCs w:val="18"/>
        </w:rPr>
        <w:t xml:space="preserve">"branches" pour chacun d'eux. </w:t>
      </w:r>
    </w:p>
    <w:p w:rsidR="00755E6C" w:rsidRPr="00C155D0" w:rsidRDefault="00755E6C" w:rsidP="00474937">
      <w:pPr>
        <w:pStyle w:val="Paragraphedeliste"/>
        <w:ind w:left="0"/>
        <w:rPr>
          <w:rFonts w:asciiTheme="majorBidi" w:hAnsiTheme="majorBidi" w:cstheme="majorBidi"/>
          <w:sz w:val="20"/>
          <w:szCs w:val="18"/>
        </w:rPr>
      </w:pPr>
      <w:r w:rsidRPr="00C155D0">
        <w:rPr>
          <w:rFonts w:asciiTheme="majorBidi" w:hAnsiTheme="majorBidi" w:cstheme="majorBidi"/>
          <w:sz w:val="20"/>
          <w:szCs w:val="18"/>
        </w:rPr>
        <w:t xml:space="preserve">Les branches peuvent être fusionnées ensemble une fois que le travail est terminé. </w:t>
      </w:r>
    </w:p>
    <w:p w:rsidR="00755E6C" w:rsidRPr="00C155D0" w:rsidRDefault="00755E6C" w:rsidP="00635099">
      <w:pPr>
        <w:spacing w:after="254"/>
        <w:ind w:left="-15" w:right="639"/>
        <w:rPr>
          <w:rFonts w:ascii="Times New Roman" w:eastAsia="Times New Roman" w:hAnsi="Times New Roman" w:cs="Times New Roman"/>
          <w:b/>
          <w:sz w:val="20"/>
          <w:szCs w:val="18"/>
        </w:rPr>
      </w:pPr>
    </w:p>
    <w:p w:rsidR="00B471DE" w:rsidRPr="00C155D0" w:rsidRDefault="00B471DE"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C155D0" w:rsidRPr="00C155D0" w:rsidRDefault="00C155D0" w:rsidP="00635099">
      <w:pPr>
        <w:spacing w:after="254"/>
        <w:ind w:left="-15" w:right="639"/>
        <w:rPr>
          <w:rFonts w:ascii="Times New Roman" w:eastAsia="Times New Roman" w:hAnsi="Times New Roman" w:cs="Times New Roman"/>
          <w:b/>
          <w:sz w:val="20"/>
          <w:szCs w:val="18"/>
        </w:rPr>
      </w:pPr>
    </w:p>
    <w:p w:rsidR="00B471DE" w:rsidRPr="00C155D0" w:rsidRDefault="00B471DE" w:rsidP="00635099">
      <w:pPr>
        <w:spacing w:after="254"/>
        <w:ind w:left="-15" w:right="639"/>
        <w:rPr>
          <w:rFonts w:ascii="Times New Roman" w:eastAsia="Times New Roman" w:hAnsi="Times New Roman" w:cs="Times New Roman"/>
          <w:b/>
          <w:sz w:val="20"/>
          <w:szCs w:val="18"/>
        </w:rPr>
      </w:pPr>
    </w:p>
    <w:p w:rsidR="00B471DE" w:rsidRPr="00C155D0" w:rsidRDefault="00B471DE" w:rsidP="00B471DE">
      <w:pPr>
        <w:pStyle w:val="Titre1"/>
        <w:rPr>
          <w:rFonts w:asciiTheme="majorBidi" w:hAnsiTheme="majorBidi"/>
          <w:b/>
          <w:bCs/>
          <w:sz w:val="48"/>
          <w:szCs w:val="44"/>
        </w:rPr>
      </w:pPr>
      <w:bookmarkStart w:id="21" w:name="_Toc128175445"/>
      <w:r w:rsidRPr="00C155D0">
        <w:rPr>
          <w:rFonts w:asciiTheme="majorBidi" w:eastAsia="Times New Roman" w:hAnsiTheme="majorBidi"/>
          <w:b/>
          <w:bCs/>
          <w:sz w:val="48"/>
          <w:szCs w:val="44"/>
        </w:rPr>
        <w:t>Conclusion générale</w:t>
      </w:r>
      <w:bookmarkEnd w:id="21"/>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D5401D" w:rsidP="00D5401D">
      <w:pPr>
        <w:tabs>
          <w:tab w:val="left" w:pos="6367"/>
        </w:tabs>
        <w:rPr>
          <w:sz w:val="24"/>
        </w:rPr>
      </w:pPr>
      <w:r w:rsidRPr="00C155D0">
        <w:rPr>
          <w:sz w:val="24"/>
        </w:rPr>
        <w:tab/>
      </w: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A43996" w:rsidRPr="00C155D0" w:rsidRDefault="00A43996" w:rsidP="008020BC">
      <w:pPr>
        <w:rPr>
          <w:sz w:val="24"/>
        </w:rPr>
      </w:pPr>
    </w:p>
    <w:p w:rsidR="008020BC" w:rsidRPr="00C155D0" w:rsidRDefault="008020BC" w:rsidP="008020BC">
      <w:pPr>
        <w:rPr>
          <w:sz w:val="24"/>
        </w:rPr>
      </w:pPr>
    </w:p>
    <w:sectPr w:rsidR="008020BC" w:rsidRPr="00C155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AD9" w:rsidRDefault="00D51AD9" w:rsidP="008020BC">
      <w:pPr>
        <w:spacing w:after="0" w:line="240" w:lineRule="auto"/>
      </w:pPr>
      <w:r>
        <w:separator/>
      </w:r>
    </w:p>
  </w:endnote>
  <w:endnote w:type="continuationSeparator" w:id="0">
    <w:p w:rsidR="00D51AD9" w:rsidRDefault="00D51AD9" w:rsidP="00802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AD9" w:rsidRDefault="00D51AD9" w:rsidP="008020BC">
      <w:pPr>
        <w:spacing w:after="0" w:line="240" w:lineRule="auto"/>
      </w:pPr>
      <w:r>
        <w:separator/>
      </w:r>
    </w:p>
  </w:footnote>
  <w:footnote w:type="continuationSeparator" w:id="0">
    <w:p w:rsidR="00D51AD9" w:rsidRDefault="00D51AD9" w:rsidP="00802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1pt;height:11.1pt" o:bullet="t">
        <v:imagedata r:id="rId1" o:title="mso9C95"/>
      </v:shape>
    </w:pict>
  </w:numPicBullet>
  <w:abstractNum w:abstractNumId="0" w15:restartNumberingAfterBreak="0">
    <w:nsid w:val="04543C2F"/>
    <w:multiLevelType w:val="hybridMultilevel"/>
    <w:tmpl w:val="106AF0C6"/>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62D1645"/>
    <w:multiLevelType w:val="hybridMultilevel"/>
    <w:tmpl w:val="839C8EFE"/>
    <w:lvl w:ilvl="0" w:tplc="913C2742">
      <w:start w:val="1"/>
      <w:numFmt w:val="decimal"/>
      <w:lvlText w:val="%1."/>
      <w:lvlJc w:val="left"/>
      <w:pPr>
        <w:ind w:left="720" w:hanging="360"/>
      </w:pPr>
      <w:rPr>
        <w:rFonts w:asciiTheme="majorBidi" w:eastAsiaTheme="majorEastAsia" w:hAnsiTheme="majorBidi" w:cstheme="majorBidi" w:hint="default"/>
        <w:b/>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9621CE"/>
    <w:multiLevelType w:val="hybridMultilevel"/>
    <w:tmpl w:val="41CE0634"/>
    <w:lvl w:ilvl="0" w:tplc="31CEF25A">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D6199A">
      <w:start w:val="1"/>
      <w:numFmt w:val="bullet"/>
      <w:lvlText w:val="o"/>
      <w:lvlJc w:val="left"/>
      <w:pPr>
        <w:ind w:left="2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32875C">
      <w:start w:val="1"/>
      <w:numFmt w:val="bullet"/>
      <w:lvlText w:val="▪"/>
      <w:lvlJc w:val="left"/>
      <w:pPr>
        <w:ind w:left="3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CA7344">
      <w:start w:val="1"/>
      <w:numFmt w:val="bullet"/>
      <w:lvlText w:val="•"/>
      <w:lvlJc w:val="left"/>
      <w:pPr>
        <w:ind w:left="3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E2B7C6">
      <w:start w:val="1"/>
      <w:numFmt w:val="bullet"/>
      <w:lvlText w:val="o"/>
      <w:lvlJc w:val="left"/>
      <w:pPr>
        <w:ind w:left="4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7290D4">
      <w:start w:val="1"/>
      <w:numFmt w:val="bullet"/>
      <w:lvlText w:val="▪"/>
      <w:lvlJc w:val="left"/>
      <w:pPr>
        <w:ind w:left="5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766CBC">
      <w:start w:val="1"/>
      <w:numFmt w:val="bullet"/>
      <w:lvlText w:val="•"/>
      <w:lvlJc w:val="left"/>
      <w:pPr>
        <w:ind w:left="5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50F446">
      <w:start w:val="1"/>
      <w:numFmt w:val="bullet"/>
      <w:lvlText w:val="o"/>
      <w:lvlJc w:val="left"/>
      <w:pPr>
        <w:ind w:left="6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ED59A">
      <w:start w:val="1"/>
      <w:numFmt w:val="bullet"/>
      <w:lvlText w:val="▪"/>
      <w:lvlJc w:val="left"/>
      <w:pPr>
        <w:ind w:left="7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A17A53"/>
    <w:multiLevelType w:val="hybridMultilevel"/>
    <w:tmpl w:val="A4DAAB0E"/>
    <w:lvl w:ilvl="0" w:tplc="4B160A72">
      <w:numFmt w:val="bullet"/>
      <w:lvlText w:val="-"/>
      <w:lvlJc w:val="left"/>
      <w:pPr>
        <w:ind w:left="2160" w:hanging="360"/>
      </w:pPr>
      <w:rPr>
        <w:rFonts w:ascii="Liberation Serif" w:eastAsia="NSimSun" w:hAnsi="Liberation Serif" w:cs="Lucida San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29611CE1"/>
    <w:multiLevelType w:val="hybridMultilevel"/>
    <w:tmpl w:val="59EACF7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CA03360"/>
    <w:multiLevelType w:val="hybridMultilevel"/>
    <w:tmpl w:val="5D5AD3AA"/>
    <w:lvl w:ilvl="0" w:tplc="BC5EFCB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3AB64C">
      <w:start w:val="1"/>
      <w:numFmt w:val="bullet"/>
      <w:lvlText w:val=""/>
      <w:lvlJc w:val="left"/>
      <w:pPr>
        <w:ind w:left="3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96F420">
      <w:start w:val="1"/>
      <w:numFmt w:val="bullet"/>
      <w:lvlText w:val="▪"/>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48AF54">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0C5710">
      <w:start w:val="1"/>
      <w:numFmt w:val="bullet"/>
      <w:lvlText w:val="o"/>
      <w:lvlJc w:val="left"/>
      <w:pPr>
        <w:ind w:left="3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AAEC80">
      <w:start w:val="1"/>
      <w:numFmt w:val="bullet"/>
      <w:lvlText w:val="▪"/>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0EE552">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96A0DA">
      <w:start w:val="1"/>
      <w:numFmt w:val="bullet"/>
      <w:lvlText w:val="o"/>
      <w:lvlJc w:val="left"/>
      <w:pPr>
        <w:ind w:left="5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A44E2C">
      <w:start w:val="1"/>
      <w:numFmt w:val="bullet"/>
      <w:lvlText w:val="▪"/>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D3097F"/>
    <w:multiLevelType w:val="hybridMultilevel"/>
    <w:tmpl w:val="64F2F602"/>
    <w:lvl w:ilvl="0" w:tplc="309AE6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C85A70"/>
    <w:multiLevelType w:val="hybridMultilevel"/>
    <w:tmpl w:val="7B8414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773683"/>
    <w:multiLevelType w:val="hybridMultilevel"/>
    <w:tmpl w:val="01428306"/>
    <w:lvl w:ilvl="0" w:tplc="040C0007">
      <w:start w:val="1"/>
      <w:numFmt w:val="bullet"/>
      <w:lvlText w:val=""/>
      <w:lvlPicBulletId w:val="0"/>
      <w:lvlJc w:val="left"/>
      <w:pPr>
        <w:ind w:left="2484" w:hanging="360"/>
      </w:pPr>
      <w:rPr>
        <w:rFonts w:ascii="Symbol" w:hAnsi="Symbol" w:hint="default"/>
      </w:rPr>
    </w:lvl>
    <w:lvl w:ilvl="1" w:tplc="040C0003">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9" w15:restartNumberingAfterBreak="0">
    <w:nsid w:val="445B173C"/>
    <w:multiLevelType w:val="hybridMultilevel"/>
    <w:tmpl w:val="0C9C1CCE"/>
    <w:lvl w:ilvl="0" w:tplc="040C0001">
      <w:start w:val="1"/>
      <w:numFmt w:val="bullet"/>
      <w:lvlText w:val=""/>
      <w:lvlJc w:val="left"/>
      <w:pPr>
        <w:ind w:left="1290" w:hanging="360"/>
      </w:pPr>
      <w:rPr>
        <w:rFonts w:ascii="Symbol" w:hAnsi="Symbol" w:hint="default"/>
      </w:rPr>
    </w:lvl>
    <w:lvl w:ilvl="1" w:tplc="040C0003" w:tentative="1">
      <w:start w:val="1"/>
      <w:numFmt w:val="bullet"/>
      <w:lvlText w:val="o"/>
      <w:lvlJc w:val="left"/>
      <w:pPr>
        <w:ind w:left="2010" w:hanging="360"/>
      </w:pPr>
      <w:rPr>
        <w:rFonts w:ascii="Courier New" w:hAnsi="Courier New" w:cs="Courier New" w:hint="default"/>
      </w:rPr>
    </w:lvl>
    <w:lvl w:ilvl="2" w:tplc="040C0005" w:tentative="1">
      <w:start w:val="1"/>
      <w:numFmt w:val="bullet"/>
      <w:lvlText w:val=""/>
      <w:lvlJc w:val="left"/>
      <w:pPr>
        <w:ind w:left="2730" w:hanging="360"/>
      </w:pPr>
      <w:rPr>
        <w:rFonts w:ascii="Wingdings" w:hAnsi="Wingdings" w:hint="default"/>
      </w:rPr>
    </w:lvl>
    <w:lvl w:ilvl="3" w:tplc="040C0001" w:tentative="1">
      <w:start w:val="1"/>
      <w:numFmt w:val="bullet"/>
      <w:lvlText w:val=""/>
      <w:lvlJc w:val="left"/>
      <w:pPr>
        <w:ind w:left="3450" w:hanging="360"/>
      </w:pPr>
      <w:rPr>
        <w:rFonts w:ascii="Symbol" w:hAnsi="Symbol" w:hint="default"/>
      </w:rPr>
    </w:lvl>
    <w:lvl w:ilvl="4" w:tplc="040C0003" w:tentative="1">
      <w:start w:val="1"/>
      <w:numFmt w:val="bullet"/>
      <w:lvlText w:val="o"/>
      <w:lvlJc w:val="left"/>
      <w:pPr>
        <w:ind w:left="4170" w:hanging="360"/>
      </w:pPr>
      <w:rPr>
        <w:rFonts w:ascii="Courier New" w:hAnsi="Courier New" w:cs="Courier New" w:hint="default"/>
      </w:rPr>
    </w:lvl>
    <w:lvl w:ilvl="5" w:tplc="040C0005" w:tentative="1">
      <w:start w:val="1"/>
      <w:numFmt w:val="bullet"/>
      <w:lvlText w:val=""/>
      <w:lvlJc w:val="left"/>
      <w:pPr>
        <w:ind w:left="4890" w:hanging="360"/>
      </w:pPr>
      <w:rPr>
        <w:rFonts w:ascii="Wingdings" w:hAnsi="Wingdings" w:hint="default"/>
      </w:rPr>
    </w:lvl>
    <w:lvl w:ilvl="6" w:tplc="040C0001" w:tentative="1">
      <w:start w:val="1"/>
      <w:numFmt w:val="bullet"/>
      <w:lvlText w:val=""/>
      <w:lvlJc w:val="left"/>
      <w:pPr>
        <w:ind w:left="5610" w:hanging="360"/>
      </w:pPr>
      <w:rPr>
        <w:rFonts w:ascii="Symbol" w:hAnsi="Symbol" w:hint="default"/>
      </w:rPr>
    </w:lvl>
    <w:lvl w:ilvl="7" w:tplc="040C0003" w:tentative="1">
      <w:start w:val="1"/>
      <w:numFmt w:val="bullet"/>
      <w:lvlText w:val="o"/>
      <w:lvlJc w:val="left"/>
      <w:pPr>
        <w:ind w:left="6330" w:hanging="360"/>
      </w:pPr>
      <w:rPr>
        <w:rFonts w:ascii="Courier New" w:hAnsi="Courier New" w:cs="Courier New" w:hint="default"/>
      </w:rPr>
    </w:lvl>
    <w:lvl w:ilvl="8" w:tplc="040C0005" w:tentative="1">
      <w:start w:val="1"/>
      <w:numFmt w:val="bullet"/>
      <w:lvlText w:val=""/>
      <w:lvlJc w:val="left"/>
      <w:pPr>
        <w:ind w:left="7050" w:hanging="360"/>
      </w:pPr>
      <w:rPr>
        <w:rFonts w:ascii="Wingdings" w:hAnsi="Wingdings" w:hint="default"/>
      </w:rPr>
    </w:lvl>
  </w:abstractNum>
  <w:abstractNum w:abstractNumId="10" w15:restartNumberingAfterBreak="0">
    <w:nsid w:val="46893F3D"/>
    <w:multiLevelType w:val="hybridMultilevel"/>
    <w:tmpl w:val="16762EFE"/>
    <w:lvl w:ilvl="0" w:tplc="2B2C8BA8">
      <w:start w:val="1"/>
      <w:numFmt w:val="decimal"/>
      <w:lvlText w:val="%1."/>
      <w:lvlJc w:val="left"/>
      <w:pPr>
        <w:ind w:left="720" w:hanging="360"/>
      </w:pPr>
      <w:rPr>
        <w:rFonts w:asciiTheme="minorHAnsi" w:eastAsiaTheme="minorHAnsi" w:hAnsiTheme="minorHAnsi" w:cstheme="minorBidi" w:hint="default"/>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1C5A0E"/>
    <w:multiLevelType w:val="hybridMultilevel"/>
    <w:tmpl w:val="90A44F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1A380C"/>
    <w:multiLevelType w:val="hybridMultilevel"/>
    <w:tmpl w:val="E25A4240"/>
    <w:lvl w:ilvl="0" w:tplc="DD9EA914">
      <w:numFmt w:val="bullet"/>
      <w:lvlText w:val=""/>
      <w:lvlJc w:val="left"/>
      <w:pPr>
        <w:ind w:left="2182" w:hanging="358"/>
      </w:pPr>
      <w:rPr>
        <w:rFonts w:hint="default"/>
        <w:w w:val="100"/>
        <w:lang w:val="fr-FR" w:eastAsia="en-US" w:bidi="ar-SA"/>
      </w:rPr>
    </w:lvl>
    <w:lvl w:ilvl="1" w:tplc="D1E2627E">
      <w:numFmt w:val="bullet"/>
      <w:lvlText w:val="•"/>
      <w:lvlJc w:val="left"/>
      <w:pPr>
        <w:ind w:left="3122" w:hanging="358"/>
      </w:pPr>
      <w:rPr>
        <w:rFonts w:hint="default"/>
        <w:lang w:val="fr-FR" w:eastAsia="en-US" w:bidi="ar-SA"/>
      </w:rPr>
    </w:lvl>
    <w:lvl w:ilvl="2" w:tplc="FEB4D0C4">
      <w:numFmt w:val="bullet"/>
      <w:lvlText w:val="•"/>
      <w:lvlJc w:val="left"/>
      <w:pPr>
        <w:ind w:left="4065" w:hanging="358"/>
      </w:pPr>
      <w:rPr>
        <w:rFonts w:hint="default"/>
        <w:lang w:val="fr-FR" w:eastAsia="en-US" w:bidi="ar-SA"/>
      </w:rPr>
    </w:lvl>
    <w:lvl w:ilvl="3" w:tplc="8E8645DC">
      <w:numFmt w:val="bullet"/>
      <w:lvlText w:val="•"/>
      <w:lvlJc w:val="left"/>
      <w:pPr>
        <w:ind w:left="5007" w:hanging="358"/>
      </w:pPr>
      <w:rPr>
        <w:rFonts w:hint="default"/>
        <w:lang w:val="fr-FR" w:eastAsia="en-US" w:bidi="ar-SA"/>
      </w:rPr>
    </w:lvl>
    <w:lvl w:ilvl="4" w:tplc="6FAA6028">
      <w:numFmt w:val="bullet"/>
      <w:lvlText w:val="•"/>
      <w:lvlJc w:val="left"/>
      <w:pPr>
        <w:ind w:left="5950" w:hanging="358"/>
      </w:pPr>
      <w:rPr>
        <w:rFonts w:hint="default"/>
        <w:lang w:val="fr-FR" w:eastAsia="en-US" w:bidi="ar-SA"/>
      </w:rPr>
    </w:lvl>
    <w:lvl w:ilvl="5" w:tplc="72023D78">
      <w:numFmt w:val="bullet"/>
      <w:lvlText w:val="•"/>
      <w:lvlJc w:val="left"/>
      <w:pPr>
        <w:ind w:left="6893" w:hanging="358"/>
      </w:pPr>
      <w:rPr>
        <w:rFonts w:hint="default"/>
        <w:lang w:val="fr-FR" w:eastAsia="en-US" w:bidi="ar-SA"/>
      </w:rPr>
    </w:lvl>
    <w:lvl w:ilvl="6" w:tplc="B6F67978">
      <w:numFmt w:val="bullet"/>
      <w:lvlText w:val="•"/>
      <w:lvlJc w:val="left"/>
      <w:pPr>
        <w:ind w:left="7835" w:hanging="358"/>
      </w:pPr>
      <w:rPr>
        <w:rFonts w:hint="default"/>
        <w:lang w:val="fr-FR" w:eastAsia="en-US" w:bidi="ar-SA"/>
      </w:rPr>
    </w:lvl>
    <w:lvl w:ilvl="7" w:tplc="85B4ACD0">
      <w:numFmt w:val="bullet"/>
      <w:lvlText w:val="•"/>
      <w:lvlJc w:val="left"/>
      <w:pPr>
        <w:ind w:left="8778" w:hanging="358"/>
      </w:pPr>
      <w:rPr>
        <w:rFonts w:hint="default"/>
        <w:lang w:val="fr-FR" w:eastAsia="en-US" w:bidi="ar-SA"/>
      </w:rPr>
    </w:lvl>
    <w:lvl w:ilvl="8" w:tplc="1A06A5F4">
      <w:numFmt w:val="bullet"/>
      <w:lvlText w:val="•"/>
      <w:lvlJc w:val="left"/>
      <w:pPr>
        <w:ind w:left="9721" w:hanging="358"/>
      </w:pPr>
      <w:rPr>
        <w:rFonts w:hint="default"/>
        <w:lang w:val="fr-FR" w:eastAsia="en-US" w:bidi="ar-SA"/>
      </w:rPr>
    </w:lvl>
  </w:abstractNum>
  <w:abstractNum w:abstractNumId="13" w15:restartNumberingAfterBreak="0">
    <w:nsid w:val="61D035CD"/>
    <w:multiLevelType w:val="hybridMultilevel"/>
    <w:tmpl w:val="C0EE1420"/>
    <w:lvl w:ilvl="0" w:tplc="F6326C86">
      <w:start w:val="1"/>
      <w:numFmt w:val="decimal"/>
      <w:lvlText w:val="%1."/>
      <w:lvlJc w:val="left"/>
      <w:pPr>
        <w:ind w:left="792" w:hanging="360"/>
      </w:pPr>
      <w:rPr>
        <w:rFonts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4" w15:restartNumberingAfterBreak="0">
    <w:nsid w:val="62C7319A"/>
    <w:multiLevelType w:val="hybridMultilevel"/>
    <w:tmpl w:val="076C06F4"/>
    <w:lvl w:ilvl="0" w:tplc="303609AA">
      <w:start w:val="1"/>
      <w:numFmt w:val="decimal"/>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5" w15:restartNumberingAfterBreak="0">
    <w:nsid w:val="640E370F"/>
    <w:multiLevelType w:val="hybridMultilevel"/>
    <w:tmpl w:val="B8926E68"/>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6F2818EF"/>
    <w:multiLevelType w:val="hybridMultilevel"/>
    <w:tmpl w:val="95F2E04E"/>
    <w:lvl w:ilvl="0" w:tplc="4B160A72">
      <w:numFmt w:val="bullet"/>
      <w:lvlText w:val="-"/>
      <w:lvlJc w:val="left"/>
      <w:pPr>
        <w:ind w:left="2160" w:hanging="360"/>
      </w:pPr>
      <w:rPr>
        <w:rFonts w:ascii="Liberation Serif" w:eastAsia="NSimSun" w:hAnsi="Liberation Serif" w:cs="Lucida San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749433E1"/>
    <w:multiLevelType w:val="hybridMultilevel"/>
    <w:tmpl w:val="E0C8D3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C390F"/>
    <w:multiLevelType w:val="hybridMultilevel"/>
    <w:tmpl w:val="0BD690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79B975BA"/>
    <w:multiLevelType w:val="hybridMultilevel"/>
    <w:tmpl w:val="5EB8147A"/>
    <w:lvl w:ilvl="0" w:tplc="040C0001">
      <w:start w:val="1"/>
      <w:numFmt w:val="bullet"/>
      <w:lvlText w:val=""/>
      <w:lvlJc w:val="left"/>
      <w:pPr>
        <w:ind w:left="2010" w:hanging="360"/>
      </w:pPr>
      <w:rPr>
        <w:rFonts w:ascii="Symbol" w:hAnsi="Symbol"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20" w15:restartNumberingAfterBreak="0">
    <w:nsid w:val="7A8106A4"/>
    <w:multiLevelType w:val="hybridMultilevel"/>
    <w:tmpl w:val="F586C71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5"/>
  </w:num>
  <w:num w:numId="3">
    <w:abstractNumId w:val="2"/>
  </w:num>
  <w:num w:numId="4">
    <w:abstractNumId w:val="7"/>
  </w:num>
  <w:num w:numId="5">
    <w:abstractNumId w:val="4"/>
  </w:num>
  <w:num w:numId="6">
    <w:abstractNumId w:val="18"/>
  </w:num>
  <w:num w:numId="7">
    <w:abstractNumId w:val="3"/>
  </w:num>
  <w:num w:numId="8">
    <w:abstractNumId w:val="16"/>
  </w:num>
  <w:num w:numId="9">
    <w:abstractNumId w:val="6"/>
  </w:num>
  <w:num w:numId="10">
    <w:abstractNumId w:val="17"/>
  </w:num>
  <w:num w:numId="11">
    <w:abstractNumId w:val="11"/>
  </w:num>
  <w:num w:numId="12">
    <w:abstractNumId w:val="14"/>
  </w:num>
  <w:num w:numId="13">
    <w:abstractNumId w:val="20"/>
  </w:num>
  <w:num w:numId="14">
    <w:abstractNumId w:val="13"/>
  </w:num>
  <w:num w:numId="15">
    <w:abstractNumId w:val="10"/>
  </w:num>
  <w:num w:numId="16">
    <w:abstractNumId w:val="1"/>
  </w:num>
  <w:num w:numId="17">
    <w:abstractNumId w:val="0"/>
  </w:num>
  <w:num w:numId="18">
    <w:abstractNumId w:val="8"/>
  </w:num>
  <w:num w:numId="19">
    <w:abstractNumId w:val="12"/>
  </w:num>
  <w:num w:numId="20">
    <w:abstractNumId w:val="9"/>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A56"/>
    <w:rsid w:val="000010D5"/>
    <w:rsid w:val="000E40FE"/>
    <w:rsid w:val="000E6857"/>
    <w:rsid w:val="00160029"/>
    <w:rsid w:val="00161680"/>
    <w:rsid w:val="001C6465"/>
    <w:rsid w:val="002E0BB6"/>
    <w:rsid w:val="00303519"/>
    <w:rsid w:val="003543CF"/>
    <w:rsid w:val="003570AF"/>
    <w:rsid w:val="003D7CA6"/>
    <w:rsid w:val="00416E6C"/>
    <w:rsid w:val="00474937"/>
    <w:rsid w:val="004F78EA"/>
    <w:rsid w:val="0052182E"/>
    <w:rsid w:val="00542A56"/>
    <w:rsid w:val="00635099"/>
    <w:rsid w:val="006B517B"/>
    <w:rsid w:val="006C47F1"/>
    <w:rsid w:val="00720AD8"/>
    <w:rsid w:val="00731995"/>
    <w:rsid w:val="00755E6C"/>
    <w:rsid w:val="007A4C19"/>
    <w:rsid w:val="008020BC"/>
    <w:rsid w:val="00844FD9"/>
    <w:rsid w:val="008E52F1"/>
    <w:rsid w:val="008F48F1"/>
    <w:rsid w:val="009A0667"/>
    <w:rsid w:val="009B33CC"/>
    <w:rsid w:val="009F3842"/>
    <w:rsid w:val="00A43996"/>
    <w:rsid w:val="00A60D64"/>
    <w:rsid w:val="00AE4BCB"/>
    <w:rsid w:val="00B350BF"/>
    <w:rsid w:val="00B471DE"/>
    <w:rsid w:val="00B95EA1"/>
    <w:rsid w:val="00C155D0"/>
    <w:rsid w:val="00C41B9B"/>
    <w:rsid w:val="00CF1269"/>
    <w:rsid w:val="00D3087B"/>
    <w:rsid w:val="00D51AD9"/>
    <w:rsid w:val="00D5401D"/>
    <w:rsid w:val="00EF0893"/>
    <w:rsid w:val="00EF3D7D"/>
    <w:rsid w:val="00F619ED"/>
    <w:rsid w:val="00F97FE7"/>
    <w:rsid w:val="00FA02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6EB37"/>
  <w15:chartTrackingRefBased/>
  <w15:docId w15:val="{8530ECDD-42E4-4886-8BF9-0FC428F2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0BC"/>
    <w:rPr>
      <w:rFonts w:eastAsiaTheme="minorHAnsi"/>
      <w:noProof/>
    </w:rPr>
  </w:style>
  <w:style w:type="paragraph" w:styleId="Titre1">
    <w:name w:val="heading 1"/>
    <w:basedOn w:val="Normal"/>
    <w:next w:val="Normal"/>
    <w:link w:val="Titre1Car"/>
    <w:uiPriority w:val="9"/>
    <w:qFormat/>
    <w:rsid w:val="00EF3D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A4C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60D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5">
    <w:name w:val="heading 5"/>
    <w:basedOn w:val="Normal"/>
    <w:next w:val="Normal"/>
    <w:link w:val="Titre5Car"/>
    <w:uiPriority w:val="9"/>
    <w:semiHidden/>
    <w:unhideWhenUsed/>
    <w:qFormat/>
    <w:rsid w:val="00C41B9B"/>
    <w:pPr>
      <w:keepNext/>
      <w:keepLines/>
      <w:spacing w:before="40" w:after="0"/>
      <w:outlineLvl w:val="4"/>
    </w:pPr>
    <w:rPr>
      <w:rFonts w:asciiTheme="majorHAnsi" w:eastAsiaTheme="majorEastAsia" w:hAnsiTheme="majorHAnsi" w:cstheme="majorBidi"/>
      <w:color w:val="2E74B5" w:themeColor="accent1" w:themeShade="BF"/>
    </w:rPr>
  </w:style>
  <w:style w:type="paragraph" w:styleId="Titre8">
    <w:name w:val="heading 8"/>
    <w:next w:val="Normal"/>
    <w:link w:val="Titre8Car"/>
    <w:uiPriority w:val="9"/>
    <w:unhideWhenUsed/>
    <w:qFormat/>
    <w:rsid w:val="00C41B9B"/>
    <w:pPr>
      <w:keepNext/>
      <w:keepLines/>
      <w:spacing w:after="4" w:line="265" w:lineRule="auto"/>
      <w:ind w:left="10" w:right="47" w:hanging="10"/>
      <w:outlineLvl w:val="7"/>
    </w:pPr>
    <w:rPr>
      <w:rFonts w:ascii="Times New Roman" w:eastAsia="Times New Roman" w:hAnsi="Times New Roman" w:cs="Times New Roman"/>
      <w:b/>
      <w:color w:val="000000"/>
      <w:sz w:val="24"/>
      <w:lang w:eastAsia="fr-FR"/>
    </w:rPr>
  </w:style>
  <w:style w:type="paragraph" w:styleId="Titre9">
    <w:name w:val="heading 9"/>
    <w:basedOn w:val="Normal"/>
    <w:next w:val="Normal"/>
    <w:link w:val="Titre9Car"/>
    <w:uiPriority w:val="9"/>
    <w:semiHidden/>
    <w:unhideWhenUsed/>
    <w:qFormat/>
    <w:rsid w:val="00F97FE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1"/>
    <w:qFormat/>
    <w:rsid w:val="008020BC"/>
    <w:pPr>
      <w:ind w:left="720"/>
      <w:contextualSpacing/>
    </w:pPr>
  </w:style>
  <w:style w:type="paragraph" w:styleId="En-tte">
    <w:name w:val="header"/>
    <w:basedOn w:val="Normal"/>
    <w:link w:val="En-tteCar"/>
    <w:uiPriority w:val="99"/>
    <w:unhideWhenUsed/>
    <w:rsid w:val="008020BC"/>
    <w:pPr>
      <w:tabs>
        <w:tab w:val="center" w:pos="4536"/>
        <w:tab w:val="right" w:pos="9072"/>
      </w:tabs>
      <w:spacing w:after="0" w:line="240" w:lineRule="auto"/>
    </w:pPr>
  </w:style>
  <w:style w:type="character" w:customStyle="1" w:styleId="En-tteCar">
    <w:name w:val="En-tête Car"/>
    <w:basedOn w:val="Policepardfaut"/>
    <w:link w:val="En-tte"/>
    <w:uiPriority w:val="99"/>
    <w:rsid w:val="008020BC"/>
    <w:rPr>
      <w:rFonts w:eastAsiaTheme="minorHAnsi"/>
      <w:noProof/>
    </w:rPr>
  </w:style>
  <w:style w:type="paragraph" w:styleId="Pieddepage">
    <w:name w:val="footer"/>
    <w:basedOn w:val="Normal"/>
    <w:link w:val="PieddepageCar"/>
    <w:uiPriority w:val="99"/>
    <w:unhideWhenUsed/>
    <w:rsid w:val="008020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20BC"/>
    <w:rPr>
      <w:rFonts w:eastAsiaTheme="minorHAnsi"/>
      <w:noProof/>
    </w:rPr>
  </w:style>
  <w:style w:type="character" w:customStyle="1" w:styleId="Titre8Car">
    <w:name w:val="Titre 8 Car"/>
    <w:basedOn w:val="Policepardfaut"/>
    <w:link w:val="Titre8"/>
    <w:uiPriority w:val="9"/>
    <w:rsid w:val="00C41B9B"/>
    <w:rPr>
      <w:rFonts w:ascii="Times New Roman" w:eastAsia="Times New Roman" w:hAnsi="Times New Roman" w:cs="Times New Roman"/>
      <w:b/>
      <w:color w:val="000000"/>
      <w:sz w:val="24"/>
      <w:lang w:eastAsia="fr-FR"/>
    </w:rPr>
  </w:style>
  <w:style w:type="character" w:customStyle="1" w:styleId="Titre5Car">
    <w:name w:val="Titre 5 Car"/>
    <w:basedOn w:val="Policepardfaut"/>
    <w:link w:val="Titre5"/>
    <w:uiPriority w:val="9"/>
    <w:semiHidden/>
    <w:rsid w:val="00C41B9B"/>
    <w:rPr>
      <w:rFonts w:asciiTheme="majorHAnsi" w:eastAsiaTheme="majorEastAsia" w:hAnsiTheme="majorHAnsi" w:cstheme="majorBidi"/>
      <w:noProof/>
      <w:color w:val="2E74B5" w:themeColor="accent1" w:themeShade="BF"/>
    </w:rPr>
  </w:style>
  <w:style w:type="character" w:customStyle="1" w:styleId="Titre1Car">
    <w:name w:val="Titre 1 Car"/>
    <w:basedOn w:val="Policepardfaut"/>
    <w:link w:val="Titre1"/>
    <w:uiPriority w:val="9"/>
    <w:rsid w:val="00EF3D7D"/>
    <w:rPr>
      <w:rFonts w:asciiTheme="majorHAnsi" w:eastAsiaTheme="majorEastAsia" w:hAnsiTheme="majorHAnsi" w:cstheme="majorBidi"/>
      <w:noProof/>
      <w:color w:val="2E74B5" w:themeColor="accent1" w:themeShade="BF"/>
      <w:sz w:val="32"/>
      <w:szCs w:val="32"/>
    </w:rPr>
  </w:style>
  <w:style w:type="character" w:customStyle="1" w:styleId="Titre3Car">
    <w:name w:val="Titre 3 Car"/>
    <w:basedOn w:val="Policepardfaut"/>
    <w:link w:val="Titre3"/>
    <w:uiPriority w:val="9"/>
    <w:rsid w:val="00A60D64"/>
    <w:rPr>
      <w:rFonts w:asciiTheme="majorHAnsi" w:eastAsiaTheme="majorEastAsia" w:hAnsiTheme="majorHAnsi" w:cstheme="majorBidi"/>
      <w:noProof/>
      <w:color w:val="1F4D78" w:themeColor="accent1" w:themeShade="7F"/>
      <w:sz w:val="24"/>
      <w:szCs w:val="24"/>
    </w:rPr>
  </w:style>
  <w:style w:type="character" w:customStyle="1" w:styleId="Titre9Car">
    <w:name w:val="Titre 9 Car"/>
    <w:basedOn w:val="Policepardfaut"/>
    <w:link w:val="Titre9"/>
    <w:uiPriority w:val="9"/>
    <w:semiHidden/>
    <w:rsid w:val="00F97FE7"/>
    <w:rPr>
      <w:rFonts w:asciiTheme="majorHAnsi" w:eastAsiaTheme="majorEastAsia" w:hAnsiTheme="majorHAnsi" w:cstheme="majorBidi"/>
      <w:i/>
      <w:iCs/>
      <w:noProof/>
      <w:color w:val="272727" w:themeColor="text1" w:themeTint="D8"/>
      <w:sz w:val="21"/>
      <w:szCs w:val="21"/>
    </w:rPr>
  </w:style>
  <w:style w:type="paragraph" w:styleId="Textedebulles">
    <w:name w:val="Balloon Text"/>
    <w:basedOn w:val="Normal"/>
    <w:link w:val="TextedebullesCar"/>
    <w:uiPriority w:val="99"/>
    <w:semiHidden/>
    <w:unhideWhenUsed/>
    <w:rsid w:val="00D5401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401D"/>
    <w:rPr>
      <w:rFonts w:ascii="Segoe UI" w:eastAsiaTheme="minorHAnsi" w:hAnsi="Segoe UI" w:cs="Segoe UI"/>
      <w:noProof/>
      <w:sz w:val="18"/>
      <w:szCs w:val="18"/>
    </w:rPr>
  </w:style>
  <w:style w:type="paragraph" w:styleId="Sansinterligne">
    <w:name w:val="No Spacing"/>
    <w:uiPriority w:val="1"/>
    <w:qFormat/>
    <w:rsid w:val="006C47F1"/>
    <w:pPr>
      <w:spacing w:after="0" w:line="240" w:lineRule="auto"/>
    </w:pPr>
    <w:rPr>
      <w:rFonts w:eastAsiaTheme="minorHAnsi"/>
      <w:noProof/>
    </w:rPr>
  </w:style>
  <w:style w:type="character" w:customStyle="1" w:styleId="Titre2Car">
    <w:name w:val="Titre 2 Car"/>
    <w:basedOn w:val="Policepardfaut"/>
    <w:link w:val="Titre2"/>
    <w:uiPriority w:val="9"/>
    <w:rsid w:val="007A4C19"/>
    <w:rPr>
      <w:rFonts w:asciiTheme="majorHAnsi" w:eastAsiaTheme="majorEastAsia" w:hAnsiTheme="majorHAnsi" w:cstheme="majorBidi"/>
      <w:noProof/>
      <w:color w:val="2E74B5" w:themeColor="accent1" w:themeShade="BF"/>
      <w:sz w:val="26"/>
      <w:szCs w:val="26"/>
    </w:rPr>
  </w:style>
  <w:style w:type="paragraph" w:styleId="En-ttedetabledesmatires">
    <w:name w:val="TOC Heading"/>
    <w:basedOn w:val="Titre1"/>
    <w:next w:val="Normal"/>
    <w:uiPriority w:val="39"/>
    <w:unhideWhenUsed/>
    <w:qFormat/>
    <w:rsid w:val="0052182E"/>
    <w:pPr>
      <w:outlineLvl w:val="9"/>
    </w:pPr>
    <w:rPr>
      <w:noProof w:val="0"/>
      <w:lang w:eastAsia="fr-FR"/>
    </w:rPr>
  </w:style>
  <w:style w:type="paragraph" w:styleId="TM1">
    <w:name w:val="toc 1"/>
    <w:basedOn w:val="Normal"/>
    <w:next w:val="Normal"/>
    <w:autoRedefine/>
    <w:uiPriority w:val="39"/>
    <w:unhideWhenUsed/>
    <w:rsid w:val="0052182E"/>
    <w:pPr>
      <w:spacing w:after="100"/>
    </w:pPr>
  </w:style>
  <w:style w:type="paragraph" w:styleId="TM2">
    <w:name w:val="toc 2"/>
    <w:basedOn w:val="Normal"/>
    <w:next w:val="Normal"/>
    <w:autoRedefine/>
    <w:uiPriority w:val="39"/>
    <w:unhideWhenUsed/>
    <w:rsid w:val="0052182E"/>
    <w:pPr>
      <w:spacing w:after="100"/>
      <w:ind w:left="220"/>
    </w:pPr>
  </w:style>
  <w:style w:type="character" w:styleId="Lienhypertexte">
    <w:name w:val="Hyperlink"/>
    <w:basedOn w:val="Policepardfaut"/>
    <w:uiPriority w:val="99"/>
    <w:unhideWhenUsed/>
    <w:rsid w:val="0052182E"/>
    <w:rPr>
      <w:color w:val="0563C1" w:themeColor="hyperlink"/>
      <w:u w:val="single"/>
    </w:rPr>
  </w:style>
  <w:style w:type="paragraph" w:styleId="TM3">
    <w:name w:val="toc 3"/>
    <w:basedOn w:val="Normal"/>
    <w:next w:val="Normal"/>
    <w:autoRedefine/>
    <w:uiPriority w:val="39"/>
    <w:unhideWhenUsed/>
    <w:rsid w:val="00416E6C"/>
    <w:pPr>
      <w:spacing w:after="100"/>
      <w:ind w:left="440"/>
    </w:pPr>
  </w:style>
  <w:style w:type="paragraph" w:styleId="Corpsdetexte">
    <w:name w:val="Body Text"/>
    <w:basedOn w:val="Normal"/>
    <w:link w:val="CorpsdetexteCar"/>
    <w:uiPriority w:val="1"/>
    <w:qFormat/>
    <w:rsid w:val="00161680"/>
    <w:pPr>
      <w:widowControl w:val="0"/>
      <w:autoSpaceDE w:val="0"/>
      <w:autoSpaceDN w:val="0"/>
      <w:spacing w:after="0" w:line="240" w:lineRule="auto"/>
    </w:pPr>
    <w:rPr>
      <w:rFonts w:ascii="Consolas" w:eastAsia="Consolas" w:hAnsi="Consolas" w:cs="Consolas"/>
      <w:noProof w:val="0"/>
      <w:sz w:val="20"/>
      <w:szCs w:val="20"/>
    </w:rPr>
  </w:style>
  <w:style w:type="character" w:customStyle="1" w:styleId="CorpsdetexteCar">
    <w:name w:val="Corps de texte Car"/>
    <w:basedOn w:val="Policepardfaut"/>
    <w:link w:val="Corpsdetexte"/>
    <w:uiPriority w:val="1"/>
    <w:rsid w:val="00161680"/>
    <w:rPr>
      <w:rFonts w:ascii="Consolas" w:eastAsia="Consolas" w:hAnsi="Consolas" w:cs="Consolas"/>
      <w:sz w:val="20"/>
      <w:szCs w:val="20"/>
    </w:rPr>
  </w:style>
  <w:style w:type="paragraph" w:styleId="Titre">
    <w:name w:val="Title"/>
    <w:basedOn w:val="Normal"/>
    <w:link w:val="TitreCar"/>
    <w:uiPriority w:val="1"/>
    <w:qFormat/>
    <w:rsid w:val="00161680"/>
    <w:pPr>
      <w:widowControl w:val="0"/>
      <w:autoSpaceDE w:val="0"/>
      <w:autoSpaceDN w:val="0"/>
      <w:spacing w:after="0" w:line="240" w:lineRule="auto"/>
      <w:ind w:left="4140" w:right="4378"/>
      <w:jc w:val="center"/>
    </w:pPr>
    <w:rPr>
      <w:rFonts w:ascii="Calibri" w:eastAsia="Calibri" w:hAnsi="Calibri" w:cs="Calibri"/>
      <w:b/>
      <w:bCs/>
      <w:noProof w:val="0"/>
      <w:sz w:val="56"/>
      <w:szCs w:val="56"/>
    </w:rPr>
  </w:style>
  <w:style w:type="character" w:customStyle="1" w:styleId="TitreCar">
    <w:name w:val="Titre Car"/>
    <w:basedOn w:val="Policepardfaut"/>
    <w:link w:val="Titre"/>
    <w:uiPriority w:val="1"/>
    <w:rsid w:val="00161680"/>
    <w:rPr>
      <w:rFonts w:ascii="Calibri" w:hAnsi="Calibri" w:cs="Calibri"/>
      <w:b/>
      <w:bCs/>
      <w:sz w:val="56"/>
      <w:szCs w:val="56"/>
    </w:rPr>
  </w:style>
  <w:style w:type="table" w:styleId="Grilledutableau">
    <w:name w:val="Table Grid"/>
    <w:basedOn w:val="TableauNormal"/>
    <w:uiPriority w:val="39"/>
    <w:rsid w:val="000E6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AA6F0-D3EB-42E6-9D9C-1ECA3D28C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21</Pages>
  <Words>3041</Words>
  <Characters>16731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Lebat</dc:creator>
  <cp:keywords/>
  <dc:description/>
  <cp:lastModifiedBy>Republic Of Computer</cp:lastModifiedBy>
  <cp:revision>19</cp:revision>
  <dcterms:created xsi:type="dcterms:W3CDTF">2023-02-24T16:18:00Z</dcterms:created>
  <dcterms:modified xsi:type="dcterms:W3CDTF">2023-02-25T09:13:00Z</dcterms:modified>
</cp:coreProperties>
</file>