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00000000002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  <w:tblGridChange w:id="0">
          <w:tblGrid>
            <w:gridCol w:w="142"/>
            <w:gridCol w:w="984"/>
            <w:gridCol w:w="542"/>
            <w:gridCol w:w="1702"/>
            <w:gridCol w:w="1306"/>
            <w:gridCol w:w="283"/>
            <w:gridCol w:w="1529"/>
            <w:gridCol w:w="1105"/>
            <w:gridCol w:w="1618"/>
            <w:gridCol w:w="142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 Name: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M. Tech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/MCA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AcademicYear: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Coordinator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24CS002PC215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Assisted Problem Solving Using Python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R2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Week1 - Tuesday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Applicable to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M. Tech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/MCA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AssignmentNumber: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03.3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(Present assignment number)/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(Total number of assignments)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ExpectedTime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Application for TGNPDCL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Objective: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Build an application using Python program for TGNPDCL, to generate the bill based on energy consumption and type of customer with the help of AI tools.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a python application as per below instructions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Read all the required data like PU,CU and Type of customer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Calculate bill amount based on number of units consumed, type of customer and other charges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Finally print the values of EC(Energy Charges),FC(Fixed Charges),CC(Customer Char-ges),ED(Electricity Duty Charges),bill as per expected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VS Code with Github Copilot  and/or Google Colab with Gemini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Students should bring power bill from their home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Deliverables: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Print energy bill for given inputs and verify with bill taken by students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095750" cy="22987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095750" cy="2298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095750" cy="2298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095750" cy="22987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095750" cy="22987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095750" cy="22987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095750" cy="22987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Week2 - 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6BC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6BC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6BC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36BC1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6BC1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6BC1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6BC1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6BC1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6BC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6BC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6BC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6BC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36B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36B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6BC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6BC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6BC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6BC1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6BC1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6BC1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6BC1"/>
    <w:rPr>
      <w:b w:val="1"/>
      <w:bCs w:val="1"/>
      <w:smallCaps w:val="1"/>
      <w:color w:val="365f91" w:themeColor="accent1" w:themeShade="0000BF"/>
      <w:spacing w:val="5"/>
    </w:rPr>
  </w:style>
  <w:style w:type="paragraph" w:styleId="TableParagraph" w:customStyle="1">
    <w:name w:val="Table Paragraph"/>
    <w:basedOn w:val="Normal"/>
    <w:uiPriority w:val="1"/>
    <w:qFormat w:val="1"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381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5381E"/>
    <w:rPr>
      <w:rFonts w:ascii="Tahoma" w:cs="Tahoma" w:eastAsia="Calibri" w:hAnsi="Tahoma"/>
      <w:kern w:val="0"/>
      <w:sz w:val="16"/>
      <w:szCs w:val="1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FlBsMlYFAazCWob6PyoAXFmDBg==">CgMxLjA4AHIhMWxKZDIwaTl6aXdxNG1XdFhOeDQzU2lFdmdtNE5sREY4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</cp:coreProperties>
</file>