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99" w:rsidRPr="00CB0799" w:rsidRDefault="00CB0799" w:rsidP="00CB0799">
      <w:pPr>
        <w:spacing w:before="900" w:after="150" w:line="240" w:lineRule="auto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</w:rPr>
      </w:pPr>
      <w:r w:rsidRPr="00CB0799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</w:rPr>
        <w:t>Spring Data Annotations</w:t>
      </w:r>
    </w:p>
    <w:p w:rsidR="00CB0799" w:rsidRPr="00CB0799" w:rsidRDefault="00CB0799" w:rsidP="00CB079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bookmarkStart w:id="0" w:name="_GoBack"/>
      <w:bookmarkEnd w:id="0"/>
      <w:r w:rsidRPr="00CB0799">
        <w:rPr>
          <w:rFonts w:ascii="inherit" w:eastAsia="Times New Roman" w:hAnsi="inherit" w:cs="Times New Roman"/>
          <w:b/>
          <w:bCs/>
          <w:sz w:val="44"/>
          <w:szCs w:val="44"/>
        </w:rPr>
        <w:t>1. Introduction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Spring Data provides an abstraction over data storage technologies. Therefore, our business logic code can be much more independent of the underlying persistence implementation. </w:t>
      </w: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Also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, Spring simplifies the handling of implementation-dependent details of data storage.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this tutorial, </w:t>
      </w: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we’ll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see the most common annotations of the Spring Data, Spring Data JPA, and Spring Data MongoDB projects.</w:t>
      </w:r>
    </w:p>
    <w:p w:rsidR="00CB0799" w:rsidRPr="00CB0799" w:rsidRDefault="00CB0799" w:rsidP="00CB079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CB0799">
        <w:rPr>
          <w:rFonts w:ascii="inherit" w:eastAsia="Times New Roman" w:hAnsi="inherit" w:cs="Times New Roman"/>
          <w:b/>
          <w:bCs/>
          <w:sz w:val="44"/>
          <w:szCs w:val="44"/>
        </w:rPr>
        <w:t>2. Common Spring Data Annotations</w:t>
      </w:r>
    </w:p>
    <w:p w:rsidR="00CB0799" w:rsidRPr="00CB0799" w:rsidRDefault="00CB0799" w:rsidP="00CB079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2.1. 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@Transactional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When we want to </w:t>
      </w:r>
      <w:r w:rsidRPr="00CB07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configure the transactional behavior of a method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we can do it </w:t>
      </w: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with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@Transactional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pay() {}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If we apply this annotation on class level, then it works on all methods inside the class. However, we can override its effects by applying it to a specific method.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has many configuration options, which </w:t>
      </w: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can be found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 </w:t>
      </w:r>
      <w:hyperlink r:id="rId5" w:history="1">
        <w:r w:rsidRPr="00CB0799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</w:rPr>
          <w:t>this article</w:t>
        </w:r>
      </w:hyperlink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B0799" w:rsidRPr="00CB0799" w:rsidRDefault="00CB0799" w:rsidP="00CB079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2.2. 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NoRepositoryBean</w:t>
      </w:r>
      <w:proofErr w:type="spellEnd"/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Sometimes we want to create repository interfaces with the only goal of providing common methods for the child repositories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Of course, we </w:t>
      </w: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don’t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want Spring to create a bean of these repositories since we won’t inject them anywhere.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NoRepositoryBean</w:t>
      </w:r>
      <w:proofErr w:type="spellEnd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does exactly this: when we mark a child interface of </w:t>
      </w:r>
      <w:proofErr w:type="spellStart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org.springframework.data.repository.Repository</w:t>
      </w:r>
      <w:proofErr w:type="spell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won’t create a bean out of it.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For example, if we want an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Optional&lt;T&gt; </w:t>
      </w:r>
      <w:proofErr w:type="spellStart"/>
      <w:proofErr w:type="gramStart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findById</w:t>
      </w:r>
      <w:proofErr w:type="spellEnd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(</w:t>
      </w:r>
      <w:proofErr w:type="gramEnd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ID id) 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method in all of our repositories, we can create a base repository: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NoRepositoryBean</w:t>
            </w:r>
            <w:proofErr w:type="spellEnd"/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interface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MyUtilityRepository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&lt;T, ID extends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Serializable&gt; extends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CrudRepository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&lt;T, ID&gt; {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Optional&lt;T&gt;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findById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(ID id);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This annotation </w:t>
      </w: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doesn’t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affect the child interfaces; hence Spring will create a bean for the following repository interface: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@Repository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PersonRepository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extends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MyUtilityRepository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&lt;Person, Long&gt; {}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Note, that the example above isn’t necessary since Spring Data version 2 which includes this method replacing the older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T </w:t>
      </w:r>
      <w:proofErr w:type="spellStart"/>
      <w:proofErr w:type="gramStart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findOne</w:t>
      </w:r>
      <w:proofErr w:type="spellEnd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(</w:t>
      </w:r>
      <w:proofErr w:type="gramEnd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ID id)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B0799" w:rsidRPr="00CB0799" w:rsidRDefault="00CB0799" w:rsidP="00CB079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2.3. 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Param</w:t>
      </w:r>
      <w:proofErr w:type="spellEnd"/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We can pass named parameters to our queries using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Param</w:t>
      </w:r>
      <w:proofErr w:type="spell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@Query("FROM Person p WHERE p.name = :name")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Person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findByName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("name") String name);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Note, that we refer to the parameter with </w:t>
      </w: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the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:name</w:t>
      </w:r>
      <w:proofErr w:type="gramEnd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syntax.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For further examples, please visit </w:t>
      </w:r>
      <w:hyperlink r:id="rId6" w:history="1">
        <w:r w:rsidRPr="00CB0799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</w:rPr>
          <w:t>this article</w:t>
        </w:r>
      </w:hyperlink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B0799" w:rsidRPr="00CB0799" w:rsidRDefault="00CB0799" w:rsidP="00CB079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2.4. 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@Id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@Id 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marks a field in a model class as the primary key: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Person {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@Id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Long id;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Since </w:t>
      </w:r>
      <w:proofErr w:type="spell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it’s</w:t>
      </w:r>
      <w:proofErr w:type="spell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implementation-independent, it makes a model class easy to use with multiple data store engines.</w:t>
      </w:r>
    </w:p>
    <w:p w:rsidR="00CB0799" w:rsidRPr="00CB0799" w:rsidRDefault="00CB0799" w:rsidP="00CB079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2.5. 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@Transient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We can use this annotation to mark a field in a model class as transient. </w:t>
      </w: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Hence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data store engine won’t read or write this field’s value: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94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4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Person {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@Transient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age;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Like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@Id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@Transient 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is also implementation-independent, which makes it convenient to use with multiple data store implementations.</w:t>
      </w:r>
    </w:p>
    <w:p w:rsidR="00CB0799" w:rsidRPr="00CB0799" w:rsidRDefault="00CB0799" w:rsidP="00CB079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2.6. 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@CreatedBy</w:t>
      </w: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,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@LastModifiedBy</w:t>
      </w: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,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@CreatedDate</w:t>
      </w: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,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@LastModifiedDate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With these annotations, we can audit our model classes: Spring automatically populates the annotated fields with the principal who created the object, last modified it, and the date of creation, and last modification: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94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94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Person {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CreatedBy</w:t>
            </w:r>
            <w:proofErr w:type="spellEnd"/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User creator;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LastModifiedBy</w:t>
            </w:r>
            <w:proofErr w:type="spellEnd"/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User modifier;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CreatedDate</w:t>
            </w:r>
            <w:proofErr w:type="spellEnd"/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Date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createdAt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LastModifiedDate</w:t>
            </w:r>
            <w:proofErr w:type="spellEnd"/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Date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modifiedAt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Note, that if we want </w:t>
      </w: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populate the principals, we need to use Spring Security as well.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For a more thorough description, please visit </w:t>
      </w:r>
      <w:hyperlink r:id="rId7" w:history="1">
        <w:r w:rsidRPr="00CB0799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</w:rPr>
          <w:t>this article</w:t>
        </w:r>
      </w:hyperlink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B0799" w:rsidRPr="00CB0799" w:rsidRDefault="00CB0799" w:rsidP="00CB079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CB0799">
        <w:rPr>
          <w:rFonts w:ascii="inherit" w:eastAsia="Times New Roman" w:hAnsi="inherit" w:cs="Times New Roman"/>
          <w:b/>
          <w:bCs/>
          <w:sz w:val="44"/>
          <w:szCs w:val="44"/>
        </w:rPr>
        <w:t>3. Spring Data JPA Annotations</w:t>
      </w:r>
    </w:p>
    <w:p w:rsidR="00CB0799" w:rsidRPr="00CB0799" w:rsidRDefault="00CB0799" w:rsidP="00CB079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lastRenderedPageBreak/>
        <w:t>3.1. 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@Query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With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@Query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, we can provide a JPQL implementation for a repository method: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@Query("SELECT COUNT(*) FROM Person p")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getPersonCount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Also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, we can use named parameters: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@Query("FROM Person p WHERE p.name = :name")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Person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findByName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("name") String name);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Besides, we can use native SQL queries, if we set the </w:t>
      </w:r>
      <w:proofErr w:type="spellStart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nativeQuery</w:t>
      </w:r>
      <w:proofErr w:type="spellEnd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argument to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true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@Query(value = "SELECT AVG(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p.age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FROM person p",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nativeQuery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true)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getAverageAge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For more information, please visit </w:t>
      </w:r>
      <w:hyperlink r:id="rId8" w:history="1">
        <w:r w:rsidRPr="00CB0799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</w:rPr>
          <w:t>this article</w:t>
        </w:r>
      </w:hyperlink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B0799" w:rsidRPr="00CB0799" w:rsidRDefault="00CB0799" w:rsidP="00CB079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3.2. 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@Procedure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With Spring Data </w:t>
      </w:r>
      <w:proofErr w:type="gramStart"/>
      <w:r w:rsidRPr="00CB07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JPA</w:t>
      </w:r>
      <w:proofErr w:type="gramEnd"/>
      <w:r w:rsidRPr="00CB07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we can easily call stored procedures from repositories.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First, we need to declare the repository on the entity class using standard JPA annotations: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94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94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NamedStoredProcedureQueries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({ 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NamedStoredProcedureQuery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    name = "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count_by_name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procedureName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person.count_by_name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parameters = { 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StoredProcedureParameter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mode = ParameterMode.IN, 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name = "name", 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type =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String.class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),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StoredProcedureParameter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mode =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ParameterMode.OUT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name = "count", 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type =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Long.class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) 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})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Person {}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After this, we can refer to it in the repository with the name we declared in the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name 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argument: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@Procedure(name = "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count_by_name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getCountByName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("name") String name);</w:t>
            </w:r>
          </w:p>
        </w:tc>
      </w:tr>
    </w:tbl>
    <w:p w:rsidR="00CB0799" w:rsidRPr="00CB0799" w:rsidRDefault="00CB0799" w:rsidP="00CB079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3.3. 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@Lock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We can configure the lock mode when we execute a repository query method: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@Lock(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LockModeType.NONE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@Query("SELECT COUNT(*) FROM Person p")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getPersonCount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The available lock modes:</w:t>
      </w:r>
    </w:p>
    <w:p w:rsidR="00CB0799" w:rsidRPr="00CB0799" w:rsidRDefault="00CB0799" w:rsidP="00CB0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i/>
          <w:iCs/>
          <w:sz w:val="24"/>
          <w:szCs w:val="24"/>
        </w:rPr>
        <w:t>READ</w:t>
      </w:r>
    </w:p>
    <w:p w:rsidR="00CB0799" w:rsidRPr="00CB0799" w:rsidRDefault="00CB0799" w:rsidP="00CB0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i/>
          <w:iCs/>
          <w:sz w:val="24"/>
          <w:szCs w:val="24"/>
        </w:rPr>
        <w:t>WRITE</w:t>
      </w:r>
    </w:p>
    <w:p w:rsidR="00CB0799" w:rsidRPr="00CB0799" w:rsidRDefault="00CB0799" w:rsidP="00CB0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i/>
          <w:iCs/>
          <w:sz w:val="24"/>
          <w:szCs w:val="24"/>
        </w:rPr>
        <w:t>OPTIMISTIC</w:t>
      </w:r>
    </w:p>
    <w:p w:rsidR="00CB0799" w:rsidRPr="00CB0799" w:rsidRDefault="00CB0799" w:rsidP="00CB0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i/>
          <w:iCs/>
          <w:sz w:val="24"/>
          <w:szCs w:val="24"/>
        </w:rPr>
        <w:t>OPTIMISTIC_FORCE_INCREMENT</w:t>
      </w:r>
    </w:p>
    <w:p w:rsidR="00CB0799" w:rsidRPr="00CB0799" w:rsidRDefault="00CB0799" w:rsidP="00CB0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i/>
          <w:iCs/>
          <w:sz w:val="24"/>
          <w:szCs w:val="24"/>
        </w:rPr>
        <w:t>PESSIMISTIC_READ</w:t>
      </w:r>
    </w:p>
    <w:p w:rsidR="00CB0799" w:rsidRPr="00CB0799" w:rsidRDefault="00CB0799" w:rsidP="00CB0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i/>
          <w:iCs/>
          <w:sz w:val="24"/>
          <w:szCs w:val="24"/>
        </w:rPr>
        <w:t>PESSIMISTIC_WRITE</w:t>
      </w:r>
    </w:p>
    <w:p w:rsidR="00CB0799" w:rsidRPr="00CB0799" w:rsidRDefault="00CB0799" w:rsidP="00CB0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i/>
          <w:iCs/>
          <w:sz w:val="24"/>
          <w:szCs w:val="24"/>
        </w:rPr>
        <w:t>PESSIMISTIC_FORCE_INCREMENT</w:t>
      </w:r>
    </w:p>
    <w:p w:rsidR="00CB0799" w:rsidRPr="00CB0799" w:rsidRDefault="00CB0799" w:rsidP="00CB0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i/>
          <w:iCs/>
          <w:sz w:val="24"/>
          <w:szCs w:val="24"/>
        </w:rPr>
        <w:t>NONE</w:t>
      </w:r>
    </w:p>
    <w:p w:rsidR="00CB0799" w:rsidRPr="00CB0799" w:rsidRDefault="00CB0799" w:rsidP="00CB079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3.4. 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@Modifying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We can modify data with a repository method if we annotate it with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@Modifying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@Modifying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@Query("UPDATE Person p SET p.name = :name WHERE p.id = :id")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changeName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("id") long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id, 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("name") String name);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For more information, please visit </w:t>
      </w:r>
      <w:hyperlink r:id="rId9" w:history="1">
        <w:r w:rsidRPr="00CB0799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</w:rPr>
          <w:t>this article</w:t>
        </w:r>
      </w:hyperlink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B0799" w:rsidRPr="00CB0799" w:rsidRDefault="00CB0799" w:rsidP="00CB079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3.5. 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EnableJpaRepositories</w:t>
      </w:r>
      <w:proofErr w:type="spellEnd"/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use JPA repositories, we have to indicate it to </w:t>
      </w: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. We can do this with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EnableJpaRepositories</w:t>
      </w:r>
      <w:proofErr w:type="spellEnd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.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Note,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that we have to use this annotation with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@Configuration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EnableJpaRepositories</w:t>
            </w:r>
            <w:proofErr w:type="spellEnd"/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PersistenceJPAConfig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{}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Spring will look for repositories in the sub packages of this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@Configuration 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class.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We can alter this behavior with the </w:t>
      </w:r>
      <w:proofErr w:type="spellStart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basePackages</w:t>
      </w:r>
      <w:proofErr w:type="spellEnd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argument: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EnableJpaRepositories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basePackages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org.baeldung.persistence.dao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PersistenceJPAConfig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{}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Also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note, that Spring Boot does this automatically if it finds Spring Data JPA on the </w:t>
      </w:r>
      <w:proofErr w:type="spell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classpath</w:t>
      </w:r>
      <w:proofErr w:type="spell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B0799" w:rsidRPr="00CB0799" w:rsidRDefault="00CB0799" w:rsidP="00CB079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CB0799">
        <w:rPr>
          <w:rFonts w:ascii="inherit" w:eastAsia="Times New Roman" w:hAnsi="inherit" w:cs="Times New Roman"/>
          <w:b/>
          <w:bCs/>
          <w:sz w:val="44"/>
          <w:szCs w:val="44"/>
        </w:rPr>
        <w:t>4. Spring Data Mongo Annotations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Spring Data makes working with MongoDB much easier. In the next sections, </w:t>
      </w: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we’ll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explore the most basic features of Spring Data MongoDB.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For more information, please visit our </w:t>
      </w:r>
      <w:hyperlink r:id="rId10" w:history="1">
        <w:r w:rsidRPr="00CB0799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</w:rPr>
          <w:t>article about Spring Data MongoDB</w:t>
        </w:r>
      </w:hyperlink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B0799" w:rsidRPr="00CB0799" w:rsidRDefault="00CB0799" w:rsidP="00CB079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4.1. 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@Document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This annotation marks a class as being a domain object that we want to persist to the database: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@Document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User {}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It also allows us to choose the name of the collection we want to use: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@Document(collection = "user")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User {}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Note, that this annotation is the Mongo equivalent of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@Entity 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in JPA.</w:t>
      </w:r>
    </w:p>
    <w:p w:rsidR="00CB0799" w:rsidRPr="00CB0799" w:rsidRDefault="00CB0799" w:rsidP="00CB079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4.2. 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@Field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With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@Field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, we can configure the name of a field we want to use when MongoDB persists the document: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94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94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@Document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User {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@Field("email")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String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emailAddress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Note, that this annotation is the Mongo equivalent of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@Column 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in JPA.</w:t>
      </w:r>
    </w:p>
    <w:p w:rsidR="00CB0799" w:rsidRPr="00CB0799" w:rsidRDefault="00CB0799" w:rsidP="00CB079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4.3. 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@Query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With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@Query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, we can provide a finder query on a MongoDB repository method: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@Query("{ 'name' : ?0 }")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List&lt;User&gt;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findUsersByName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(String name);</w:t>
            </w:r>
          </w:p>
        </w:tc>
      </w:tr>
    </w:tbl>
    <w:p w:rsidR="00CB0799" w:rsidRPr="00CB0799" w:rsidRDefault="00CB0799" w:rsidP="00CB079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CB0799">
        <w:rPr>
          <w:rFonts w:ascii="inherit" w:eastAsia="Times New Roman" w:hAnsi="inherit" w:cs="Times New Roman"/>
          <w:b/>
          <w:bCs/>
          <w:sz w:val="36"/>
          <w:szCs w:val="36"/>
        </w:rPr>
        <w:t>4.4. </w:t>
      </w:r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CB0799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EnableMongoRepositories</w:t>
      </w:r>
      <w:proofErr w:type="spellEnd"/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To use MongoDB repositories, we have to indicate it to </w:t>
      </w: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. We can do this with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EnableMongoRepositories</w:t>
      </w:r>
      <w:proofErr w:type="spellEnd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.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Note,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that we have to use this annotation with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@Configuration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EnableMongoRepositories</w:t>
            </w:r>
            <w:proofErr w:type="spellEnd"/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MongoConfig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{}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Spring will look for repositories in the sub packages of this </w:t>
      </w:r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@Configuration 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class. We can alter this behavior with the </w:t>
      </w:r>
      <w:proofErr w:type="spellStart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basePackages</w:t>
      </w:r>
      <w:proofErr w:type="spellEnd"/>
      <w:r w:rsidRPr="00CB07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</w:t>
      </w: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argument: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CB0799" w:rsidRPr="00CB0799" w:rsidTr="00CB0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60" w:type="dxa"/>
            <w:vAlign w:val="center"/>
            <w:hideMark/>
          </w:tcPr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EnableMongoRepositories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basePackages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org.baeldung.repository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CB0799" w:rsidRPr="00CB0799" w:rsidRDefault="00CB0799" w:rsidP="00CB0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B0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>MongoConfig</w:t>
            </w:r>
            <w:proofErr w:type="spellEnd"/>
            <w:r w:rsidRPr="00CB07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{}</w:t>
            </w:r>
          </w:p>
        </w:tc>
      </w:tr>
    </w:tbl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Also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note, that Spring Boot does this automatically if it finds Spring Data MongoDB on the </w:t>
      </w:r>
      <w:proofErr w:type="spell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classpath</w:t>
      </w:r>
      <w:proofErr w:type="spell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B0799" w:rsidRPr="00CB0799" w:rsidRDefault="00CB0799" w:rsidP="00CB079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CB0799">
        <w:rPr>
          <w:rFonts w:ascii="inherit" w:eastAsia="Times New Roman" w:hAnsi="inherit" w:cs="Times New Roman"/>
          <w:b/>
          <w:bCs/>
          <w:sz w:val="44"/>
          <w:szCs w:val="44"/>
        </w:rPr>
        <w:t>5. Conclusion</w:t>
      </w:r>
    </w:p>
    <w:p w:rsidR="00CB0799" w:rsidRPr="00CB0799" w:rsidRDefault="00CB0799" w:rsidP="00CB07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this article, we saw which are the most important annotations we need to deal with data in general, using </w:t>
      </w:r>
      <w:proofErr w:type="gramStart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Pr="00CB0799">
        <w:rPr>
          <w:rFonts w:ascii="Times New Roman" w:eastAsia="Times New Roman" w:hAnsi="Times New Roman" w:cs="Times New Roman"/>
          <w:color w:val="333333"/>
          <w:sz w:val="24"/>
          <w:szCs w:val="24"/>
        </w:rPr>
        <w:t>. In addition, we looked into the most common JPA and MongoDB annotations</w:t>
      </w:r>
    </w:p>
    <w:p w:rsidR="003B1955" w:rsidRDefault="003B1955"/>
    <w:sectPr w:rsidR="003B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34B2"/>
    <w:multiLevelType w:val="multilevel"/>
    <w:tmpl w:val="86DE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250F7B"/>
    <w:multiLevelType w:val="multilevel"/>
    <w:tmpl w:val="4F66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8C"/>
    <w:rsid w:val="003B1955"/>
    <w:rsid w:val="0097498C"/>
    <w:rsid w:val="00CB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0E4C"/>
  <w15:chartTrackingRefBased/>
  <w15:docId w15:val="{33E3E4D3-EF48-4350-9628-07B4C595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0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0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0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7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07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079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t-modified">
    <w:name w:val="post-modified"/>
    <w:basedOn w:val="Normal"/>
    <w:rsid w:val="00CB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pdated">
    <w:name w:val="updated"/>
    <w:basedOn w:val="DefaultParagraphFont"/>
    <w:rsid w:val="00CB0799"/>
  </w:style>
  <w:style w:type="character" w:customStyle="1" w:styleId="author-by">
    <w:name w:val="author-by"/>
    <w:basedOn w:val="DefaultParagraphFont"/>
    <w:rsid w:val="00CB0799"/>
  </w:style>
  <w:style w:type="character" w:customStyle="1" w:styleId="author-name">
    <w:name w:val="author-name"/>
    <w:basedOn w:val="DefaultParagraphFont"/>
    <w:rsid w:val="00CB0799"/>
  </w:style>
  <w:style w:type="character" w:styleId="Hyperlink">
    <w:name w:val="Hyperlink"/>
    <w:basedOn w:val="DefaultParagraphFont"/>
    <w:uiPriority w:val="99"/>
    <w:semiHidden/>
    <w:unhideWhenUsed/>
    <w:rsid w:val="00CB07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07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B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07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0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534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45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9" w:color="EFEFEF"/>
                        <w:left w:val="none" w:sz="0" w:space="0" w:color="auto"/>
                        <w:bottom w:val="single" w:sz="6" w:space="19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819443">
          <w:marLeft w:val="0"/>
          <w:marRight w:val="0"/>
          <w:marTop w:val="375"/>
          <w:marBottom w:val="375"/>
          <w:divBdr>
            <w:top w:val="single" w:sz="6" w:space="8" w:color="EEEEEE"/>
            <w:left w:val="single" w:sz="6" w:space="0" w:color="EEEEEE"/>
            <w:bottom w:val="single" w:sz="6" w:space="8" w:color="EEEEEE"/>
            <w:right w:val="single" w:sz="6" w:space="0" w:color="EEEEEE"/>
          </w:divBdr>
        </w:div>
        <w:div w:id="12091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9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3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93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8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9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9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1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7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8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9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3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9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9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6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4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7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1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4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2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2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data-jpa-que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database-auditing-jp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data-jpa-que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eldung.com/transaction-configuration-with-jpa-and-spring" TargetMode="External"/><Relationship Id="rId10" Type="http://schemas.openxmlformats.org/officeDocument/2006/relationships/hyperlink" Target="https://www.baeldung.com/spring-data-mongodb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data-jpa-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2019-01-31T05:46:00Z</dcterms:created>
  <dcterms:modified xsi:type="dcterms:W3CDTF">2019-01-31T05:47:00Z</dcterms:modified>
</cp:coreProperties>
</file>