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7E" w:rsidRPr="008D227E" w:rsidRDefault="008D227E" w:rsidP="008D227E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</w:pPr>
      <w:r w:rsidRPr="008D227E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  <w:t>Spring Web Annotations</w:t>
      </w:r>
    </w:p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bookmarkStart w:id="0" w:name="_GoBack"/>
      <w:bookmarkEnd w:id="0"/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t>1. Overview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tutorial,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explore Spring Web annotations from the 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org.springframework.web.bind.annotation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package.</w:t>
      </w:r>
    </w:p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t>2. </w:t>
      </w:r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RequestMapping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Simply put, </w:t>
      </w:r>
      <w:hyperlink r:id="rId5" w:history="1">
        <w:r w:rsidRPr="008D227E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</w:rPr>
          <w:t>@</w:t>
        </w:r>
        <w:proofErr w:type="spellStart"/>
        <w:r w:rsidRPr="008D227E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</w:rPr>
          <w:t>RequestMapping</w:t>
        </w:r>
        <w:proofErr w:type="spellEnd"/>
      </w:hyperlink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marks request handler methods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inside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@Controller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classes; it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can be configured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using:</w:t>
      </w:r>
    </w:p>
    <w:p w:rsidR="008D227E" w:rsidRPr="008D227E" w:rsidRDefault="008D227E" w:rsidP="008D2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path,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or its aliases, </w:t>
      </w:r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name,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value: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which URL the method is mapped to</w:t>
      </w:r>
    </w:p>
    <w:p w:rsidR="008D227E" w:rsidRPr="008D227E" w:rsidRDefault="008D227E" w:rsidP="008D2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method: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compatible HTTP methods</w:t>
      </w:r>
    </w:p>
    <w:p w:rsidR="008D227E" w:rsidRPr="008D227E" w:rsidRDefault="008D227E" w:rsidP="008D2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params</w:t>
      </w:r>
      <w:proofErr w:type="spellEnd"/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filters requests based on presence, absence, or value of HTTP parameters</w:t>
      </w:r>
    </w:p>
    <w:p w:rsidR="008D227E" w:rsidRPr="008D227E" w:rsidRDefault="008D227E" w:rsidP="008D2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headers: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filters requests based on presence, absence, or value of HTTP headers</w:t>
      </w:r>
    </w:p>
    <w:p w:rsidR="008D227E" w:rsidRPr="008D227E" w:rsidRDefault="008D227E" w:rsidP="008D2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consumes: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which media types the method can consume in the HTTP request body</w:t>
      </w:r>
    </w:p>
    <w:p w:rsidR="008D227E" w:rsidRPr="008D227E" w:rsidRDefault="008D227E" w:rsidP="008D22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i/>
          <w:iCs/>
          <w:sz w:val="24"/>
          <w:szCs w:val="24"/>
        </w:rPr>
        <w:t>produces:</w:t>
      </w:r>
      <w:r w:rsidRPr="008D227E">
        <w:rPr>
          <w:rFonts w:ascii="Times New Roman" w:eastAsia="Times New Roman" w:hAnsi="Times New Roman" w:cs="Times New Roman"/>
          <w:sz w:val="24"/>
          <w:szCs w:val="24"/>
        </w:rPr>
        <w:t> which media types the method can produce in the HTTP response body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Here’s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quick example of what that looks like: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VehicleController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(value = "/vehicles/home", method =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String home()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"home";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can provide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default settings for all handler methods in a </w:t>
      </w:r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@Controller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class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if we apply this annotation on the class level. The only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exception is the URL which </w:t>
      </w:r>
      <w:proofErr w:type="gramStart"/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Spring</w:t>
      </w:r>
      <w:proofErr w:type="gramEnd"/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won’t override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with method level settings but appends the two path parts.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example, the following configuration has the same effect as the one above: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@Controller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(value = "/vehicles", method =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RequestMethod.GET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VehicleController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("/home")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String home()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"home";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Moreover,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@GetMapping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@PostMapping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@PutMapping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@DeleteMapping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, and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PatchMapping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are different variants of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RequestMapping</w:t>
      </w:r>
      <w:proofErr w:type="spellEnd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with the HTTP method already set to GET, POST, PUT, DELETE, and PATCH respectively.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These are available since Spring 4.3 release.</w:t>
      </w:r>
    </w:p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t>3. </w:t>
      </w:r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RequestBody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Let’s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move on to </w:t>
      </w:r>
      <w:hyperlink r:id="rId6" w:history="1">
        <w:r w:rsidRPr="008D227E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</w:rPr>
          <w:t>@</w:t>
        </w:r>
        <w:proofErr w:type="spellStart"/>
        <w:r w:rsidRPr="008D227E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</w:rPr>
          <w:t>RequestBody</w:t>
        </w:r>
        <w:proofErr w:type="spellEnd"/>
      </w:hyperlink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– which maps the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body of the HTTP request to an object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PostMapping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("/save")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saveVehicle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RequestBody</w:t>
            </w:r>
            <w:proofErr w:type="spellEnd"/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 vehicle)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The deserialization is automatic and depends on the content type of the request.</w:t>
      </w:r>
    </w:p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t>4. </w:t>
      </w:r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PathVariable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Next,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let’s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talk about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PathVariable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This annotation indicates that a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method argument is bound to a URI template variable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 We can specify the URI template with the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RequestMapping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 and bind a method argument to one of the template parts with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PathVariable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can achieve this with the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name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or its alias, the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value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argument: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("/{id}")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Vehicle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getVehicle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PathVariable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("id") long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the name of the part in the template matches the name of the method argument, we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don’t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have to specify it in the annotation: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("/{id}")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Vehicle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getVehicle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PathVariable</w:t>
            </w:r>
            <w:proofErr w:type="spellEnd"/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Moreover, we can mark a path variable optional by setting the argument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required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to false: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("/{id}")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Vehicle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getVehicle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PathVariable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(required = false) long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lastRenderedPageBreak/>
        <w:t>5. </w:t>
      </w:r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RequestParam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use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RequestParam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for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accessing HTTP request parameters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Vehicle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getVehicleByParam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RequestParam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("id") long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It has the same configuration options as the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PathVariable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In addition to those settings, with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RequestParam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we can specify an injected value when Spring finds no or empty value in the request. To achieve this, we have to set the 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defaultValue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argument.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Providing a default value implicitly sets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required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to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false: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("/buy")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Car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buyCar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RequestParam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defaultValue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"5")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seatCount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Besides parameters, there are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other HTTP request parts we can access: cookies and headers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 can access them with the annotations </w:t>
      </w:r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CookieValue</w:t>
      </w:r>
      <w:proofErr w:type="spellEnd"/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and </w:t>
      </w:r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RequestHeader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respectively.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can configure them the same way as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RequestParam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t>6. Response Handling Annotations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In the next sections, we will see the most common annotations to manipulate HTTP responses in Spring MVC.</w:t>
      </w:r>
    </w:p>
    <w:p w:rsidR="008D227E" w:rsidRPr="008D227E" w:rsidRDefault="008D227E" w:rsidP="008D227E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8D227E">
        <w:rPr>
          <w:rFonts w:ascii="inherit" w:eastAsia="Times New Roman" w:hAnsi="inherit" w:cs="Times New Roman"/>
          <w:b/>
          <w:bCs/>
          <w:sz w:val="36"/>
          <w:szCs w:val="36"/>
        </w:rPr>
        <w:t>6.1. </w:t>
      </w:r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ResponseBody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If we mark a request handler method with </w:t>
      </w:r>
      <w:hyperlink r:id="rId7" w:history="1">
        <w:r w:rsidRPr="008D227E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  <w:u w:val="single"/>
          </w:rPr>
          <w:t>@</w:t>
        </w:r>
        <w:proofErr w:type="spellStart"/>
        <w:r w:rsidRPr="008D227E">
          <w:rPr>
            <w:rFonts w:ascii="Times New Roman" w:eastAsia="Times New Roman" w:hAnsi="Times New Roman" w:cs="Times New Roman"/>
            <w:i/>
            <w:iCs/>
            <w:color w:val="63B175"/>
            <w:sz w:val="24"/>
            <w:szCs w:val="24"/>
            <w:u w:val="single"/>
          </w:rPr>
          <w:t>ResponseBody</w:t>
        </w:r>
        <w:proofErr w:type="spellEnd"/>
      </w:hyperlink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Spring</w:t>
      </w:r>
      <w:proofErr w:type="gramEnd"/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treats the result of the method as the response itself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ResponseBody</w:t>
            </w:r>
            <w:proofErr w:type="spellEnd"/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("/hello")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String hello()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"Hello World!";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If we annotate a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@Controller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class with this annotation, all request handler methods will use it.</w:t>
      </w:r>
    </w:p>
    <w:p w:rsidR="008D227E" w:rsidRPr="008D227E" w:rsidRDefault="008D227E" w:rsidP="008D227E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8D227E">
        <w:rPr>
          <w:rFonts w:ascii="inherit" w:eastAsia="Times New Roman" w:hAnsi="inherit" w:cs="Times New Roman"/>
          <w:b/>
          <w:bCs/>
          <w:sz w:val="36"/>
          <w:szCs w:val="36"/>
        </w:rPr>
        <w:t>6.2. </w:t>
      </w:r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ExceptionHandler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With this annotation, we can declare a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custom error handler method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 Spring calls this method when a request handler method throws any of the specified exceptions.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caught exception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can be passed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the method as an argument: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ExceptionHandler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IllegalArgumentException.class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onIllegalArgumentException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exception)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8D227E">
        <w:rPr>
          <w:rFonts w:ascii="inherit" w:eastAsia="Times New Roman" w:hAnsi="inherit" w:cs="Times New Roman"/>
          <w:b/>
          <w:bCs/>
          <w:sz w:val="36"/>
          <w:szCs w:val="36"/>
        </w:rPr>
        <w:t>6.3. </w:t>
      </w:r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ResponseStatus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can specify the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desired HTTP status of the response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if we annotate a request handler method with this annotation. We can declare the status code with the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code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argument, or its alias, the 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value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argument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Also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, we can provide a reason using the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reason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argument.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also can use it along with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ExceptionHandler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ExceptionHandler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IllegalArgumentException.class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ResponseStatus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HttpStatus.BAD_REQUEST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onIllegalArgumentException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IllegalArgumentException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exception)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information about HTTP response status, please visit </w:t>
      </w:r>
      <w:hyperlink r:id="rId8" w:history="1">
        <w:r w:rsidRPr="008D227E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t>7. Other Web Annotations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Some annotations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don’t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manage HTTP requests or responses directly. In the next sections,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we’ll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introduce the most common ones.</w:t>
      </w:r>
    </w:p>
    <w:p w:rsidR="008D227E" w:rsidRPr="008D227E" w:rsidRDefault="008D227E" w:rsidP="008D227E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8D227E">
        <w:rPr>
          <w:rFonts w:ascii="inherit" w:eastAsia="Times New Roman" w:hAnsi="inherit" w:cs="Times New Roman"/>
          <w:b/>
          <w:bCs/>
          <w:sz w:val="36"/>
          <w:szCs w:val="36"/>
        </w:rPr>
        <w:t>7.1. </w:t>
      </w:r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@Controller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can define a Spring MVC controller with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@Controller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 For more information, please visit </w:t>
      </w:r>
      <w:hyperlink r:id="rId9" w:history="1">
        <w:r w:rsidRPr="008D227E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our article about Spring Bean Annotations</w:t>
        </w:r>
      </w:hyperlink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8D227E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7.2. </w:t>
      </w:r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RestController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The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RestController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combines </w:t>
      </w:r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@Controller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and </w:t>
      </w:r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ResponseBody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Therefore, the following declarations are equivalent: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@Controller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ResponseBody</w:t>
            </w:r>
            <w:proofErr w:type="spellEnd"/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VehicleRestController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RestController</w:t>
            </w:r>
            <w:proofErr w:type="spellEnd"/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VehicleRestController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8D227E">
        <w:rPr>
          <w:rFonts w:ascii="inherit" w:eastAsia="Times New Roman" w:hAnsi="inherit" w:cs="Times New Roman"/>
          <w:b/>
          <w:bCs/>
          <w:sz w:val="36"/>
          <w:szCs w:val="36"/>
        </w:rPr>
        <w:t>7.3. </w:t>
      </w:r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ModelAttribute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With this annotation we can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access elements that are already in the model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of an MVC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Controller</w:t>
      </w:r>
      <w:proofErr w:type="gram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,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by</w:t>
      </w:r>
      <w:proofErr w:type="spellEnd"/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providing the model key: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PostMapping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("/assemble")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assembleVehicle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ModelAttribute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("vehicle") Vehicle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vehicleInModel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Like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with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PathVariable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RequestParam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, we don’t have to specify the model key if the argument has the same name: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PostMapping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("/assemble")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assembleVehicle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ModelAttribute</w:t>
            </w:r>
            <w:proofErr w:type="spellEnd"/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 vehicle)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Besides,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ModelAttribute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has another use: if we annotate a method with it,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will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automatically add the method’s return value to the model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ModelAttribute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("vehicle")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Vehicle 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getVehicle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Like before, we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don’t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have to specify the model key, Spring uses the method’s name by default: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ModelAttribute</w:t>
            </w:r>
            <w:proofErr w:type="spellEnd"/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Vehicle vehicle()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Before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Spring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calls a request handler method, it invokes all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ModelAttribute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annotated methods in the class.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More information about </w:t>
      </w: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ModelAttribute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can be found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 </w:t>
      </w:r>
      <w:hyperlink r:id="rId10" w:history="1">
        <w:r w:rsidRPr="008D227E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8D227E">
        <w:rPr>
          <w:rFonts w:ascii="inherit" w:eastAsia="Times New Roman" w:hAnsi="inherit" w:cs="Times New Roman"/>
          <w:b/>
          <w:bCs/>
          <w:sz w:val="36"/>
          <w:szCs w:val="36"/>
        </w:rPr>
        <w:t>7.4. </w:t>
      </w:r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</w:t>
      </w:r>
      <w:proofErr w:type="spellStart"/>
      <w:r w:rsidRPr="008D227E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CrossOrigin</w:t>
      </w:r>
      <w:proofErr w:type="spellEnd"/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</w:t>
      </w:r>
      <w:proofErr w:type="spellStart"/>
      <w:r w:rsidRPr="008D22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CrossOrigin</w:t>
      </w:r>
      <w:proofErr w:type="spell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D227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enables cross-domain communication</w:t>
      </w: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 for the annotated request handler methods: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8D227E" w:rsidRPr="008D227E" w:rsidTr="008D2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CrossOrigin</w:t>
            </w:r>
            <w:proofErr w:type="spellEnd"/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RequestMapping</w:t>
            </w:r>
            <w:proofErr w:type="spellEnd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("/hello")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String hello() {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  <w:proofErr w:type="gramEnd"/>
            <w:r w:rsidRPr="008D22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"Hello World!";</w:t>
            </w:r>
          </w:p>
          <w:p w:rsidR="008D227E" w:rsidRPr="008D227E" w:rsidRDefault="008D227E" w:rsidP="008D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27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If we mark a class with it, it applies to all request handler methods in it.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We can fine-tune CORS behavior with this annotation’s arguments.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details, please visit </w:t>
      </w:r>
      <w:hyperlink r:id="rId11" w:history="1">
        <w:r w:rsidRPr="008D227E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D227E" w:rsidRPr="008D227E" w:rsidRDefault="008D227E" w:rsidP="008D227E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8D227E">
        <w:rPr>
          <w:rFonts w:ascii="inherit" w:eastAsia="Times New Roman" w:hAnsi="inherit" w:cs="Times New Roman"/>
          <w:b/>
          <w:bCs/>
          <w:sz w:val="44"/>
          <w:szCs w:val="44"/>
        </w:rPr>
        <w:t>8. Conclusion</w:t>
      </w:r>
    </w:p>
    <w:p w:rsidR="008D227E" w:rsidRPr="008D227E" w:rsidRDefault="008D227E" w:rsidP="008D227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article, we saw how we </w:t>
      </w:r>
      <w:proofErr w:type="gramStart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>can</w:t>
      </w:r>
      <w:proofErr w:type="gramEnd"/>
      <w:r w:rsidRPr="008D22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handle HTTP requests and responses with Spring MVC.</w:t>
      </w:r>
    </w:p>
    <w:p w:rsidR="009B2069" w:rsidRDefault="009B2069"/>
    <w:sectPr w:rsidR="009B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FFC"/>
    <w:multiLevelType w:val="multilevel"/>
    <w:tmpl w:val="8BF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67B74"/>
    <w:multiLevelType w:val="multilevel"/>
    <w:tmpl w:val="A61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0D"/>
    <w:rsid w:val="008D227E"/>
    <w:rsid w:val="009B2069"/>
    <w:rsid w:val="00A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7B1A"/>
  <w15:chartTrackingRefBased/>
  <w15:docId w15:val="{0FBE09A5-7327-473E-AC73-532C1E0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22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2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2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2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22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227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odified">
    <w:name w:val="post-modified"/>
    <w:basedOn w:val="Normal"/>
    <w:rsid w:val="008D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dated">
    <w:name w:val="updated"/>
    <w:basedOn w:val="DefaultParagraphFont"/>
    <w:rsid w:val="008D227E"/>
  </w:style>
  <w:style w:type="character" w:customStyle="1" w:styleId="author-by">
    <w:name w:val="author-by"/>
    <w:basedOn w:val="DefaultParagraphFont"/>
    <w:rsid w:val="008D227E"/>
  </w:style>
  <w:style w:type="character" w:customStyle="1" w:styleId="author-name">
    <w:name w:val="author-name"/>
    <w:basedOn w:val="DefaultParagraphFont"/>
    <w:rsid w:val="008D227E"/>
  </w:style>
  <w:style w:type="character" w:styleId="Hyperlink">
    <w:name w:val="Hyperlink"/>
    <w:basedOn w:val="DefaultParagraphFont"/>
    <w:uiPriority w:val="99"/>
    <w:semiHidden/>
    <w:unhideWhenUsed/>
    <w:rsid w:val="008D22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227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2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1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357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69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09530">
          <w:marLeft w:val="0"/>
          <w:marRight w:val="0"/>
          <w:marTop w:val="375"/>
          <w:marBottom w:val="375"/>
          <w:divBdr>
            <w:top w:val="single" w:sz="6" w:space="8" w:color="EEEEEE"/>
            <w:left w:val="single" w:sz="6" w:space="0" w:color="EEEEEE"/>
            <w:bottom w:val="single" w:sz="6" w:space="8" w:color="EEEEEE"/>
            <w:right w:val="single" w:sz="6" w:space="0" w:color="EEEEEE"/>
          </w:divBdr>
        </w:div>
        <w:div w:id="30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9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5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5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2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mvc-controller-custom-http-status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request-response-bod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request-response-body" TargetMode="External"/><Relationship Id="rId11" Type="http://schemas.openxmlformats.org/officeDocument/2006/relationships/hyperlink" Target="https://www.baeldung.com/spring-cors" TargetMode="External"/><Relationship Id="rId5" Type="http://schemas.openxmlformats.org/officeDocument/2006/relationships/hyperlink" Target="https://www.baeldung.com/spring-requestmapping" TargetMode="External"/><Relationship Id="rId10" Type="http://schemas.openxmlformats.org/officeDocument/2006/relationships/hyperlink" Target="https://www.baeldung.com/spring-mvc-and-the-modelattribute-an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ean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2019-01-31T05:40:00Z</dcterms:created>
  <dcterms:modified xsi:type="dcterms:W3CDTF">2019-01-31T05:41:00Z</dcterms:modified>
</cp:coreProperties>
</file>