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0A17" w14:textId="77777777" w:rsidR="006F712E" w:rsidRDefault="00000000">
      <w:pPr>
        <w:pStyle w:val="Heading1"/>
      </w:pPr>
      <w:r>
        <w:t>AWS VPC Project Documentation</w:t>
      </w:r>
    </w:p>
    <w:p w14:paraId="6A290831" w14:textId="77777777" w:rsidR="006F712E" w:rsidRDefault="00000000">
      <w:pPr>
        <w:pStyle w:val="Heading2"/>
      </w:pPr>
      <w:r>
        <w:t>Create VPC with 2 Public and 2 Private Subnets</w:t>
      </w:r>
    </w:p>
    <w:p w14:paraId="432C38F6" w14:textId="77777777" w:rsidR="006F712E" w:rsidRDefault="00000000">
      <w:pPr>
        <w:pStyle w:val="ListNumber"/>
      </w:pPr>
      <w:r>
        <w:t>Step 1: Create a VPC.</w:t>
      </w:r>
    </w:p>
    <w:p w14:paraId="12920432" w14:textId="77777777" w:rsidR="006F712E" w:rsidRDefault="00000000">
      <w:pPr>
        <w:pStyle w:val="ListNumber"/>
      </w:pPr>
      <w:r>
        <w:t>Step 2: Create two public and two private subnets.</w:t>
      </w:r>
    </w:p>
    <w:p w14:paraId="06B7A8F1" w14:textId="77777777" w:rsidR="006F712E" w:rsidRDefault="00000000">
      <w:pPr>
        <w:pStyle w:val="ListNumber"/>
      </w:pPr>
      <w:r>
        <w:t>Step 3: Assign CIDR blocks.</w:t>
      </w:r>
    </w:p>
    <w:p w14:paraId="4ED8D08F" w14:textId="77777777" w:rsidR="006F712E" w:rsidRDefault="00000000">
      <w:pPr>
        <w:pStyle w:val="ListNumber"/>
      </w:pPr>
      <w:r>
        <w:t>Step 4: Verify subnet creation.</w:t>
      </w:r>
    </w:p>
    <w:p w14:paraId="6EC5E1D3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66048B80" wp14:editId="576889A9">
            <wp:extent cx="5669280" cy="3200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85905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60BA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60760244" wp14:editId="2A41DDCB">
            <wp:extent cx="5669280" cy="12673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85944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89D4" w14:textId="77777777" w:rsidR="006F712E" w:rsidRDefault="00000000">
      <w:pPr>
        <w:pStyle w:val="Heading2"/>
      </w:pPr>
      <w:r>
        <w:t>Enable DNS Hostnames</w:t>
      </w:r>
    </w:p>
    <w:p w14:paraId="1E103DB8" w14:textId="77777777" w:rsidR="006F712E" w:rsidRDefault="00000000">
      <w:pPr>
        <w:pStyle w:val="ListNumber"/>
      </w:pPr>
      <w:r>
        <w:t>Step 1: Open VPC settings.</w:t>
      </w:r>
    </w:p>
    <w:p w14:paraId="701C7C0E" w14:textId="77777777" w:rsidR="006F712E" w:rsidRDefault="00000000">
      <w:pPr>
        <w:pStyle w:val="ListNumber"/>
      </w:pPr>
      <w:r>
        <w:t>Step 2: Enable DNS Resolution.</w:t>
      </w:r>
    </w:p>
    <w:p w14:paraId="0FD0187B" w14:textId="77777777" w:rsidR="006F712E" w:rsidRDefault="00000000">
      <w:pPr>
        <w:pStyle w:val="ListNumber"/>
      </w:pPr>
      <w:r>
        <w:t>Step 3: Enable DNS Hostnames.</w:t>
      </w:r>
    </w:p>
    <w:p w14:paraId="3D47CFAB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E68E96" wp14:editId="16F8E22B">
            <wp:extent cx="5669280" cy="2613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90307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BAAD" w14:textId="77777777" w:rsidR="006F712E" w:rsidRDefault="00000000">
      <w:pPr>
        <w:pStyle w:val="Heading2"/>
      </w:pPr>
      <w:r>
        <w:t>Enable Auto Assign Public IP</w:t>
      </w:r>
    </w:p>
    <w:p w14:paraId="4264335F" w14:textId="77777777" w:rsidR="006F712E" w:rsidRDefault="00000000">
      <w:pPr>
        <w:pStyle w:val="ListNumber"/>
      </w:pPr>
      <w:r>
        <w:t>Step 1: Select public subnets.</w:t>
      </w:r>
    </w:p>
    <w:p w14:paraId="1913AA04" w14:textId="77777777" w:rsidR="006F712E" w:rsidRDefault="00000000">
      <w:pPr>
        <w:pStyle w:val="ListNumber"/>
      </w:pPr>
      <w:r>
        <w:t>Step 2: Edit subnet settings.</w:t>
      </w:r>
    </w:p>
    <w:p w14:paraId="226E2183" w14:textId="77777777" w:rsidR="006F712E" w:rsidRDefault="00000000">
      <w:pPr>
        <w:pStyle w:val="ListNumber"/>
      </w:pPr>
      <w:r>
        <w:t>Step 3: Enable Auto-assign Public IP.</w:t>
      </w:r>
    </w:p>
    <w:p w14:paraId="7608720F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65093EA5" wp14:editId="2EB53488">
            <wp:extent cx="5669280" cy="767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90947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90A0" w14:textId="77777777" w:rsidR="006F712E" w:rsidRDefault="00000000">
      <w:pPr>
        <w:pStyle w:val="Heading2"/>
      </w:pPr>
      <w:r>
        <w:t>Associate Route Tables</w:t>
      </w:r>
    </w:p>
    <w:p w14:paraId="2615289D" w14:textId="77777777" w:rsidR="006F712E" w:rsidRDefault="00000000">
      <w:pPr>
        <w:pStyle w:val="ListNumber"/>
      </w:pPr>
      <w:r>
        <w:t>Step 1: Associate private subnets with the private route table.</w:t>
      </w:r>
    </w:p>
    <w:p w14:paraId="14C3C463" w14:textId="77777777" w:rsidR="006F712E" w:rsidRDefault="00000000">
      <w:pPr>
        <w:pStyle w:val="ListNumber"/>
      </w:pPr>
      <w:r>
        <w:t>Step 2: Associate public subnets with the public route table.</w:t>
      </w:r>
    </w:p>
    <w:p w14:paraId="3551CA08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78AD1128" wp14:editId="22781DE0">
            <wp:extent cx="5669280" cy="10695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92828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5400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1ED50A" wp14:editId="3ADFE974">
            <wp:extent cx="5669280" cy="47945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93759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353A" w14:textId="77777777" w:rsidR="006F712E" w:rsidRDefault="00000000">
      <w:pPr>
        <w:pStyle w:val="Heading2"/>
      </w:pPr>
      <w:r>
        <w:t>Internet Gateway and Public Route</w:t>
      </w:r>
    </w:p>
    <w:p w14:paraId="56FDD8DF" w14:textId="77777777" w:rsidR="006F712E" w:rsidRDefault="00000000">
      <w:pPr>
        <w:pStyle w:val="ListNumber"/>
      </w:pPr>
      <w:r>
        <w:t>Step 1: Attach an Internet Gateway.</w:t>
      </w:r>
    </w:p>
    <w:p w14:paraId="6375C4F1" w14:textId="77777777" w:rsidR="006F712E" w:rsidRDefault="00000000">
      <w:pPr>
        <w:pStyle w:val="ListNumber"/>
      </w:pPr>
      <w:r>
        <w:t>Step 2: Add 0.0.0.0/0 route.</w:t>
      </w:r>
    </w:p>
    <w:p w14:paraId="38113AE7" w14:textId="77777777" w:rsidR="006F712E" w:rsidRDefault="00000000">
      <w:pPr>
        <w:pStyle w:val="ListNumber"/>
      </w:pPr>
      <w:r>
        <w:t>Step 3: Verify routing.</w:t>
      </w:r>
    </w:p>
    <w:p w14:paraId="080D723C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0BD4B1" wp14:editId="4FEB6410">
            <wp:extent cx="5669280" cy="49202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94008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11C3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146AAAE2" wp14:editId="5B2A573F">
            <wp:extent cx="5669280" cy="31511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94126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0E86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62001B" wp14:editId="04AAB4B9">
            <wp:extent cx="5669280" cy="1601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195437(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1CB9" w14:textId="77777777" w:rsidR="006F712E" w:rsidRDefault="00000000">
      <w:pPr>
        <w:pStyle w:val="Heading2"/>
      </w:pPr>
      <w:r>
        <w:t>Launch Public EC2 and Install PHP</w:t>
      </w:r>
    </w:p>
    <w:p w14:paraId="4DC6AA5E" w14:textId="77777777" w:rsidR="006F712E" w:rsidRDefault="00000000">
      <w:pPr>
        <w:pStyle w:val="ListNumber"/>
      </w:pPr>
      <w:r>
        <w:t>Step 1: Launch EC2 in the public subnet.</w:t>
      </w:r>
    </w:p>
    <w:p w14:paraId="5982A4B9" w14:textId="77777777" w:rsidR="006F712E" w:rsidRDefault="00000000">
      <w:pPr>
        <w:pStyle w:val="ListNumber"/>
      </w:pPr>
      <w:r>
        <w:t>Step 2: Install Apache and PHP.</w:t>
      </w:r>
    </w:p>
    <w:p w14:paraId="03F63F7A" w14:textId="77777777" w:rsidR="006F712E" w:rsidRDefault="00000000">
      <w:pPr>
        <w:pStyle w:val="ListNumber"/>
      </w:pPr>
      <w:r>
        <w:t>Step 3: Verify PHP page.</w:t>
      </w:r>
    </w:p>
    <w:p w14:paraId="18EDDEE0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23E3D76E" wp14:editId="76CC6699">
            <wp:extent cx="5669280" cy="18268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202135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E9A6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1A88EFC3" wp14:editId="1262C490">
            <wp:extent cx="5669280" cy="26569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204450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80F0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1B8F0B" wp14:editId="264B84D2">
            <wp:extent cx="5669280" cy="27666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204516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45F0" w14:textId="77777777" w:rsidR="006F712E" w:rsidRDefault="00000000">
      <w:pPr>
        <w:pStyle w:val="Heading2"/>
      </w:pPr>
      <w:r>
        <w:t>Configure NAT Gateway</w:t>
      </w:r>
    </w:p>
    <w:p w14:paraId="1551DE5C" w14:textId="77777777" w:rsidR="006F712E" w:rsidRDefault="00000000">
      <w:pPr>
        <w:pStyle w:val="ListNumber"/>
      </w:pPr>
      <w:r>
        <w:t>Step 1: Create a NAT Gateway.</w:t>
      </w:r>
    </w:p>
    <w:p w14:paraId="00CC1E8E" w14:textId="77777777" w:rsidR="006F712E" w:rsidRDefault="00000000">
      <w:pPr>
        <w:pStyle w:val="ListNumber"/>
      </w:pPr>
      <w:r>
        <w:t>Step 2: Associate an Elastic IP.</w:t>
      </w:r>
    </w:p>
    <w:p w14:paraId="31BCEABB" w14:textId="77777777" w:rsidR="006F712E" w:rsidRDefault="00000000">
      <w:pPr>
        <w:pStyle w:val="ListNumber"/>
      </w:pPr>
      <w:r>
        <w:t>Step 3: Update the private route table.</w:t>
      </w:r>
    </w:p>
    <w:p w14:paraId="3785C3CE" w14:textId="77777777" w:rsidR="006F712E" w:rsidRDefault="00000000">
      <w:pPr>
        <w:pStyle w:val="ListNumber"/>
      </w:pPr>
      <w:r>
        <w:t>Step 4: Verify internet from the private EC2.</w:t>
      </w:r>
    </w:p>
    <w:p w14:paraId="21B579D6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332E74" wp14:editId="5889DA87">
            <wp:extent cx="5669280" cy="42886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5 205047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C72E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914456" wp14:editId="4EF7622B">
            <wp:extent cx="5669280" cy="44436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1723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11A4" w14:textId="77777777" w:rsidR="006F712E" w:rsidRDefault="00000000">
      <w:pPr>
        <w:pStyle w:val="Heading2"/>
      </w:pPr>
      <w:r>
        <w:t>Install Apache Tomcat</w:t>
      </w:r>
    </w:p>
    <w:p w14:paraId="2606A9EE" w14:textId="77777777" w:rsidR="006F712E" w:rsidRDefault="00000000">
      <w:pPr>
        <w:pStyle w:val="ListNumber"/>
      </w:pPr>
      <w:r>
        <w:t>Step 1: Install Java.</w:t>
      </w:r>
    </w:p>
    <w:p w14:paraId="68B1D1C5" w14:textId="77777777" w:rsidR="006F712E" w:rsidRDefault="00000000">
      <w:pPr>
        <w:pStyle w:val="ListNumber"/>
      </w:pPr>
      <w:r>
        <w:t>Step 2: Configure Tomcat.</w:t>
      </w:r>
    </w:p>
    <w:p w14:paraId="08C96942" w14:textId="77777777" w:rsidR="006F712E" w:rsidRDefault="00000000">
      <w:pPr>
        <w:pStyle w:val="ListNumber"/>
      </w:pPr>
      <w:r>
        <w:t>Step 3: Deploy a sample application.</w:t>
      </w:r>
    </w:p>
    <w:p w14:paraId="31D7B1AA" w14:textId="77777777" w:rsidR="006F712E" w:rsidRDefault="00000000">
      <w:pPr>
        <w:pStyle w:val="ListNumber"/>
      </w:pPr>
      <w:r>
        <w:t>Step 4: Verify Tomcat.</w:t>
      </w:r>
    </w:p>
    <w:p w14:paraId="3AC79270" w14:textId="77777777" w:rsidR="006F71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7DFE0A" wp14:editId="13878720">
            <wp:extent cx="5669280" cy="25865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01409(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97B3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515780A9" wp14:editId="24EFA96A">
            <wp:extent cx="5669280" cy="21079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02900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6CAB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19430F11" wp14:editId="3CA5C48F">
            <wp:extent cx="5669280" cy="30749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03030(1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B045" w14:textId="77777777" w:rsidR="006F712E" w:rsidRDefault="00000000">
      <w:pPr>
        <w:pStyle w:val="Heading2"/>
      </w:pPr>
      <w:r>
        <w:lastRenderedPageBreak/>
        <w:t>Configure VPC Flow Logs</w:t>
      </w:r>
    </w:p>
    <w:p w14:paraId="41CCF9DE" w14:textId="77777777" w:rsidR="006F712E" w:rsidRDefault="00000000">
      <w:pPr>
        <w:pStyle w:val="ListNumber"/>
      </w:pPr>
      <w:r>
        <w:t>Step 1: Create VPC Flow Logs.</w:t>
      </w:r>
    </w:p>
    <w:p w14:paraId="6F9A9954" w14:textId="77777777" w:rsidR="006F712E" w:rsidRDefault="00000000">
      <w:pPr>
        <w:pStyle w:val="ListNumber"/>
      </w:pPr>
      <w:r>
        <w:t>Step 2: Store logs in S3.</w:t>
      </w:r>
    </w:p>
    <w:p w14:paraId="18F929FF" w14:textId="77777777" w:rsidR="006F712E" w:rsidRDefault="00000000">
      <w:pPr>
        <w:pStyle w:val="ListNumber"/>
      </w:pPr>
      <w:r>
        <w:t>Step 3: Store logs in CloudWatch.</w:t>
      </w:r>
    </w:p>
    <w:p w14:paraId="29CCE67E" w14:textId="77777777" w:rsidR="006F712E" w:rsidRDefault="00000000">
      <w:pPr>
        <w:pStyle w:val="ListNumber"/>
      </w:pPr>
      <w:r>
        <w:t>Step 4: Verify logs.</w:t>
      </w:r>
    </w:p>
    <w:p w14:paraId="34B334DC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3E72836E" wp14:editId="4A28F8DD">
            <wp:extent cx="5669280" cy="1942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0495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A187" w14:textId="77777777" w:rsidR="006F712E" w:rsidRDefault="00000000">
      <w:pPr>
        <w:jc w:val="center"/>
      </w:pPr>
      <w:r>
        <w:rPr>
          <w:noProof/>
        </w:rPr>
        <w:drawing>
          <wp:inline distT="0" distB="0" distL="0" distR="0" wp14:anchorId="20E01153" wp14:editId="4F056B3A">
            <wp:extent cx="5669280" cy="15379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0520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8303" w14:textId="77777777" w:rsidR="00DC51FB" w:rsidRDefault="00000000">
      <w:pPr>
        <w:jc w:val="center"/>
      </w:pPr>
      <w:r>
        <w:rPr>
          <w:noProof/>
        </w:rPr>
        <w:drawing>
          <wp:inline distT="0" distB="0" distL="0" distR="0" wp14:anchorId="1DEF7440" wp14:editId="064B8F79">
            <wp:extent cx="5669280" cy="19583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1175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AE6E" w14:textId="168ECFBF" w:rsidR="006F712E" w:rsidRDefault="00DC51FB">
      <w:pPr>
        <w:jc w:val="center"/>
      </w:pPr>
      <w:r>
        <w:rPr>
          <w:noProof/>
        </w:rPr>
        <w:lastRenderedPageBreak/>
        <w:drawing>
          <wp:inline distT="0" distB="0" distL="0" distR="0" wp14:anchorId="7A990047" wp14:editId="5839F09D">
            <wp:extent cx="5638800" cy="2334876"/>
            <wp:effectExtent l="0" t="0" r="0" b="8890"/>
            <wp:docPr id="154850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09404" name="Picture 154850940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2490" cy="237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1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645957">
    <w:abstractNumId w:val="8"/>
  </w:num>
  <w:num w:numId="2" w16cid:durableId="1109131450">
    <w:abstractNumId w:val="6"/>
  </w:num>
  <w:num w:numId="3" w16cid:durableId="954752879">
    <w:abstractNumId w:val="5"/>
  </w:num>
  <w:num w:numId="4" w16cid:durableId="1975401062">
    <w:abstractNumId w:val="4"/>
  </w:num>
  <w:num w:numId="5" w16cid:durableId="1947074667">
    <w:abstractNumId w:val="7"/>
  </w:num>
  <w:num w:numId="6" w16cid:durableId="1872104705">
    <w:abstractNumId w:val="3"/>
  </w:num>
  <w:num w:numId="7" w16cid:durableId="1412384567">
    <w:abstractNumId w:val="2"/>
  </w:num>
  <w:num w:numId="8" w16cid:durableId="878517375">
    <w:abstractNumId w:val="1"/>
  </w:num>
  <w:num w:numId="9" w16cid:durableId="96220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12E"/>
    <w:rsid w:val="00A379B9"/>
    <w:rsid w:val="00AA1D8D"/>
    <w:rsid w:val="00B47730"/>
    <w:rsid w:val="00CB0664"/>
    <w:rsid w:val="00DC5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62EE1"/>
  <w14:defaultImageDpi w14:val="300"/>
  <w15:docId w15:val="{D5A57217-F48F-48D7-976F-60ADFDAF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Zeeshu</cp:lastModifiedBy>
  <cp:revision>2</cp:revision>
  <dcterms:created xsi:type="dcterms:W3CDTF">2013-12-23T23:15:00Z</dcterms:created>
  <dcterms:modified xsi:type="dcterms:W3CDTF">2026-07-16T16:08:00Z</dcterms:modified>
  <cp:category/>
</cp:coreProperties>
</file>