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>S.T 4.2.1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eastAsia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Prise jack femelle : Afin de connecter des écouteurs aux système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eastAsia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Prix : 3,50</w:t>
      </w:r>
      <w:r>
        <w:rPr>
          <w:rFonts w:cs="Times New Roman" w:eastAsia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€/u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eastAsia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Nombre : 2min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Arial Unicode MS" w:hAnsi="Times New Roman"/>
      <w:color w:val="auto"/>
      <w:sz w:val="24"/>
      <w:szCs w:val="24"/>
      <w:lang w:bidi="hi-IN" w:eastAsia="zh-CN" w:val="fr-FR"/>
    </w:rPr>
  </w:style>
  <w:style w:styleId="style15" w:type="paragraph">
    <w:name w:val="Titre"/>
    <w:basedOn w:val="style0"/>
    <w:next w:val="style16"/>
    <w:pPr>
      <w:keepNext/>
      <w:spacing w:after="120" w:before="240"/>
    </w:pPr>
    <w:rPr>
      <w:rFonts w:ascii="Arial" w:cs="Mangal" w:eastAsia="Arial Unicode MS" w:hAnsi="Arial"/>
      <w:sz w:val="28"/>
      <w:szCs w:val="28"/>
    </w:rPr>
  </w:style>
  <w:style w:styleId="style16" w:type="paragraph">
    <w:name w:val="Corps de texte"/>
    <w:basedOn w:val="style0"/>
    <w:next w:val="style16"/>
    <w:pPr>
      <w:spacing w:after="120" w:before="0"/>
    </w:pPr>
    <w:rPr/>
  </w:style>
  <w:style w:styleId="style17" w:type="paragraph">
    <w:name w:val="Liste"/>
    <w:basedOn w:val="style16"/>
    <w:next w:val="style17"/>
    <w:pPr/>
    <w:rPr>
      <w:rFonts w:cs="Mangal"/>
    </w:rPr>
  </w:style>
  <w:style w:styleId="style18" w:type="paragraph">
    <w:name w:val="Légende"/>
    <w:basedOn w:val="style0"/>
    <w:next w:val="style18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212</TotalTime>
  <Application>LibreOffice/3.4$Win32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2013-11-25T15:52:36.81Z</dcterms:created>
  <dcterms:modified xsi:type="dcterms:W3CDTF">2013-11-25T16:11:20.10Z</dcterms:modified>
  <cp:revision>1</cp:revision>
</cp:coreProperties>
</file>