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20F0" w14:textId="25ABBD99" w:rsidR="006E04DC" w:rsidRDefault="006E04DC" w:rsidP="006E04DC">
      <w:pPr>
        <w:pStyle w:val="Title"/>
      </w:pPr>
      <w:r>
        <w:t>Azure CLI</w:t>
      </w:r>
    </w:p>
    <w:p w14:paraId="25912D3B" w14:textId="7B12D58D" w:rsidR="006E04DC" w:rsidRDefault="006E04DC" w:rsidP="006E04DC">
      <w:r w:rsidRPr="006E04DC">
        <w:t>Users with workflows requiring files in their local environment will benefit from the</w:t>
      </w:r>
      <w:r>
        <w:t xml:space="preserve"> </w:t>
      </w:r>
      <w:hyperlink r:id="rId5" w:history="1">
        <w:r w:rsidRPr="006E04DC">
          <w:rPr>
            <w:rStyle w:val="Hyperlink"/>
          </w:rPr>
          <w:t>Azure</w:t>
        </w:r>
        <w:r w:rsidRPr="006E04DC">
          <w:rPr>
            <w:rStyle w:val="Hyperlink"/>
          </w:rPr>
          <w:t xml:space="preserve"> CLI</w:t>
        </w:r>
      </w:hyperlink>
      <w:r>
        <w:t xml:space="preserve">. An Azure account is not </w:t>
      </w:r>
      <w:r w:rsidR="00BE3FF8">
        <w:t>required;</w:t>
      </w:r>
      <w:r>
        <w:t xml:space="preserve"> however</w:t>
      </w:r>
      <w:r w:rsidR="00BE3FF8">
        <w:t>,</w:t>
      </w:r>
      <w:r>
        <w:t xml:space="preserve"> you will need to obtain a </w:t>
      </w:r>
      <w:hyperlink r:id="rId6" w:history="1">
        <w:r w:rsidRPr="00BE3FF8">
          <w:rPr>
            <w:rStyle w:val="Hyperlink"/>
          </w:rPr>
          <w:t>read-only SAS token</w:t>
        </w:r>
      </w:hyperlink>
      <w:r w:rsidR="00BE3FF8">
        <w:t>.</w:t>
      </w:r>
    </w:p>
    <w:p w14:paraId="22E4B5BD" w14:textId="2DC1D567" w:rsidR="00BE3FF8" w:rsidRDefault="00BE3FF8" w:rsidP="00BE3FF8">
      <w:pPr>
        <w:pStyle w:val="Heading1"/>
      </w:pPr>
      <w:r>
        <w:t>Example</w:t>
      </w:r>
    </w:p>
    <w:p w14:paraId="72D355C5" w14:textId="4A628C5A" w:rsidR="00BE3FF8" w:rsidRDefault="00BE3FF8" w:rsidP="00BE3FF8">
      <w:pPr>
        <w:pStyle w:val="ListParagraph"/>
        <w:numPr>
          <w:ilvl w:val="0"/>
          <w:numId w:val="1"/>
        </w:numPr>
      </w:pPr>
      <w:r>
        <w:t xml:space="preserve">User needs to download data for local </w:t>
      </w:r>
      <w:proofErr w:type="gramStart"/>
      <w:r w:rsidR="00147DE0">
        <w:t>processing</w:t>
      </w:r>
      <w:proofErr w:type="gramEnd"/>
    </w:p>
    <w:p w14:paraId="75D6FC92" w14:textId="1D43683C" w:rsidR="00BE3FF8" w:rsidRDefault="00BE3FF8" w:rsidP="00BE3FF8">
      <w:pPr>
        <w:pStyle w:val="ListParagraph"/>
        <w:numPr>
          <w:ilvl w:val="0"/>
          <w:numId w:val="1"/>
        </w:numPr>
      </w:pPr>
      <w:r>
        <w:t>User accesses data via the Azure CLI, anonymously</w:t>
      </w:r>
    </w:p>
    <w:p w14:paraId="49314874" w14:textId="3C0BD153" w:rsidR="00BE3FF8" w:rsidRPr="00BE3FF8" w:rsidRDefault="00BE3FF8" w:rsidP="00BE3FF8">
      <w:pPr>
        <w:pStyle w:val="ListParagraph"/>
        <w:numPr>
          <w:ilvl w:val="0"/>
          <w:numId w:val="1"/>
        </w:numPr>
      </w:pPr>
      <w:r>
        <w:t xml:space="preserve">Total cost to end user: </w:t>
      </w:r>
      <w:proofErr w:type="gramStart"/>
      <w:r w:rsidRPr="00BE3FF8">
        <w:rPr>
          <w:b/>
          <w:bCs/>
        </w:rPr>
        <w:t>Free</w:t>
      </w:r>
      <w:proofErr w:type="gramEnd"/>
    </w:p>
    <w:p w14:paraId="4150823C" w14:textId="77777777" w:rsidR="00BE3FF8" w:rsidRDefault="00BE3FF8" w:rsidP="00BE3FF8"/>
    <w:p w14:paraId="339BC410" w14:textId="77777777" w:rsidR="00BE3FF8" w:rsidRDefault="00147DE0" w:rsidP="00BE3FF8">
      <w:r>
        <w:rPr>
          <w:noProof/>
        </w:rPr>
        <w:drawing>
          <wp:inline distT="0" distB="0" distL="0" distR="0" wp14:anchorId="796B22E0" wp14:editId="3A0B525E">
            <wp:extent cx="5943600" cy="1225550"/>
            <wp:effectExtent l="0" t="0" r="0" b="6350"/>
            <wp:docPr id="147748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1841" name="Picture 1477481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458" w14:textId="3E473D01" w:rsidR="00BE3FF8" w:rsidRDefault="00147DE0" w:rsidP="00BE3FF8">
      <w:r>
        <w:t>This code snippet shows how to obtain a temporary access token for the “</w:t>
      </w:r>
      <w:proofErr w:type="spellStart"/>
      <w:r>
        <w:t>oedi</w:t>
      </w:r>
      <w:proofErr w:type="spellEnd"/>
      <w:r>
        <w:t>” container and use it to list available blobs and download a blob.</w:t>
      </w:r>
    </w:p>
    <w:p w14:paraId="5DFEFEF9" w14:textId="77777777" w:rsidR="00147DE0" w:rsidRDefault="00147DE0" w:rsidP="00BE3FF8"/>
    <w:p w14:paraId="041CEDAD" w14:textId="7B10AA48" w:rsidR="00147DE0" w:rsidRDefault="00147DE0" w:rsidP="00147DE0">
      <w:pPr>
        <w:pStyle w:val="Title"/>
      </w:pPr>
      <w:r>
        <w:t>Azure Python Tools</w:t>
      </w:r>
    </w:p>
    <w:p w14:paraId="3B6FB87B" w14:textId="50501749" w:rsidR="00147DE0" w:rsidRDefault="00147DE0" w:rsidP="00147DE0">
      <w:r>
        <w:t xml:space="preserve">The </w:t>
      </w:r>
      <w:hyperlink r:id="rId8" w:history="1">
        <w:proofErr w:type="gramStart"/>
        <w:r w:rsidRPr="00147DE0">
          <w:rPr>
            <w:rStyle w:val="Hyperlink"/>
          </w:rPr>
          <w:t>planetary-computer</w:t>
        </w:r>
        <w:proofErr w:type="gramEnd"/>
      </w:hyperlink>
      <w:r>
        <w:t xml:space="preserve"> python package provides a high-level interface </w:t>
      </w:r>
      <w:r w:rsidR="006627A3">
        <w:t xml:space="preserve">for accessing public data. An Azure account is not required. OEDI provides a </w:t>
      </w:r>
      <w:proofErr w:type="spellStart"/>
      <w:r w:rsidR="006627A3">
        <w:t>Jupyter</w:t>
      </w:r>
      <w:proofErr w:type="spellEnd"/>
      <w:r w:rsidR="006627A3">
        <w:t xml:space="preserve"> notebook example for each data set that has been migrated to Azure. Follow the Azure “View Data Lake” link in a data set’s catalogue entry to find its corresponding example notebook.</w:t>
      </w:r>
    </w:p>
    <w:p w14:paraId="2F99B88F" w14:textId="502D85ED" w:rsidR="006627A3" w:rsidRDefault="006627A3" w:rsidP="006627A3">
      <w:pPr>
        <w:pStyle w:val="Heading1"/>
      </w:pPr>
      <w:r>
        <w:t>Example</w:t>
      </w:r>
    </w:p>
    <w:p w14:paraId="722EADFD" w14:textId="794D90E5" w:rsidR="006627A3" w:rsidRDefault="006627A3" w:rsidP="006627A3">
      <w:pPr>
        <w:pStyle w:val="ListParagraph"/>
        <w:numPr>
          <w:ilvl w:val="0"/>
          <w:numId w:val="1"/>
        </w:numPr>
      </w:pPr>
      <w:r>
        <w:t xml:space="preserve">User needs to load a subset of a large data set for local </w:t>
      </w:r>
      <w:proofErr w:type="gramStart"/>
      <w:r>
        <w:t>processing</w:t>
      </w:r>
      <w:proofErr w:type="gramEnd"/>
    </w:p>
    <w:p w14:paraId="5B76D81C" w14:textId="15DDBDC6" w:rsidR="006627A3" w:rsidRDefault="006627A3" w:rsidP="006627A3">
      <w:pPr>
        <w:pStyle w:val="ListParagraph"/>
        <w:numPr>
          <w:ilvl w:val="0"/>
          <w:numId w:val="1"/>
        </w:numPr>
      </w:pPr>
      <w:r>
        <w:t xml:space="preserve">User modifies the data set’s </w:t>
      </w:r>
      <w:proofErr w:type="spellStart"/>
      <w:r>
        <w:t>Jupyter</w:t>
      </w:r>
      <w:proofErr w:type="spellEnd"/>
      <w:r>
        <w:t xml:space="preserve"> notebook example </w:t>
      </w:r>
      <w:r w:rsidR="00EB0D84">
        <w:t>and anonymously</w:t>
      </w:r>
      <w:r>
        <w:t xml:space="preserve"> load</w:t>
      </w:r>
      <w:r w:rsidR="00EB0D84">
        <w:t>s</w:t>
      </w:r>
      <w:r>
        <w:t xml:space="preserve"> the data they are interested </w:t>
      </w:r>
      <w:proofErr w:type="gramStart"/>
      <w:r>
        <w:t>i</w:t>
      </w:r>
      <w:r w:rsidR="00EB0D84">
        <w:t>n</w:t>
      </w:r>
      <w:proofErr w:type="gramEnd"/>
    </w:p>
    <w:p w14:paraId="7B4F9EB3" w14:textId="77777777" w:rsidR="006627A3" w:rsidRPr="00BE3FF8" w:rsidRDefault="006627A3" w:rsidP="006627A3">
      <w:pPr>
        <w:pStyle w:val="ListParagraph"/>
        <w:numPr>
          <w:ilvl w:val="0"/>
          <w:numId w:val="1"/>
        </w:numPr>
      </w:pPr>
      <w:r>
        <w:t xml:space="preserve">Total cost to end user: </w:t>
      </w:r>
      <w:proofErr w:type="gramStart"/>
      <w:r w:rsidRPr="00BE3FF8">
        <w:rPr>
          <w:b/>
          <w:bCs/>
        </w:rPr>
        <w:t>Free</w:t>
      </w:r>
      <w:proofErr w:type="gramEnd"/>
    </w:p>
    <w:p w14:paraId="55A8F44C" w14:textId="711675BF" w:rsidR="006627A3" w:rsidRPr="006627A3" w:rsidRDefault="006627A3" w:rsidP="006627A3">
      <w:r>
        <w:rPr>
          <w:noProof/>
        </w:rPr>
        <w:lastRenderedPageBreak/>
        <w:drawing>
          <wp:inline distT="0" distB="0" distL="0" distR="0" wp14:anchorId="05B01D5F" wp14:editId="6EB75DD4">
            <wp:extent cx="5943600" cy="3187700"/>
            <wp:effectExtent l="0" t="0" r="0" b="0"/>
            <wp:docPr id="1394222485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2485" name="Picture 2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12B" w14:textId="77777777" w:rsidR="00AD10D1" w:rsidRDefault="00AD10D1" w:rsidP="00AD10D1"/>
    <w:p w14:paraId="588C570F" w14:textId="267B1A7E" w:rsidR="00AD10D1" w:rsidRPr="00AD10D1" w:rsidRDefault="00EB0D84" w:rsidP="00AD10D1">
      <w:hyperlink r:id="rId10" w:history="1">
        <w:r w:rsidR="006627A3" w:rsidRPr="00EB0D84">
          <w:rPr>
            <w:rStyle w:val="Hyperlink"/>
          </w:rPr>
          <w:t xml:space="preserve">This </w:t>
        </w:r>
        <w:r w:rsidRPr="00EB0D84">
          <w:rPr>
            <w:rStyle w:val="Hyperlink"/>
          </w:rPr>
          <w:t>notebook</w:t>
        </w:r>
      </w:hyperlink>
      <w:r>
        <w:t xml:space="preserve"> demonstrates basic usage of the PV Rooftop data available on Azure.</w:t>
      </w:r>
    </w:p>
    <w:sectPr w:rsidR="00AD10D1" w:rsidRPr="00AD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2824"/>
    <w:multiLevelType w:val="hybridMultilevel"/>
    <w:tmpl w:val="AC6085DE"/>
    <w:lvl w:ilvl="0" w:tplc="70C2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05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D1"/>
    <w:rsid w:val="000A44CC"/>
    <w:rsid w:val="000E041B"/>
    <w:rsid w:val="00147DE0"/>
    <w:rsid w:val="006627A3"/>
    <w:rsid w:val="006E04DC"/>
    <w:rsid w:val="00AD10D1"/>
    <w:rsid w:val="00BE3FF8"/>
    <w:rsid w:val="00EB0D84"/>
    <w:rsid w:val="00E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82C22"/>
  <w15:chartTrackingRefBased/>
  <w15:docId w15:val="{FAA0DE47-9B73-E045-A986-29A7A75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0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F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DE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lanetary-compu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arycomputer.microsoft.com/docs/concepts/s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cli/azure/" TargetMode="External"/><Relationship Id="rId10" Type="http://schemas.openxmlformats.org/officeDocument/2006/relationships/hyperlink" Target="https://nbviewer.org/github/microsoft/AIforEarthDataSets/blob/main/data/pv_rooftop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Heine, Matthew</dc:creator>
  <cp:keywords/>
  <dc:description/>
  <cp:lastModifiedBy>Heine, Matthew</cp:lastModifiedBy>
  <cp:revision>1</cp:revision>
  <dcterms:created xsi:type="dcterms:W3CDTF">2023-06-13T17:30:00Z</dcterms:created>
  <dcterms:modified xsi:type="dcterms:W3CDTF">2023-06-13T18:37:00Z</dcterms:modified>
</cp:coreProperties>
</file>