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A3CE" w14:textId="348351A3" w:rsidR="00AE0C71" w:rsidRPr="00CA7610" w:rsidRDefault="00AE0C71" w:rsidP="00CA7610">
      <w:pPr>
        <w:pStyle w:val="Heading2"/>
      </w:pPr>
      <w:r w:rsidRPr="00CA7610">
        <w:t>API Status</w:t>
      </w:r>
    </w:p>
    <w:p w14:paraId="7CF42928" w14:textId="77777777" w:rsidR="00AE0C71" w:rsidRPr="00AE0C71" w:rsidRDefault="00AE0C71" w:rsidP="00AE0C71">
      <w:r w:rsidRPr="00AE0C71">
        <w:t>In Production</w:t>
      </w:r>
    </w:p>
    <w:p w14:paraId="3DDBD02E" w14:textId="77777777" w:rsidR="00AE0C71" w:rsidRPr="00AE0C71" w:rsidRDefault="00AE0C71" w:rsidP="00AE0C71">
      <w:r w:rsidRPr="00AE0C71">
        <w:t>In Production suggests that the API is now ready for use and there will be no breaking changes. Any breaking changes will result in a new version of the API.</w:t>
      </w:r>
    </w:p>
    <w:p w14:paraId="34CE36E0" w14:textId="77777777" w:rsidR="00AE0C71" w:rsidRPr="00AE0C71" w:rsidRDefault="00AE0C71" w:rsidP="00AE0C71">
      <w:r w:rsidRPr="00AE0C71">
        <w:t>The statuses used to determine where an API is within its lifecycle is as follows:</w:t>
      </w:r>
    </w:p>
    <w:tbl>
      <w:tblPr>
        <w:tblW w:w="16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4682"/>
      </w:tblGrid>
      <w:tr w:rsidR="00AE0C71" w:rsidRPr="00AE0C71" w14:paraId="5396EC47" w14:textId="77777777">
        <w:trPr>
          <w:tblHeader/>
        </w:trPr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BF1C2" w14:textId="77777777" w:rsidR="00AE0C71" w:rsidRPr="00AE0C71" w:rsidRDefault="00AE0C71" w:rsidP="00AE0C71">
            <w:pPr>
              <w:rPr>
                <w:b/>
                <w:bCs/>
              </w:rPr>
            </w:pPr>
            <w:r w:rsidRPr="00AE0C71">
              <w:rPr>
                <w:b/>
                <w:bCs/>
              </w:rPr>
              <w:t>API Status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69D21" w14:textId="77777777" w:rsidR="00AE0C71" w:rsidRPr="00AE0C71" w:rsidRDefault="00AE0C71" w:rsidP="00AE0C71">
            <w:pPr>
              <w:rPr>
                <w:b/>
                <w:bCs/>
              </w:rPr>
            </w:pPr>
            <w:r w:rsidRPr="00AE0C71">
              <w:rPr>
                <w:b/>
                <w:bCs/>
              </w:rPr>
              <w:t>Meaning</w:t>
            </w:r>
          </w:p>
        </w:tc>
      </w:tr>
      <w:tr w:rsidR="00AE0C71" w:rsidRPr="00AE0C71" w14:paraId="316F1335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35235" w14:textId="77777777" w:rsidR="00AE0C71" w:rsidRPr="00AE0C71" w:rsidRDefault="00AE0C71" w:rsidP="00AE0C71">
            <w:r w:rsidRPr="00AE0C71">
              <w:t>In Development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5A31C" w14:textId="77777777" w:rsidR="00AE0C71" w:rsidRPr="00AE0C71" w:rsidRDefault="00AE0C71" w:rsidP="00AE0C71">
            <w:r w:rsidRPr="00AE0C71">
              <w:t>The API is in the early prototyping stage and may be available for development and testing purposes. Breaking changes should be expected as updates are made based on feedback.</w:t>
            </w:r>
          </w:p>
        </w:tc>
      </w:tr>
      <w:tr w:rsidR="00AE0C71" w:rsidRPr="00AE0C71" w14:paraId="60FD014B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0AE46" w14:textId="77777777" w:rsidR="00AE0C71" w:rsidRPr="00AE0C71" w:rsidRDefault="00AE0C71" w:rsidP="00AE0C71">
            <w:r w:rsidRPr="00AE0C71">
              <w:t>Production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A7AFD" w14:textId="77777777" w:rsidR="00AE0C71" w:rsidRPr="00AE0C71" w:rsidRDefault="00AE0C71" w:rsidP="00AE0C71">
            <w:r w:rsidRPr="00AE0C71">
              <w:t>The API is ready for use and there will be no breaking changes. If we need to make breaking changes, we’ll publish a new version of the API.</w:t>
            </w:r>
          </w:p>
        </w:tc>
      </w:tr>
      <w:tr w:rsidR="00AE0C71" w:rsidRPr="00AE0C71" w14:paraId="5CFB20FE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77BBA" w14:textId="77777777" w:rsidR="00AE0C71" w:rsidRPr="00AE0C71" w:rsidRDefault="00AE0C71" w:rsidP="00AE0C71">
            <w:r w:rsidRPr="00AE0C71">
              <w:t>Deprecated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27479" w14:textId="77777777" w:rsidR="00AE0C71" w:rsidRPr="00AE0C71" w:rsidRDefault="00AE0C71" w:rsidP="00AE0C71">
            <w:r w:rsidRPr="00AE0C71">
              <w:t xml:space="preserve">A deprecated API can continue to be used by those software developers that already have access to the API until it is retired but it will </w:t>
            </w:r>
            <w:proofErr w:type="gramStart"/>
            <w:r w:rsidRPr="00AE0C71">
              <w:t>not</w:t>
            </w:r>
            <w:proofErr w:type="gramEnd"/>
            <w:r w:rsidRPr="00AE0C71">
              <w:t xml:space="preserve"> available to any new software developers (i.e. no new development work). To prevent interruption of services, it is advised that software developers move to a new version of the API as soon as possible as a deprecated version of an API will be removed after 12 months.</w:t>
            </w:r>
          </w:p>
        </w:tc>
      </w:tr>
      <w:tr w:rsidR="00AE0C71" w:rsidRPr="00AE0C71" w14:paraId="51D53DD4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DA4B7" w14:textId="77777777" w:rsidR="00AE0C71" w:rsidRPr="00AE0C71" w:rsidRDefault="00AE0C71" w:rsidP="00AE0C71">
            <w:r w:rsidRPr="00AE0C71">
              <w:t>Retired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4BE4C" w14:textId="77777777" w:rsidR="00AE0C71" w:rsidRPr="00AE0C71" w:rsidRDefault="00AE0C71" w:rsidP="00AE0C71">
            <w:r w:rsidRPr="00AE0C71">
              <w:t>The API is no longer available for use.</w:t>
            </w:r>
          </w:p>
        </w:tc>
      </w:tr>
    </w:tbl>
    <w:p w14:paraId="1A015EEB" w14:textId="77777777" w:rsidR="00AE0C71" w:rsidRDefault="00AE0C71" w:rsidP="00AE0C71"/>
    <w:p w14:paraId="357CA845" w14:textId="77777777" w:rsidR="00AE0C71" w:rsidRDefault="00AE0C71" w:rsidP="00AE0C71"/>
    <w:p w14:paraId="3FEF2D1F" w14:textId="3DAF0326" w:rsidR="00AE0C71" w:rsidRPr="00CA7610" w:rsidRDefault="00AE0C71" w:rsidP="00CA7610">
      <w:pPr>
        <w:pStyle w:val="Heading2"/>
      </w:pPr>
      <w:r w:rsidRPr="00CA7610">
        <w:t>Service Level</w:t>
      </w:r>
    </w:p>
    <w:p w14:paraId="0D00DD15" w14:textId="77777777" w:rsidR="00AE0C71" w:rsidRPr="00AE0C71" w:rsidRDefault="00AE0C71" w:rsidP="00AE0C71">
      <w:r w:rsidRPr="00AE0C71">
        <w:t>Our APIs each have a target service level which defines how available it is and how quickly we respond to issues.</w:t>
      </w:r>
    </w:p>
    <w:p w14:paraId="752E2805" w14:textId="77777777" w:rsidR="00AE0C71" w:rsidRPr="00AE0C71" w:rsidRDefault="00AE0C71" w:rsidP="00AE0C71">
      <w:pPr>
        <w:numPr>
          <w:ilvl w:val="0"/>
          <w:numId w:val="9"/>
        </w:numPr>
      </w:pPr>
      <w:r w:rsidRPr="00AE0C71">
        <w:t>When this API is published, the production API will be available 24x7 unless a scheduled maintenance window is arranged for an outage.</w:t>
      </w:r>
    </w:p>
    <w:p w14:paraId="06C24D44" w14:textId="77777777" w:rsidR="00AE0C71" w:rsidRPr="00AE0C71" w:rsidRDefault="00AE0C71" w:rsidP="00AE0C71">
      <w:pPr>
        <w:numPr>
          <w:ilvl w:val="0"/>
          <w:numId w:val="9"/>
        </w:numPr>
      </w:pPr>
      <w:r w:rsidRPr="00AE0C71">
        <w:t>The API aims to support an uptime of 99.5%.</w:t>
      </w:r>
    </w:p>
    <w:p w14:paraId="671AF082" w14:textId="77777777" w:rsidR="00AE0C71" w:rsidRPr="00AE0C71" w:rsidRDefault="00AE0C71" w:rsidP="00AE0C71">
      <w:pPr>
        <w:numPr>
          <w:ilvl w:val="0"/>
          <w:numId w:val="9"/>
        </w:numPr>
      </w:pPr>
      <w:r w:rsidRPr="00AE0C71">
        <w:t xml:space="preserve">The production instance of the solution </w:t>
      </w:r>
      <w:proofErr w:type="spellStart"/>
      <w:r w:rsidRPr="00AE0C71">
        <w:t>endeavours</w:t>
      </w:r>
      <w:proofErr w:type="spellEnd"/>
      <w:r w:rsidRPr="00AE0C71">
        <w:t xml:space="preserve"> to support a Return to Operation (RTO) of 1 hour or less.</w:t>
      </w:r>
    </w:p>
    <w:p w14:paraId="3622DD71" w14:textId="35C0DCC2" w:rsidR="00AE0C71" w:rsidRPr="00AE0C71" w:rsidRDefault="00AE0C71" w:rsidP="00AE0C71">
      <w:pPr>
        <w:numPr>
          <w:ilvl w:val="0"/>
          <w:numId w:val="9"/>
        </w:numPr>
      </w:pPr>
      <w:r w:rsidRPr="00AE0C71">
        <w:t>Development environments are not governed with Service Level Agreements (SLAs).</w:t>
      </w:r>
    </w:p>
    <w:sectPr w:rsidR="00AE0C71" w:rsidRPr="00AE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DA"/>
    <w:multiLevelType w:val="multilevel"/>
    <w:tmpl w:val="BC2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843"/>
    <w:multiLevelType w:val="multilevel"/>
    <w:tmpl w:val="10A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E19"/>
    <w:multiLevelType w:val="multilevel"/>
    <w:tmpl w:val="3A4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06CB"/>
    <w:multiLevelType w:val="multilevel"/>
    <w:tmpl w:val="94D6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3943"/>
    <w:multiLevelType w:val="multilevel"/>
    <w:tmpl w:val="EFC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2BD7"/>
    <w:multiLevelType w:val="multilevel"/>
    <w:tmpl w:val="206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92B1C"/>
    <w:multiLevelType w:val="multilevel"/>
    <w:tmpl w:val="24C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7904"/>
    <w:multiLevelType w:val="multilevel"/>
    <w:tmpl w:val="A00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1F22"/>
    <w:multiLevelType w:val="multilevel"/>
    <w:tmpl w:val="474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17CE"/>
    <w:multiLevelType w:val="multilevel"/>
    <w:tmpl w:val="CBE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53FD3"/>
    <w:multiLevelType w:val="multilevel"/>
    <w:tmpl w:val="73C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74A92"/>
    <w:multiLevelType w:val="multilevel"/>
    <w:tmpl w:val="251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01F96"/>
    <w:multiLevelType w:val="multilevel"/>
    <w:tmpl w:val="D974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0183">
    <w:abstractNumId w:val="3"/>
  </w:num>
  <w:num w:numId="2" w16cid:durableId="1379622625">
    <w:abstractNumId w:val="7"/>
  </w:num>
  <w:num w:numId="3" w16cid:durableId="1607692442">
    <w:abstractNumId w:val="4"/>
  </w:num>
  <w:num w:numId="4" w16cid:durableId="1219442599">
    <w:abstractNumId w:val="0"/>
  </w:num>
  <w:num w:numId="5" w16cid:durableId="737747437">
    <w:abstractNumId w:val="12"/>
  </w:num>
  <w:num w:numId="6" w16cid:durableId="34282826">
    <w:abstractNumId w:val="2"/>
  </w:num>
  <w:num w:numId="7" w16cid:durableId="1270047125">
    <w:abstractNumId w:val="9"/>
  </w:num>
  <w:num w:numId="8" w16cid:durableId="1368795002">
    <w:abstractNumId w:val="10"/>
  </w:num>
  <w:num w:numId="9" w16cid:durableId="1802528523">
    <w:abstractNumId w:val="1"/>
  </w:num>
  <w:num w:numId="10" w16cid:durableId="23942363">
    <w:abstractNumId w:val="8"/>
  </w:num>
  <w:num w:numId="11" w16cid:durableId="544802052">
    <w:abstractNumId w:val="5"/>
  </w:num>
  <w:num w:numId="12" w16cid:durableId="1903441165">
    <w:abstractNumId w:val="11"/>
  </w:num>
  <w:num w:numId="13" w16cid:durableId="68166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15"/>
    <w:rsid w:val="001F7994"/>
    <w:rsid w:val="003F29E7"/>
    <w:rsid w:val="00417B15"/>
    <w:rsid w:val="004F2F2D"/>
    <w:rsid w:val="005B4290"/>
    <w:rsid w:val="00706D23"/>
    <w:rsid w:val="008D1204"/>
    <w:rsid w:val="00904CF2"/>
    <w:rsid w:val="00AE0C71"/>
    <w:rsid w:val="00B32EE6"/>
    <w:rsid w:val="00B4605C"/>
    <w:rsid w:val="00C022AE"/>
    <w:rsid w:val="00CA7610"/>
    <w:rsid w:val="00F2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072C"/>
  <w15:chartTrackingRefBased/>
  <w15:docId w15:val="{6641D640-F6CD-4C04-8300-8A10C209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7B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7B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4CF2"/>
    <w:rPr>
      <w:b/>
      <w:bCs/>
    </w:rPr>
  </w:style>
  <w:style w:type="character" w:styleId="Hyperlink">
    <w:name w:val="Hyperlink"/>
    <w:basedOn w:val="DefaultParagraphFont"/>
    <w:uiPriority w:val="99"/>
    <w:unhideWhenUsed/>
    <w:rsid w:val="00904C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CF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C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4CF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4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Lyster Von Espina</dc:creator>
  <cp:keywords/>
  <dc:description/>
  <cp:lastModifiedBy>Lyster Von Espina</cp:lastModifiedBy>
  <cp:revision>7</cp:revision>
  <dcterms:created xsi:type="dcterms:W3CDTF">2025-10-01T03:47:00Z</dcterms:created>
  <dcterms:modified xsi:type="dcterms:W3CDTF">2025-12-10T08:10:00Z</dcterms:modified>
</cp:coreProperties>
</file>