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8DDF" w14:textId="19349BAA" w:rsidR="00563D52" w:rsidRDefault="00563D52" w:rsidP="00CA7610">
      <w:pPr>
        <w:pStyle w:val="Heading2"/>
      </w:pPr>
      <w:r w:rsidRPr="00CA7610">
        <w:t>Technology</w:t>
      </w:r>
      <w:r>
        <w:t xml:space="preserve">, </w:t>
      </w:r>
      <w:r w:rsidRPr="00CA7610">
        <w:t xml:space="preserve">Security and </w:t>
      </w:r>
      <w:proofErr w:type="spellStart"/>
      <w:r w:rsidRPr="00CA7610">
        <w:t>Authorisation</w:t>
      </w:r>
      <w:proofErr w:type="spellEnd"/>
      <w:r>
        <w:t xml:space="preserve">, </w:t>
      </w:r>
      <w:r w:rsidRPr="00CA7610">
        <w:t>Contact Us</w:t>
      </w:r>
    </w:p>
    <w:p w14:paraId="7B63C3EC" w14:textId="77777777" w:rsidR="00563D52" w:rsidRPr="00563D52" w:rsidRDefault="00563D52" w:rsidP="00563D52"/>
    <w:p w14:paraId="19EDF158" w14:textId="488E9C9A" w:rsidR="00AE0C71" w:rsidRPr="00CA7610" w:rsidRDefault="00AE0C71" w:rsidP="00CA7610">
      <w:pPr>
        <w:pStyle w:val="Heading2"/>
      </w:pPr>
      <w:r w:rsidRPr="00CA7610">
        <w:t>Technology</w:t>
      </w:r>
    </w:p>
    <w:p w14:paraId="264B97BE" w14:textId="77777777" w:rsidR="00AE0C71" w:rsidRPr="00AE0C71" w:rsidRDefault="00AE0C71" w:rsidP="00AE0C71">
      <w:r w:rsidRPr="00AE0C71">
        <w:t>The API is natively built using RESTful API Modelling Language (RAML) and supports verbs GET, POST and PATCH interchanging payloads of structured JSON.</w:t>
      </w:r>
    </w:p>
    <w:p w14:paraId="3D091A28" w14:textId="77777777" w:rsidR="00AE0C71" w:rsidRPr="00AE0C71" w:rsidRDefault="00AE0C71" w:rsidP="00AE0C71">
      <w:r w:rsidRPr="00AE0C71">
        <w:t xml:space="preserve">The Questionnaire and </w:t>
      </w:r>
      <w:proofErr w:type="spellStart"/>
      <w:r w:rsidRPr="00AE0C71">
        <w:t>QuestionnaireResponse</w:t>
      </w:r>
      <w:proofErr w:type="spellEnd"/>
      <w:r w:rsidRPr="00AE0C71">
        <w:t xml:space="preserve"> endpoints conform to the structure definitions of the Fast Healthcare Interoperability Resources (</w:t>
      </w:r>
      <w:hyperlink r:id="rId5" w:tgtFrame="_blank" w:history="1">
        <w:r w:rsidRPr="00AE0C71">
          <w:rPr>
            <w:rStyle w:val="Hyperlink"/>
          </w:rPr>
          <w:t>FHIR</w:t>
        </w:r>
      </w:hyperlink>
      <w:r w:rsidRPr="00AE0C71">
        <w:t xml:space="preserve">) global standard for health care data exchange. </w:t>
      </w:r>
    </w:p>
    <w:p w14:paraId="213D4AF9" w14:textId="77777777" w:rsidR="00AE0C71" w:rsidRPr="00AE0C71" w:rsidRDefault="00AE0C71" w:rsidP="00AE0C71">
      <w:r w:rsidRPr="00AE0C71">
        <w:t xml:space="preserve">It may include country-specific FHIR extensions built against the </w:t>
      </w:r>
      <w:hyperlink r:id="rId6" w:tgtFrame="_blank" w:history="1">
        <w:r w:rsidRPr="00AE0C71">
          <w:rPr>
            <w:rStyle w:val="Hyperlink"/>
          </w:rPr>
          <w:t>FHIR AU Core</w:t>
        </w:r>
      </w:hyperlink>
      <w:r w:rsidRPr="00AE0C71">
        <w:t xml:space="preserve"> (4.0.0)</w:t>
      </w:r>
    </w:p>
    <w:p w14:paraId="4771EF26" w14:textId="77777777" w:rsidR="00AE0C71" w:rsidRPr="00AE0C71" w:rsidRDefault="00AE0C71" w:rsidP="00AE0C71">
      <w:r w:rsidRPr="00AE0C71">
        <w:t>Where no conflicting FHIR dictate exists, the API strives to conform to the National API Design Standards of Australia (</w:t>
      </w:r>
      <w:hyperlink r:id="rId7" w:tgtFrame="_blank" w:history="1">
        <w:r w:rsidRPr="00AE0C71">
          <w:rPr>
            <w:rStyle w:val="Hyperlink"/>
          </w:rPr>
          <w:t>NAPIDS</w:t>
        </w:r>
      </w:hyperlink>
      <w:r w:rsidRPr="00AE0C71">
        <w:t>)</w:t>
      </w:r>
    </w:p>
    <w:p w14:paraId="0A4488AA" w14:textId="77777777" w:rsidR="00AE0C71" w:rsidRDefault="00AE0C71" w:rsidP="00AE0C71"/>
    <w:p w14:paraId="282B8286" w14:textId="77777777" w:rsidR="00AE0C71" w:rsidRDefault="00AE0C71" w:rsidP="00AE0C71"/>
    <w:p w14:paraId="7DFC059A" w14:textId="474E701D" w:rsidR="00AE0C71" w:rsidRPr="00CA7610" w:rsidRDefault="00AE0C71" w:rsidP="00CA7610">
      <w:pPr>
        <w:pStyle w:val="Heading2"/>
      </w:pPr>
      <w:r w:rsidRPr="00CA7610">
        <w:t xml:space="preserve">Security and </w:t>
      </w:r>
      <w:proofErr w:type="spellStart"/>
      <w:r w:rsidRPr="00CA7610">
        <w:t>Authorisation</w:t>
      </w:r>
      <w:proofErr w:type="spellEnd"/>
    </w:p>
    <w:p w14:paraId="5F94CB90" w14:textId="77777777" w:rsidR="00AE0C71" w:rsidRPr="00AE0C71" w:rsidRDefault="00AE0C71" w:rsidP="00AE0C71">
      <w:r w:rsidRPr="00AE0C71">
        <w:t xml:space="preserve">For accessing the Quality Indicators API, you must provide a valid JWT access token which is generated by calling the Authentication API. For more information, please see the Authentication API documentation in the API Catalogue </w:t>
      </w:r>
      <w:hyperlink r:id="rId8" w:tgtFrame="_blank" w:history="1">
        <w:r w:rsidRPr="00AE0C71">
          <w:rPr>
            <w:rStyle w:val="Hyperlink"/>
          </w:rPr>
          <w:t>here</w:t>
        </w:r>
      </w:hyperlink>
      <w:r w:rsidRPr="00AE0C71">
        <w:t>.</w:t>
      </w:r>
    </w:p>
    <w:p w14:paraId="6A522D13" w14:textId="77777777" w:rsidR="00AE0C71" w:rsidRPr="00AE0C71" w:rsidRDefault="00AE0C71" w:rsidP="00AE0C71">
      <w:r w:rsidRPr="00AE0C71">
        <w:t xml:space="preserve">The following checks will occur during any call made </w:t>
      </w:r>
      <w:proofErr w:type="gramStart"/>
      <w:r w:rsidRPr="00AE0C71">
        <w:t>in order to</w:t>
      </w:r>
      <w:proofErr w:type="gramEnd"/>
      <w:r w:rsidRPr="00AE0C71">
        <w:t xml:space="preserve"> ensure the requestor has authority to make that call:</w:t>
      </w:r>
    </w:p>
    <w:p w14:paraId="6D9822F7" w14:textId="77777777" w:rsidR="00AE0C71" w:rsidRPr="00AE0C71" w:rsidRDefault="00AE0C71" w:rsidP="00AE0C71">
      <w:pPr>
        <w:numPr>
          <w:ilvl w:val="0"/>
          <w:numId w:val="11"/>
        </w:numPr>
      </w:pPr>
      <w:r w:rsidRPr="00AE0C71">
        <w:t xml:space="preserve">The Aged Care </w:t>
      </w:r>
      <w:proofErr w:type="spellStart"/>
      <w:r w:rsidRPr="00AE0C71">
        <w:t>Organisation</w:t>
      </w:r>
      <w:proofErr w:type="spellEnd"/>
      <w:r w:rsidRPr="00AE0C71">
        <w:t xml:space="preserve"> that is associated with the ABN supplied during registration (See Authentication API for more details) is active.</w:t>
      </w:r>
    </w:p>
    <w:p w14:paraId="0082619C" w14:textId="77777777" w:rsidR="00AE0C71" w:rsidRPr="00AE0C71" w:rsidRDefault="00AE0C71" w:rsidP="00AE0C71">
      <w:pPr>
        <w:numPr>
          <w:ilvl w:val="0"/>
          <w:numId w:val="11"/>
        </w:numPr>
      </w:pPr>
      <w:r w:rsidRPr="00AE0C71">
        <w:t>Requested submission/Service is associated with a Provider that is linked to the ACO identified in the previous check.</w:t>
      </w:r>
    </w:p>
    <w:p w14:paraId="24E74529" w14:textId="77777777" w:rsidR="00AE0C71" w:rsidRPr="00AE0C71" w:rsidRDefault="00AE0C71" w:rsidP="00AE0C71">
      <w:pPr>
        <w:numPr>
          <w:ilvl w:val="0"/>
          <w:numId w:val="11"/>
        </w:numPr>
      </w:pPr>
      <w:r w:rsidRPr="00AE0C71">
        <w:t>The related Service is currently active.</w:t>
      </w:r>
    </w:p>
    <w:p w14:paraId="7034B6F2" w14:textId="77777777" w:rsidR="00AE0C71" w:rsidRDefault="00AE0C71" w:rsidP="00AE0C71"/>
    <w:p w14:paraId="02456F1B" w14:textId="5231772D" w:rsidR="00AE0C71" w:rsidRPr="00CA7610" w:rsidRDefault="00AE0C71" w:rsidP="00CA7610">
      <w:pPr>
        <w:pStyle w:val="Heading2"/>
      </w:pPr>
      <w:r w:rsidRPr="00CA7610">
        <w:t>Contact Us</w:t>
      </w:r>
    </w:p>
    <w:p w14:paraId="596452C3" w14:textId="77777777" w:rsidR="00AE0C71" w:rsidRPr="00AE0C71" w:rsidRDefault="00AE0C71" w:rsidP="00AE0C71">
      <w:r w:rsidRPr="00AE0C71">
        <w:t>If you have a question or would like to give feedback, you can get in touch with us by email. This is a monitored email from 9am to 5pm AEST weekdays (excluding public holidays).</w:t>
      </w:r>
    </w:p>
    <w:p w14:paraId="78C7EB5D" w14:textId="77777777" w:rsidR="00AE0C71" w:rsidRPr="00AE0C71" w:rsidRDefault="00AE0C71" w:rsidP="00AE0C71">
      <w:r w:rsidRPr="00AE0C71">
        <w:t xml:space="preserve">Email: </w:t>
      </w:r>
      <w:hyperlink r:id="rId9" w:tgtFrame="_blank" w:history="1">
        <w:r w:rsidRPr="00AE0C71">
          <w:rPr>
            <w:rStyle w:val="Hyperlink"/>
          </w:rPr>
          <w:t>support-developerportal@health.gov.au</w:t>
        </w:r>
      </w:hyperlink>
    </w:p>
    <w:p w14:paraId="3622DD71" w14:textId="77777777" w:rsidR="00AE0C71" w:rsidRPr="00AE0C71" w:rsidRDefault="00AE0C71" w:rsidP="00AE0C71"/>
    <w:sectPr w:rsidR="00AE0C71" w:rsidRPr="00AE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DA"/>
    <w:multiLevelType w:val="multilevel"/>
    <w:tmpl w:val="BC2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843"/>
    <w:multiLevelType w:val="multilevel"/>
    <w:tmpl w:val="10A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E19"/>
    <w:multiLevelType w:val="multilevel"/>
    <w:tmpl w:val="3A4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6CB"/>
    <w:multiLevelType w:val="multilevel"/>
    <w:tmpl w:val="94D6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3943"/>
    <w:multiLevelType w:val="multilevel"/>
    <w:tmpl w:val="EF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BD7"/>
    <w:multiLevelType w:val="multilevel"/>
    <w:tmpl w:val="206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92B1C"/>
    <w:multiLevelType w:val="multilevel"/>
    <w:tmpl w:val="24C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7904"/>
    <w:multiLevelType w:val="multilevel"/>
    <w:tmpl w:val="A00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F22"/>
    <w:multiLevelType w:val="multilevel"/>
    <w:tmpl w:val="474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17CE"/>
    <w:multiLevelType w:val="multilevel"/>
    <w:tmpl w:val="CBE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53FD3"/>
    <w:multiLevelType w:val="multilevel"/>
    <w:tmpl w:val="73C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A92"/>
    <w:multiLevelType w:val="multilevel"/>
    <w:tmpl w:val="251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01F96"/>
    <w:multiLevelType w:val="multilevel"/>
    <w:tmpl w:val="D97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0183">
    <w:abstractNumId w:val="3"/>
  </w:num>
  <w:num w:numId="2" w16cid:durableId="1379622625">
    <w:abstractNumId w:val="7"/>
  </w:num>
  <w:num w:numId="3" w16cid:durableId="1607692442">
    <w:abstractNumId w:val="4"/>
  </w:num>
  <w:num w:numId="4" w16cid:durableId="1219442599">
    <w:abstractNumId w:val="0"/>
  </w:num>
  <w:num w:numId="5" w16cid:durableId="737747437">
    <w:abstractNumId w:val="12"/>
  </w:num>
  <w:num w:numId="6" w16cid:durableId="34282826">
    <w:abstractNumId w:val="2"/>
  </w:num>
  <w:num w:numId="7" w16cid:durableId="1270047125">
    <w:abstractNumId w:val="9"/>
  </w:num>
  <w:num w:numId="8" w16cid:durableId="1368795002">
    <w:abstractNumId w:val="10"/>
  </w:num>
  <w:num w:numId="9" w16cid:durableId="1802528523">
    <w:abstractNumId w:val="1"/>
  </w:num>
  <w:num w:numId="10" w16cid:durableId="23942363">
    <w:abstractNumId w:val="8"/>
  </w:num>
  <w:num w:numId="11" w16cid:durableId="544802052">
    <w:abstractNumId w:val="5"/>
  </w:num>
  <w:num w:numId="12" w16cid:durableId="1903441165">
    <w:abstractNumId w:val="11"/>
  </w:num>
  <w:num w:numId="13" w16cid:durableId="68166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15"/>
    <w:rsid w:val="00137BDC"/>
    <w:rsid w:val="001F7994"/>
    <w:rsid w:val="003F29E7"/>
    <w:rsid w:val="00417B15"/>
    <w:rsid w:val="004F2F2D"/>
    <w:rsid w:val="00563D52"/>
    <w:rsid w:val="005B4290"/>
    <w:rsid w:val="008D1204"/>
    <w:rsid w:val="00904CF2"/>
    <w:rsid w:val="00AE0C71"/>
    <w:rsid w:val="00B4605C"/>
    <w:rsid w:val="00C022AE"/>
    <w:rsid w:val="00C07395"/>
    <w:rsid w:val="00CA7610"/>
    <w:rsid w:val="00F2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072C"/>
  <w15:chartTrackingRefBased/>
  <w15:docId w15:val="{6641D640-F6CD-4C04-8300-8A10C209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7B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7B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4CF2"/>
    <w:rPr>
      <w:b/>
      <w:bCs/>
    </w:rPr>
  </w:style>
  <w:style w:type="character" w:styleId="Hyperlink">
    <w:name w:val="Hyperlink"/>
    <w:basedOn w:val="DefaultParagraphFont"/>
    <w:uiPriority w:val="99"/>
    <w:unhideWhenUsed/>
    <w:rsid w:val="00904C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CF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C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CF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4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ealth.gov.au/s/communityapi/a018t0000010mpwAAA/acmauthentication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gov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l7.org.au/fhir/4.0.0/profil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l7.org/fhi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-developerportal@health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Lyster Von Espina</dc:creator>
  <cp:keywords/>
  <dc:description/>
  <cp:lastModifiedBy>Lyster Von Espina</cp:lastModifiedBy>
  <cp:revision>7</cp:revision>
  <dcterms:created xsi:type="dcterms:W3CDTF">2025-10-01T03:47:00Z</dcterms:created>
  <dcterms:modified xsi:type="dcterms:W3CDTF">2025-12-10T08:12:00Z</dcterms:modified>
</cp:coreProperties>
</file>