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4FDC9" w14:textId="77777777" w:rsidR="00396B65" w:rsidRPr="00396B65" w:rsidRDefault="00396B65" w:rsidP="00396B65">
      <w:pPr>
        <w:spacing w:line="240" w:lineRule="auto"/>
        <w:jc w:val="center"/>
        <w:rPr>
          <w:rFonts w:ascii="Times New Roman" w:eastAsia="Times New Roman" w:hAnsi="Times New Roman" w:cs="Times New Roman"/>
          <w:sz w:val="24"/>
          <w:szCs w:val="24"/>
        </w:rPr>
      </w:pPr>
      <w:r w:rsidRPr="00396B65">
        <w:rPr>
          <w:rFonts w:ascii="Calibri" w:eastAsia="Times New Roman" w:hAnsi="Calibri" w:cs="Calibri"/>
          <w:b/>
          <w:bCs/>
          <w:color w:val="000000"/>
          <w:sz w:val="24"/>
          <w:szCs w:val="24"/>
          <w:rtl/>
        </w:rPr>
        <w:t>תרגיל בית 2</w:t>
      </w:r>
      <w:r w:rsidRPr="00396B65">
        <w:rPr>
          <w:rFonts w:ascii="Calibri" w:eastAsia="Times New Roman" w:hAnsi="Calibri" w:cs="Calibri"/>
          <w:color w:val="000000"/>
          <w:rtl/>
        </w:rPr>
        <w:t>ב – עבודה ביחידים</w:t>
      </w:r>
    </w:p>
    <w:p w14:paraId="0C68D9D8" w14:textId="77777777" w:rsidR="00396B65" w:rsidRPr="00396B65" w:rsidRDefault="00396B65" w:rsidP="00396B65">
      <w:pPr>
        <w:spacing w:line="240" w:lineRule="auto"/>
        <w:jc w:val="center"/>
        <w:rPr>
          <w:rFonts w:ascii="Times New Roman" w:eastAsia="Times New Roman" w:hAnsi="Times New Roman" w:cs="Times New Roman"/>
          <w:sz w:val="24"/>
          <w:szCs w:val="24"/>
          <w:rtl/>
        </w:rPr>
      </w:pPr>
      <w:r w:rsidRPr="00396B65">
        <w:rPr>
          <w:rFonts w:ascii="Calibri" w:eastAsia="Times New Roman" w:hAnsi="Calibri" w:cs="Calibri"/>
          <w:color w:val="000000"/>
          <w:rtl/>
        </w:rPr>
        <w:t>בחרו מאמר מהמאמרים אשר נמצאים בפורום "מאמרים אקדמיים בנושא מחשוב ענן" (ניתן להציע מאמר משלכם, יש לקבל אישור מהמרצה).</w:t>
      </w:r>
    </w:p>
    <w:p w14:paraId="2D79F46F" w14:textId="77777777" w:rsidR="00396B65" w:rsidRPr="00396B65" w:rsidRDefault="00396B65" w:rsidP="00396B65">
      <w:pPr>
        <w:spacing w:line="240" w:lineRule="auto"/>
        <w:rPr>
          <w:rFonts w:ascii="Times New Roman" w:eastAsia="Times New Roman" w:hAnsi="Times New Roman" w:cs="Times New Roman"/>
          <w:sz w:val="24"/>
          <w:szCs w:val="24"/>
          <w:rtl/>
        </w:rPr>
      </w:pPr>
      <w:r w:rsidRPr="00396B65">
        <w:rPr>
          <w:rFonts w:ascii="Calibri" w:eastAsia="Times New Roman" w:hAnsi="Calibri" w:cs="Calibri"/>
          <w:color w:val="000000"/>
          <w:rtl/>
        </w:rPr>
        <w:t xml:space="preserve">ניתן להעזר גם באתרים של כנסים אקדמיים למציאת מאמרים, כגון כנס  </w:t>
      </w:r>
      <w:r w:rsidRPr="00396B65">
        <w:rPr>
          <w:rFonts w:ascii="Calibri" w:eastAsia="Times New Roman" w:hAnsi="Calibri" w:cs="Calibri"/>
          <w:color w:val="000000"/>
        </w:rPr>
        <w:t>closer</w:t>
      </w:r>
      <w:r w:rsidRPr="00396B65">
        <w:rPr>
          <w:rFonts w:ascii="Calibri" w:eastAsia="Times New Roman" w:hAnsi="Calibri" w:cs="Calibri"/>
          <w:color w:val="000000"/>
          <w:rtl/>
        </w:rPr>
        <w:t>אשר הוצג בהרצאה.</w:t>
      </w:r>
    </w:p>
    <w:p w14:paraId="3AA30C4F" w14:textId="77777777" w:rsidR="0085143D" w:rsidRDefault="00396B65" w:rsidP="00396B65">
      <w:r w:rsidRPr="00396B65">
        <w:rPr>
          <w:rFonts w:ascii="Times New Roman" w:eastAsia="Times New Roman" w:hAnsi="Times New Roman" w:cs="Times New Roman"/>
          <w:sz w:val="24"/>
          <w:szCs w:val="24"/>
        </w:rPr>
        <w:br/>
      </w:r>
      <w:r w:rsidRPr="00396B65">
        <w:rPr>
          <w:rFonts w:ascii="Calibri" w:eastAsia="Times New Roman" w:hAnsi="Calibri" w:cs="Calibri"/>
          <w:color w:val="000000"/>
          <w:rtl/>
        </w:rPr>
        <w:t xml:space="preserve">יש לענות </w:t>
      </w:r>
      <w:r w:rsidRPr="00396B65">
        <w:rPr>
          <w:rFonts w:ascii="Calibri" w:eastAsia="Times New Roman" w:hAnsi="Calibri" w:cs="Calibri"/>
          <w:b/>
          <w:bCs/>
          <w:i/>
          <w:iCs/>
          <w:color w:val="000000"/>
          <w:rtl/>
        </w:rPr>
        <w:t xml:space="preserve">בפסקה אחת </w:t>
      </w:r>
      <w:r w:rsidRPr="00396B65">
        <w:rPr>
          <w:rFonts w:ascii="Calibri" w:eastAsia="Times New Roman" w:hAnsi="Calibri" w:cs="Calibri"/>
          <w:color w:val="000000"/>
          <w:rtl/>
        </w:rPr>
        <w:t>על כל אחד מהסעיפים הבאים</w:t>
      </w:r>
      <w:r>
        <w:rPr>
          <w:rFonts w:hint="cs"/>
          <w:rtl/>
        </w:rPr>
        <w:t>:</w:t>
      </w:r>
      <w:r>
        <w:rPr>
          <w:rtl/>
        </w:rPr>
        <w:br/>
      </w:r>
      <w:r>
        <w:rPr>
          <w:rtl/>
        </w:rPr>
        <w:br/>
      </w:r>
      <w:r>
        <w:rPr>
          <w:rtl/>
        </w:rPr>
        <w:br/>
      </w:r>
      <w:r>
        <w:rPr>
          <w:rFonts w:hint="cs"/>
          <w:rtl/>
        </w:rPr>
        <w:t>חלבי ראזי 206978199</w:t>
      </w:r>
      <w:r>
        <w:rPr>
          <w:rtl/>
        </w:rPr>
        <w:br/>
      </w:r>
    </w:p>
    <w:p w14:paraId="1C1BFF34" w14:textId="77777777" w:rsidR="0024303F" w:rsidRDefault="0024303F" w:rsidP="0024303F">
      <w:pPr>
        <w:pStyle w:val="NormalWeb"/>
        <w:bidi/>
        <w:spacing w:before="0" w:beforeAutospacing="0" w:after="160" w:afterAutospacing="0"/>
        <w:ind w:left="-483" w:right="-709"/>
      </w:pPr>
      <w:r>
        <w:rPr>
          <w:rFonts w:ascii="Calibri" w:hAnsi="Calibri" w:cs="Calibri"/>
          <w:b/>
          <w:bCs/>
          <w:color w:val="000000"/>
          <w:sz w:val="20"/>
          <w:szCs w:val="20"/>
          <w:u w:val="single"/>
          <w:rtl/>
        </w:rPr>
        <w:t>שם המאמר:</w:t>
      </w:r>
      <w:r>
        <w:rPr>
          <w:rFonts w:hint="cs"/>
          <w:rtl/>
        </w:rPr>
        <w:t xml:space="preserve"> </w:t>
      </w:r>
      <w:r w:rsidRPr="0024303F">
        <w:t>Crystallization: How Social Media Facilitates Social Construction of Reality</w:t>
      </w:r>
    </w:p>
    <w:p w14:paraId="791A32D2" w14:textId="77777777" w:rsidR="0024303F" w:rsidRDefault="0024303F" w:rsidP="0024303F">
      <w:pPr>
        <w:pStyle w:val="NormalWeb"/>
        <w:bidi/>
        <w:spacing w:before="0" w:beforeAutospacing="0" w:after="160" w:afterAutospacing="0"/>
        <w:ind w:left="-483" w:right="-709"/>
        <w:rPr>
          <w:rtl/>
        </w:rPr>
      </w:pPr>
      <w:r>
        <w:rPr>
          <w:rFonts w:ascii="Calibri" w:hAnsi="Calibri" w:cs="Calibri"/>
          <w:b/>
          <w:bCs/>
          <w:color w:val="000000"/>
          <w:sz w:val="20"/>
          <w:szCs w:val="20"/>
          <w:u w:val="single"/>
          <w:rtl/>
        </w:rPr>
        <w:t>מטרת המאמר:</w:t>
      </w:r>
      <w:r>
        <w:rPr>
          <w:rFonts w:hint="cs"/>
          <w:rtl/>
        </w:rPr>
        <w:t xml:space="preserve"> </w:t>
      </w:r>
      <w:r>
        <w:rPr>
          <w:rFonts w:hint="cs"/>
        </w:rPr>
        <w:t>T</w:t>
      </w:r>
      <w:r>
        <w:t>o show how the social media affects the reality we live and how it takes part in constructing our daily order.</w:t>
      </w:r>
    </w:p>
    <w:p w14:paraId="7D1CA6AF" w14:textId="77777777" w:rsidR="0024303F" w:rsidRDefault="0024303F" w:rsidP="0024303F">
      <w:pPr>
        <w:pStyle w:val="NormalWeb"/>
        <w:bidi/>
        <w:spacing w:before="0" w:beforeAutospacing="0" w:after="160" w:afterAutospacing="0"/>
        <w:ind w:left="-483" w:right="-709"/>
      </w:pPr>
      <w:r>
        <w:rPr>
          <w:rFonts w:ascii="Calibri" w:hAnsi="Calibri" w:cs="Calibri"/>
          <w:b/>
          <w:bCs/>
          <w:color w:val="000000"/>
          <w:sz w:val="20"/>
          <w:szCs w:val="20"/>
          <w:u w:val="single"/>
          <w:rtl/>
        </w:rPr>
        <w:t>תיאור טכנולוגיות\ מחקרים במאמר:</w:t>
      </w:r>
      <w:r>
        <w:rPr>
          <w:rFonts w:hint="cs"/>
          <w:rtl/>
        </w:rPr>
        <w:t xml:space="preserve"> </w:t>
      </w:r>
      <w:r w:rsidR="003F7F03">
        <w:rPr>
          <w:rFonts w:hint="cs"/>
        </w:rPr>
        <w:t>T</w:t>
      </w:r>
      <w:r w:rsidR="003F7F03">
        <w:t>he studies were made professionally and were giv</w:t>
      </w:r>
      <w:r w:rsidR="00396B65">
        <w:t xml:space="preserve">en so precise and convincing. </w:t>
      </w:r>
      <w:r w:rsidR="003F7F03">
        <w:t xml:space="preserve"> </w:t>
      </w:r>
    </w:p>
    <w:p w14:paraId="4F338647" w14:textId="77777777" w:rsidR="0024303F" w:rsidRDefault="0024303F" w:rsidP="0024303F">
      <w:pPr>
        <w:pStyle w:val="NormalWeb"/>
        <w:bidi/>
        <w:spacing w:before="0" w:beforeAutospacing="0" w:after="160" w:afterAutospacing="0"/>
        <w:ind w:left="-483" w:right="-709"/>
        <w:rPr>
          <w:rtl/>
        </w:rPr>
      </w:pPr>
      <w:r>
        <w:rPr>
          <w:rFonts w:ascii="Calibri" w:hAnsi="Calibri" w:cs="Calibri"/>
          <w:b/>
          <w:bCs/>
          <w:color w:val="000000"/>
          <w:sz w:val="20"/>
          <w:szCs w:val="20"/>
          <w:u w:val="single"/>
          <w:rtl/>
        </w:rPr>
        <w:t>סיכום המאמר:</w:t>
      </w:r>
      <w:r>
        <w:rPr>
          <w:rFonts w:hint="cs"/>
          <w:rtl/>
        </w:rPr>
        <w:t xml:space="preserve"> </w:t>
      </w:r>
      <w:r w:rsidR="00396B65" w:rsidRPr="00396B65">
        <w:t>propos</w:t>
      </w:r>
      <w:r w:rsidR="00396B65">
        <w:t>ing</w:t>
      </w:r>
      <w:r w:rsidR="00396B65" w:rsidRPr="00396B65">
        <w:t xml:space="preserve"> Crystallization as a framework for understanding how reality is socially constructed in the age of social media by incorporating network attributes to agenda-setting theory. Reflecting the affordances of contemporary technology and the psychological underpinnings of social influence, Crystallization suggests that social media facilitates information produced or relayed by the members of our social networks, who become neo agenda setters. People’s perceptions of reality will develop through their social networks and everyone will perceive that the information their social network produces reflects reality, but at the macro level, we will see an ever- diverging cacophony of socially constructed realities</w:t>
      </w:r>
      <w:r w:rsidR="00396B65" w:rsidRPr="00396B65">
        <w:rPr>
          <w:rtl/>
        </w:rPr>
        <w:t>.</w:t>
      </w:r>
    </w:p>
    <w:p w14:paraId="06B331A1" w14:textId="77777777" w:rsidR="0024303F" w:rsidRDefault="0024303F" w:rsidP="0024303F">
      <w:pPr>
        <w:pStyle w:val="NormalWeb"/>
        <w:bidi/>
        <w:spacing w:before="0" w:beforeAutospacing="0" w:after="160" w:afterAutospacing="0"/>
        <w:ind w:left="-483" w:right="-709"/>
        <w:rPr>
          <w:lang w:bidi="ar-AE"/>
        </w:rPr>
      </w:pPr>
      <w:r>
        <w:rPr>
          <w:rFonts w:ascii="Calibri" w:hAnsi="Calibri" w:cs="Calibri"/>
          <w:b/>
          <w:bCs/>
          <w:color w:val="000000"/>
          <w:sz w:val="20"/>
          <w:szCs w:val="20"/>
          <w:u w:val="single"/>
          <w:rtl/>
        </w:rPr>
        <w:t>האם מטרת המאמר הושגה?:</w:t>
      </w:r>
      <w:r w:rsidR="00820A79">
        <w:t>Yes, i</w:t>
      </w:r>
      <w:r w:rsidR="003F7F03">
        <w:t>n the article, they show us facts that supports their opinion and even examples from reality showing how social media really affects our relieves and opinions and how it takes part of controlling our daily order.</w:t>
      </w:r>
    </w:p>
    <w:p w14:paraId="2383AD2E" w14:textId="77777777" w:rsidR="0024303F" w:rsidRDefault="0024303F" w:rsidP="0024303F">
      <w:pPr>
        <w:pStyle w:val="NormalWeb"/>
        <w:bidi/>
        <w:spacing w:before="0" w:beforeAutospacing="0" w:after="160" w:afterAutospacing="0"/>
        <w:ind w:left="-483" w:right="-709"/>
      </w:pPr>
      <w:r>
        <w:rPr>
          <w:rFonts w:ascii="Calibri" w:hAnsi="Calibri" w:cs="Calibri"/>
          <w:b/>
          <w:bCs/>
          <w:color w:val="000000"/>
          <w:sz w:val="20"/>
          <w:szCs w:val="20"/>
          <w:u w:val="single"/>
          <w:rtl/>
        </w:rPr>
        <w:t>הצעות נוספות שלי:</w:t>
      </w:r>
      <w:r w:rsidR="00820A79">
        <w:rPr>
          <w:rFonts w:hint="cs"/>
          <w:rtl/>
        </w:rPr>
        <w:t xml:space="preserve"> </w:t>
      </w:r>
      <w:r w:rsidR="00820A79">
        <w:t xml:space="preserve">I have nothing on my mind, and this type of articles doesn’t leave a choice there is nothing to add, It is showing facts, not trying to solve a problem, so I </w:t>
      </w:r>
      <w:commentRangeStart w:id="0"/>
      <w:r w:rsidR="00820A79">
        <w:t>can</w:t>
      </w:r>
      <w:commentRangeEnd w:id="0"/>
      <w:r w:rsidR="009932B0">
        <w:rPr>
          <w:rStyle w:val="CommentReference"/>
          <w:rFonts w:asciiTheme="minorHAnsi" w:eastAsiaTheme="minorHAnsi" w:hAnsiTheme="minorHAnsi" w:cstheme="minorBidi"/>
        </w:rPr>
        <w:commentReference w:id="0"/>
      </w:r>
      <w:r w:rsidR="00820A79">
        <w:t xml:space="preserve"> add my opinion or solution.</w:t>
      </w:r>
    </w:p>
    <w:p w14:paraId="0D978053" w14:textId="77777777" w:rsidR="005E5A83" w:rsidRDefault="005E5A83" w:rsidP="0085143D">
      <w:pPr>
        <w:rPr>
          <w:rtl/>
        </w:rPr>
      </w:pPr>
    </w:p>
    <w:p w14:paraId="0822B5FD" w14:textId="77777777" w:rsidR="00396B65" w:rsidRDefault="00396B65" w:rsidP="0085143D">
      <w:pPr>
        <w:rPr>
          <w:rtl/>
        </w:rPr>
      </w:pPr>
    </w:p>
    <w:p w14:paraId="36AC697A" w14:textId="77777777" w:rsidR="00396B65" w:rsidRPr="00396B65" w:rsidRDefault="00396B65" w:rsidP="00396B65">
      <w:pPr>
        <w:spacing w:after="0" w:line="240" w:lineRule="auto"/>
        <w:rPr>
          <w:rFonts w:ascii="Times New Roman" w:eastAsia="Times New Roman" w:hAnsi="Times New Roman" w:cs="Times New Roman"/>
          <w:sz w:val="24"/>
          <w:szCs w:val="24"/>
        </w:rPr>
      </w:pPr>
      <w:r w:rsidRPr="00396B65">
        <w:rPr>
          <w:rFonts w:ascii="Calibri" w:eastAsia="Times New Roman" w:hAnsi="Calibri" w:cs="Calibri"/>
          <w:color w:val="000000"/>
          <w:rtl/>
        </w:rPr>
        <w:t>הנחיות:</w:t>
      </w:r>
    </w:p>
    <w:p w14:paraId="0F573A80" w14:textId="77777777" w:rsidR="00396B65" w:rsidRPr="00396B65" w:rsidRDefault="00396B65" w:rsidP="00396B65">
      <w:pPr>
        <w:bidi w:val="0"/>
        <w:spacing w:after="0" w:line="240" w:lineRule="auto"/>
        <w:rPr>
          <w:rFonts w:ascii="Times New Roman" w:eastAsia="Times New Roman" w:hAnsi="Times New Roman" w:cs="Times New Roman"/>
          <w:sz w:val="24"/>
          <w:szCs w:val="24"/>
          <w:rtl/>
        </w:rPr>
      </w:pPr>
      <w:r w:rsidRPr="00396B65">
        <w:rPr>
          <w:rFonts w:ascii="Times New Roman" w:eastAsia="Times New Roman" w:hAnsi="Times New Roman" w:cs="Times New Roman"/>
          <w:sz w:val="24"/>
          <w:szCs w:val="24"/>
        </w:rPr>
        <w:br/>
      </w:r>
    </w:p>
    <w:p w14:paraId="206BF76D" w14:textId="77777777" w:rsidR="00396B65" w:rsidRPr="00396B65" w:rsidRDefault="00396B65" w:rsidP="00396B65">
      <w:pPr>
        <w:numPr>
          <w:ilvl w:val="0"/>
          <w:numId w:val="1"/>
        </w:numPr>
        <w:spacing w:after="0" w:line="240" w:lineRule="auto"/>
        <w:ind w:right="-360"/>
        <w:textAlignment w:val="baseline"/>
        <w:rPr>
          <w:rFonts w:ascii="Calibri" w:eastAsia="Times New Roman" w:hAnsi="Calibri" w:cs="Calibri"/>
          <w:color w:val="000000"/>
        </w:rPr>
      </w:pPr>
      <w:r w:rsidRPr="00396B65">
        <w:rPr>
          <w:rFonts w:ascii="Calibri" w:eastAsia="Times New Roman" w:hAnsi="Calibri" w:cs="Calibri"/>
          <w:color w:val="000000"/>
          <w:rtl/>
        </w:rPr>
        <w:t>יש להגיש את התרגיל ביחידים.</w:t>
      </w:r>
    </w:p>
    <w:p w14:paraId="68FFC98A" w14:textId="77777777" w:rsidR="00396B65" w:rsidRPr="00396B65" w:rsidRDefault="00396B65" w:rsidP="00396B65">
      <w:pPr>
        <w:numPr>
          <w:ilvl w:val="0"/>
          <w:numId w:val="1"/>
        </w:numPr>
        <w:spacing w:after="0" w:line="240" w:lineRule="auto"/>
        <w:ind w:right="-360"/>
        <w:textAlignment w:val="baseline"/>
        <w:rPr>
          <w:rFonts w:ascii="Calibri" w:eastAsia="Times New Roman" w:hAnsi="Calibri" w:cs="Calibri"/>
          <w:color w:val="000000"/>
          <w:rtl/>
        </w:rPr>
      </w:pPr>
      <w:r w:rsidRPr="00396B65">
        <w:rPr>
          <w:rFonts w:ascii="Calibri" w:eastAsia="Times New Roman" w:hAnsi="Calibri" w:cs="Calibri"/>
          <w:color w:val="000000"/>
          <w:rtl/>
        </w:rPr>
        <w:t>שימו לב כי כל העבודות חייבות להיות שונות זו מזו. עבודות שייראו דומות ייפסלו ויינתן עליהן ציון 0 לכל המגישים.</w:t>
      </w:r>
    </w:p>
    <w:p w14:paraId="37E3B522" w14:textId="77777777" w:rsidR="00396B65" w:rsidRPr="00396B65" w:rsidRDefault="00396B65" w:rsidP="00396B65">
      <w:pPr>
        <w:bidi w:val="0"/>
        <w:spacing w:after="240" w:line="240" w:lineRule="auto"/>
        <w:rPr>
          <w:rFonts w:ascii="Times New Roman" w:eastAsia="Times New Roman" w:hAnsi="Times New Roman" w:cs="Times New Roman"/>
          <w:sz w:val="24"/>
          <w:szCs w:val="24"/>
          <w:rtl/>
        </w:rPr>
      </w:pPr>
    </w:p>
    <w:p w14:paraId="35A8B8D0" w14:textId="77777777" w:rsidR="00396B65" w:rsidRPr="00396B65" w:rsidRDefault="00396B65" w:rsidP="00396B65">
      <w:pPr>
        <w:spacing w:line="240" w:lineRule="auto"/>
        <w:ind w:left="360"/>
        <w:rPr>
          <w:rFonts w:ascii="Times New Roman" w:eastAsia="Times New Roman" w:hAnsi="Times New Roman" w:cs="Times New Roman"/>
          <w:sz w:val="24"/>
          <w:szCs w:val="24"/>
        </w:rPr>
      </w:pPr>
      <w:r w:rsidRPr="00396B65">
        <w:rPr>
          <w:rFonts w:ascii="Calibri" w:eastAsia="Times New Roman" w:hAnsi="Calibri" w:cs="Calibri"/>
          <w:color w:val="000000"/>
          <w:rtl/>
        </w:rPr>
        <w:t>מועד הגשה: 17.5.20, 23:55</w:t>
      </w:r>
    </w:p>
    <w:p w14:paraId="24C6C6C6" w14:textId="77777777" w:rsidR="00396B65" w:rsidRPr="00396B65" w:rsidRDefault="00396B65" w:rsidP="00396B65">
      <w:pPr>
        <w:bidi w:val="0"/>
        <w:spacing w:after="240" w:line="240" w:lineRule="auto"/>
        <w:rPr>
          <w:rFonts w:ascii="Times New Roman" w:eastAsia="Times New Roman" w:hAnsi="Times New Roman" w:cs="Times New Roman"/>
          <w:sz w:val="24"/>
          <w:szCs w:val="24"/>
          <w:rtl/>
        </w:rPr>
      </w:pPr>
    </w:p>
    <w:p w14:paraId="78C47125" w14:textId="77777777" w:rsidR="00396B65" w:rsidRPr="00396B65" w:rsidRDefault="00396B65" w:rsidP="00396B65">
      <w:pPr>
        <w:spacing w:line="240" w:lineRule="auto"/>
        <w:ind w:left="5040" w:firstLine="720"/>
        <w:rPr>
          <w:rFonts w:ascii="Times New Roman" w:eastAsia="Times New Roman" w:hAnsi="Times New Roman" w:cs="Times New Roman"/>
          <w:sz w:val="24"/>
          <w:szCs w:val="24"/>
        </w:rPr>
      </w:pPr>
      <w:r w:rsidRPr="00396B65">
        <w:rPr>
          <w:rFonts w:ascii="Calibri" w:eastAsia="Times New Roman" w:hAnsi="Calibri" w:cs="Calibri"/>
          <w:color w:val="000000"/>
          <w:sz w:val="26"/>
          <w:szCs w:val="26"/>
          <w:rtl/>
        </w:rPr>
        <w:t>בהצלחה!</w:t>
      </w:r>
    </w:p>
    <w:p w14:paraId="233582C4" w14:textId="77777777" w:rsidR="00396B65" w:rsidRPr="0085143D" w:rsidRDefault="00396B65" w:rsidP="0085143D">
      <w:pPr>
        <w:rPr>
          <w:rtl/>
        </w:rPr>
      </w:pPr>
    </w:p>
    <w:sectPr w:rsidR="00396B65" w:rsidRPr="0085143D" w:rsidSect="00336F2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נעמי אונקלוס-שפיגל" w:date="2021-05-24T15:02:00Z" w:initials="נא">
    <w:p w14:paraId="60684F38" w14:textId="77777777" w:rsidR="009932B0" w:rsidRDefault="009932B0">
      <w:pPr>
        <w:pStyle w:val="CommentText"/>
      </w:pPr>
      <w:r>
        <w:rPr>
          <w:rStyle w:val="CommentReference"/>
        </w:rPr>
        <w:annotationRef/>
      </w:r>
      <w:r>
        <w:rPr>
          <w:rFonts w:hint="cs"/>
          <w:rtl/>
        </w:rPr>
        <w:t xml:space="preserve">צריך לחשוב כיצד להרחיב את הידע הקיים או להתמודד עם בעית ה </w:t>
      </w:r>
      <w:r>
        <w:rPr>
          <w:rtl/>
        </w:rPr>
        <w:t>–</w:t>
      </w:r>
      <w:r>
        <w:t xml:space="preserve">crystalizaiotn </w:t>
      </w:r>
      <w:r>
        <w:br/>
        <w:t>-7</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684F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61874"/>
    <w:multiLevelType w:val="multilevel"/>
    <w:tmpl w:val="8B8A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נעמי אונקלוס-שפיגל">
    <w15:presenceInfo w15:providerId="AD" w15:userId="S-1-5-21-1968698658-2722743436-4250310748-10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3D"/>
    <w:rsid w:val="0024303F"/>
    <w:rsid w:val="00336F21"/>
    <w:rsid w:val="00396B65"/>
    <w:rsid w:val="003F7F03"/>
    <w:rsid w:val="005E5A83"/>
    <w:rsid w:val="00820A79"/>
    <w:rsid w:val="0085143D"/>
    <w:rsid w:val="009932B0"/>
    <w:rsid w:val="00C507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F872"/>
  <w15:chartTrackingRefBased/>
  <w15:docId w15:val="{4C951B3C-0A1F-4763-91CC-0AAF75BC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0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932B0"/>
    <w:rPr>
      <w:sz w:val="16"/>
      <w:szCs w:val="16"/>
    </w:rPr>
  </w:style>
  <w:style w:type="paragraph" w:styleId="CommentText">
    <w:name w:val="annotation text"/>
    <w:basedOn w:val="Normal"/>
    <w:link w:val="CommentTextChar"/>
    <w:uiPriority w:val="99"/>
    <w:semiHidden/>
    <w:unhideWhenUsed/>
    <w:rsid w:val="009932B0"/>
    <w:pPr>
      <w:spacing w:line="240" w:lineRule="auto"/>
    </w:pPr>
    <w:rPr>
      <w:sz w:val="20"/>
      <w:szCs w:val="20"/>
    </w:rPr>
  </w:style>
  <w:style w:type="character" w:customStyle="1" w:styleId="CommentTextChar">
    <w:name w:val="Comment Text Char"/>
    <w:basedOn w:val="DefaultParagraphFont"/>
    <w:link w:val="CommentText"/>
    <w:uiPriority w:val="99"/>
    <w:semiHidden/>
    <w:rsid w:val="009932B0"/>
    <w:rPr>
      <w:sz w:val="20"/>
      <w:szCs w:val="20"/>
    </w:rPr>
  </w:style>
  <w:style w:type="paragraph" w:styleId="CommentSubject">
    <w:name w:val="annotation subject"/>
    <w:basedOn w:val="CommentText"/>
    <w:next w:val="CommentText"/>
    <w:link w:val="CommentSubjectChar"/>
    <w:uiPriority w:val="99"/>
    <w:semiHidden/>
    <w:unhideWhenUsed/>
    <w:rsid w:val="009932B0"/>
    <w:rPr>
      <w:b/>
      <w:bCs/>
    </w:rPr>
  </w:style>
  <w:style w:type="character" w:customStyle="1" w:styleId="CommentSubjectChar">
    <w:name w:val="Comment Subject Char"/>
    <w:basedOn w:val="CommentTextChar"/>
    <w:link w:val="CommentSubject"/>
    <w:uiPriority w:val="99"/>
    <w:semiHidden/>
    <w:rsid w:val="009932B0"/>
    <w:rPr>
      <w:b/>
      <w:bCs/>
      <w:sz w:val="20"/>
      <w:szCs w:val="20"/>
    </w:rPr>
  </w:style>
  <w:style w:type="paragraph" w:styleId="BalloonText">
    <w:name w:val="Balloon Text"/>
    <w:basedOn w:val="Normal"/>
    <w:link w:val="BalloonTextChar"/>
    <w:uiPriority w:val="99"/>
    <w:semiHidden/>
    <w:unhideWhenUsed/>
    <w:rsid w:val="00993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2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43901">
      <w:bodyDiv w:val="1"/>
      <w:marLeft w:val="0"/>
      <w:marRight w:val="0"/>
      <w:marTop w:val="0"/>
      <w:marBottom w:val="0"/>
      <w:divBdr>
        <w:top w:val="none" w:sz="0" w:space="0" w:color="auto"/>
        <w:left w:val="none" w:sz="0" w:space="0" w:color="auto"/>
        <w:bottom w:val="none" w:sz="0" w:space="0" w:color="auto"/>
        <w:right w:val="none" w:sz="0" w:space="0" w:color="auto"/>
      </w:divBdr>
    </w:div>
    <w:div w:id="1555309252">
      <w:bodyDiv w:val="1"/>
      <w:marLeft w:val="0"/>
      <w:marRight w:val="0"/>
      <w:marTop w:val="0"/>
      <w:marBottom w:val="0"/>
      <w:divBdr>
        <w:top w:val="none" w:sz="0" w:space="0" w:color="auto"/>
        <w:left w:val="none" w:sz="0" w:space="0" w:color="auto"/>
        <w:bottom w:val="none" w:sz="0" w:space="0" w:color="auto"/>
        <w:right w:val="none" w:sz="0" w:space="0" w:color="auto"/>
      </w:divBdr>
    </w:div>
    <w:div w:id="1647511730">
      <w:bodyDiv w:val="1"/>
      <w:marLeft w:val="0"/>
      <w:marRight w:val="0"/>
      <w:marTop w:val="0"/>
      <w:marBottom w:val="0"/>
      <w:divBdr>
        <w:top w:val="none" w:sz="0" w:space="0" w:color="auto"/>
        <w:left w:val="none" w:sz="0" w:space="0" w:color="auto"/>
        <w:bottom w:val="none" w:sz="0" w:space="0" w:color="auto"/>
        <w:right w:val="none" w:sz="0" w:space="0" w:color="auto"/>
      </w:divBdr>
    </w:div>
    <w:div w:id="1705134099">
      <w:bodyDiv w:val="1"/>
      <w:marLeft w:val="0"/>
      <w:marRight w:val="0"/>
      <w:marTop w:val="0"/>
      <w:marBottom w:val="0"/>
      <w:divBdr>
        <w:top w:val="none" w:sz="0" w:space="0" w:color="auto"/>
        <w:left w:val="none" w:sz="0" w:space="0" w:color="auto"/>
        <w:bottom w:val="none" w:sz="0" w:space="0" w:color="auto"/>
        <w:right w:val="none" w:sz="0" w:space="0" w:color="auto"/>
      </w:divBdr>
    </w:div>
    <w:div w:id="180299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332</Words>
  <Characters>1665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נעמי אונקלוס-שפיגל</cp:lastModifiedBy>
  <cp:revision>3</cp:revision>
  <dcterms:created xsi:type="dcterms:W3CDTF">2021-05-17T12:22:00Z</dcterms:created>
  <dcterms:modified xsi:type="dcterms:W3CDTF">2021-05-24T12:03:00Z</dcterms:modified>
</cp:coreProperties>
</file>