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D679" w14:textId="1B2FFE44" w:rsidR="00425477" w:rsidRPr="00425477" w:rsidRDefault="00425477" w:rsidP="00425477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nl-NL"/>
        </w:rPr>
      </w:pPr>
      <w:proofErr w:type="spellStart"/>
      <w:r w:rsidRPr="0042547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nl-NL"/>
        </w:rPr>
        <w:t>Slimmemeter</w:t>
      </w:r>
      <w:proofErr w:type="spellEnd"/>
      <w:r w:rsidRPr="0042547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nl-NL"/>
        </w:rPr>
        <w:t xml:space="preserve"> DSMR-API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nl-NL"/>
        </w:rPr>
        <w:t xml:space="preserve"> adapter</w:t>
      </w:r>
    </w:p>
    <w:p w14:paraId="78768C3D" w14:textId="77777777" w:rsidR="00BC4FD0" w:rsidRPr="00425477" w:rsidRDefault="00BC4FD0"/>
    <w:p w14:paraId="76EEE769" w14:textId="2739DDED" w:rsidR="00BC4FD0" w:rsidRDefault="00425477">
      <w:r>
        <w:t xml:space="preserve">Dit document beschrijft de installatie en configuratie van de DSMR API op hardware versie </w:t>
      </w:r>
      <w:r w:rsidR="00943D5C">
        <w:t>2</w:t>
      </w:r>
      <w:r>
        <w:t>.0. De hardware komt normaal gesproken met werkende software. Zo niet of wil je deze aanpassen ga dan naar het onderdeel software.</w:t>
      </w:r>
    </w:p>
    <w:p w14:paraId="46308CAC" w14:textId="77777777" w:rsidR="004D5EA1" w:rsidRDefault="004D5EA1"/>
    <w:p w14:paraId="4F91811E" w14:textId="77777777" w:rsidR="004D5EA1" w:rsidRDefault="004D5EA1" w:rsidP="004D5EA1">
      <w:r>
        <w:t xml:space="preserve">Dit project is een doorontwikkeling op basis van het pionierswerk van Willem </w:t>
      </w:r>
      <w:proofErr w:type="spellStart"/>
      <w:r>
        <w:t>Aandewiel</w:t>
      </w:r>
      <w:proofErr w:type="spellEnd"/>
      <w:r>
        <w:t xml:space="preserve">. Er zijn een aantal verbeteringen doorgevoerd in de </w:t>
      </w:r>
      <w:proofErr w:type="spellStart"/>
      <w:r>
        <w:t>weblayout</w:t>
      </w:r>
      <w:proofErr w:type="spellEnd"/>
      <w:r>
        <w:t xml:space="preserve">, het laden van de pagina’s en interface berichten. MQTT interface is ongewijzigd. API interface is versie 2.0 en daarmee aangepast (andere structuur). </w:t>
      </w:r>
      <w:r>
        <w:br/>
      </w:r>
      <w:r>
        <w:br/>
        <w:t xml:space="preserve">Zie voor meer informatie </w:t>
      </w:r>
      <w:hyperlink r:id="rId7" w:history="1">
        <w:r>
          <w:rPr>
            <w:rStyle w:val="Hyperlink"/>
          </w:rPr>
          <w:t>https://mrwheel-docs.gitbook.io/dsmrloggerapi/</w:t>
        </w:r>
      </w:hyperlink>
    </w:p>
    <w:p w14:paraId="1C13458D" w14:textId="77777777" w:rsidR="00425477" w:rsidRDefault="00425477"/>
    <w:p w14:paraId="2A5FEA0C" w14:textId="77777777" w:rsidR="00BC4FD0" w:rsidRPr="00BC4FD0" w:rsidRDefault="00BC4FD0">
      <w:pPr>
        <w:rPr>
          <w:b/>
          <w:bCs/>
        </w:rPr>
      </w:pPr>
      <w:r w:rsidRPr="00BC4FD0">
        <w:rPr>
          <w:b/>
          <w:bCs/>
        </w:rPr>
        <w:t>Configuratie</w:t>
      </w:r>
      <w:r w:rsidR="00D655AC">
        <w:rPr>
          <w:b/>
          <w:bCs/>
        </w:rPr>
        <w:t xml:space="preserve"> Wifi</w:t>
      </w:r>
    </w:p>
    <w:p w14:paraId="3CA28E33" w14:textId="77777777" w:rsidR="00BC4FD0" w:rsidRDefault="00BC4FD0">
      <w:r>
        <w:t xml:space="preserve">Na het aansluiten van de adapter op je P1 ingang van je slimme meter bouwt </w:t>
      </w:r>
      <w:r w:rsidR="00425477">
        <w:t xml:space="preserve"> de </w:t>
      </w:r>
      <w:proofErr w:type="spellStart"/>
      <w:r w:rsidR="00425477">
        <w:t>adapter</w:t>
      </w:r>
      <w:r>
        <w:t>als</w:t>
      </w:r>
      <w:proofErr w:type="spellEnd"/>
      <w:r>
        <w:t xml:space="preserve"> eerste een eigen Wifi </w:t>
      </w:r>
      <w:proofErr w:type="spellStart"/>
      <w:r>
        <w:t>hotspot</w:t>
      </w:r>
      <w:proofErr w:type="spellEnd"/>
      <w:r>
        <w:t xml:space="preserve"> op ten behoeve van configuratie. Deze </w:t>
      </w:r>
      <w:proofErr w:type="spellStart"/>
      <w:r>
        <w:t>hotspot</w:t>
      </w:r>
      <w:proofErr w:type="spellEnd"/>
      <w:r>
        <w:t xml:space="preserve"> is te herkennen door de Wifinaam </w:t>
      </w:r>
      <w:r w:rsidR="00425477">
        <w:t>ESP</w:t>
      </w:r>
      <w:r>
        <w:t>-?????.</w:t>
      </w:r>
    </w:p>
    <w:p w14:paraId="43360B13" w14:textId="77777777" w:rsidR="00BC4FD0" w:rsidRDefault="00BC4FD0">
      <w:r>
        <w:t xml:space="preserve">Zorg dat je met je computer of mobiel device contact maakt met dit netwerk. Automatisch wordt een updatescherm getoond waarin de Wifi </w:t>
      </w:r>
      <w:proofErr w:type="spellStart"/>
      <w:r>
        <w:t>settings</w:t>
      </w:r>
      <w:proofErr w:type="spellEnd"/>
      <w:r>
        <w:t xml:space="preserve"> te zien zijn. Zie onderstaande plaatje.</w:t>
      </w:r>
    </w:p>
    <w:p w14:paraId="0B53BBDC" w14:textId="77777777" w:rsidR="00BC4FD0" w:rsidRDefault="00BC4FD0"/>
    <w:p w14:paraId="265AA63D" w14:textId="77777777" w:rsidR="00BC4FD0" w:rsidRDefault="00BC4FD0" w:rsidP="00BC4FD0">
      <w:pPr>
        <w:pStyle w:val="Lijstalinea"/>
        <w:numPr>
          <w:ilvl w:val="0"/>
          <w:numId w:val="1"/>
        </w:numPr>
      </w:pPr>
      <w:r w:rsidRPr="00BC4FD0">
        <w:t xml:space="preserve">Via </w:t>
      </w:r>
      <w:r>
        <w:t>“</w:t>
      </w:r>
      <w:r w:rsidRPr="00BC4FD0">
        <w:t xml:space="preserve">scan </w:t>
      </w:r>
      <w:proofErr w:type="spellStart"/>
      <w:r w:rsidRPr="00BC4FD0">
        <w:t>for</w:t>
      </w:r>
      <w:proofErr w:type="spellEnd"/>
      <w:r w:rsidRPr="00BC4FD0">
        <w:t xml:space="preserve"> wifi</w:t>
      </w:r>
      <w:r w:rsidR="004D5EA1">
        <w:t>”</w:t>
      </w:r>
      <w:r w:rsidRPr="00BC4FD0">
        <w:t xml:space="preserve"> kan je</w:t>
      </w:r>
      <w:r w:rsidR="004D5EA1">
        <w:t xml:space="preserve"> netwerk</w:t>
      </w:r>
      <w:r>
        <w:t xml:space="preserve"> gevonden en gekozen worden. </w:t>
      </w:r>
    </w:p>
    <w:p w14:paraId="7EA8384A" w14:textId="77777777" w:rsidR="00BC4FD0" w:rsidRDefault="00BC4FD0" w:rsidP="00BC4FD0">
      <w:pPr>
        <w:pStyle w:val="Lijstalinea"/>
        <w:numPr>
          <w:ilvl w:val="0"/>
          <w:numId w:val="1"/>
        </w:numPr>
      </w:pPr>
      <w:r>
        <w:t xml:space="preserve">Vul daarna het bijbehorende wachtwoord in bij Password. </w:t>
      </w:r>
    </w:p>
    <w:p w14:paraId="16846FB0" w14:textId="77777777" w:rsidR="00BC4FD0" w:rsidRDefault="00BC4FD0" w:rsidP="00BC4FD0">
      <w:pPr>
        <w:pStyle w:val="Lijstalinea"/>
        <w:numPr>
          <w:ilvl w:val="0"/>
          <w:numId w:val="1"/>
        </w:numPr>
      </w:pPr>
      <w:r>
        <w:t>Druk op “</w:t>
      </w:r>
      <w:r w:rsidR="004D5EA1">
        <w:t>Opslaan</w:t>
      </w:r>
      <w:r>
        <w:t>”</w:t>
      </w:r>
    </w:p>
    <w:p w14:paraId="71BD6FB4" w14:textId="77777777" w:rsidR="00BC4FD0" w:rsidRDefault="00BC4FD0" w:rsidP="00BC4FD0">
      <w:pPr>
        <w:pStyle w:val="Lijstalinea"/>
        <w:numPr>
          <w:ilvl w:val="0"/>
          <w:numId w:val="1"/>
        </w:numPr>
      </w:pPr>
      <w:r>
        <w:t>Adapter zal op nieuwe opstarten.</w:t>
      </w:r>
    </w:p>
    <w:p w14:paraId="0B733226" w14:textId="77777777" w:rsidR="00D655AC" w:rsidRDefault="00D655AC" w:rsidP="00D655AC"/>
    <w:p w14:paraId="5D5782B1" w14:textId="77777777" w:rsidR="00425477" w:rsidRDefault="00425477" w:rsidP="00425477">
      <w:r>
        <w:t xml:space="preserve">Vanaf dit moment zal de adapter te vinden zijn via: </w:t>
      </w:r>
      <w:hyperlink r:id="rId8" w:history="1">
        <w:r>
          <w:rPr>
            <w:rStyle w:val="Hyperlink"/>
          </w:rPr>
          <w:t>http://dsmr-api.local/</w:t>
        </w:r>
      </w:hyperlink>
    </w:p>
    <w:p w14:paraId="013DA48F" w14:textId="77777777" w:rsidR="00D655AC" w:rsidRDefault="00425477" w:rsidP="00D655AC">
      <w:r>
        <w:t>Deze naam is aanpasbaar zie verderop in deze beschrijving.</w:t>
      </w:r>
    </w:p>
    <w:p w14:paraId="34DEB6C6" w14:textId="77777777" w:rsidR="00D655AC" w:rsidRDefault="00D655AC" w:rsidP="00D655AC">
      <w:pPr>
        <w:rPr>
          <w:b/>
          <w:bCs/>
        </w:rPr>
      </w:pPr>
    </w:p>
    <w:p w14:paraId="5F16A5F1" w14:textId="77777777" w:rsidR="00D305C6" w:rsidRDefault="00D305C6" w:rsidP="00D655AC">
      <w:pPr>
        <w:rPr>
          <w:b/>
          <w:bCs/>
        </w:rPr>
      </w:pPr>
      <w:r>
        <w:rPr>
          <w:b/>
          <w:bCs/>
        </w:rPr>
        <w:t xml:space="preserve">Uitlezen </w:t>
      </w:r>
      <w:proofErr w:type="spellStart"/>
      <w:r>
        <w:rPr>
          <w:b/>
          <w:bCs/>
        </w:rPr>
        <w:t>Slimmemeter</w:t>
      </w:r>
      <w:proofErr w:type="spellEnd"/>
    </w:p>
    <w:p w14:paraId="02E8F5FE" w14:textId="77777777" w:rsidR="00D305C6" w:rsidRDefault="00D305C6" w:rsidP="00D655AC">
      <w:r>
        <w:t xml:space="preserve">Er zijn drie manieren om via de adapter de </w:t>
      </w:r>
      <w:proofErr w:type="spellStart"/>
      <w:r>
        <w:t>slimmemeter</w:t>
      </w:r>
      <w:proofErr w:type="spellEnd"/>
      <w:r>
        <w:t xml:space="preserve"> uit te lezen, namelijk:</w:t>
      </w:r>
    </w:p>
    <w:p w14:paraId="3E31CE91" w14:textId="77777777" w:rsidR="00D305C6" w:rsidRDefault="00D305C6" w:rsidP="00D305C6">
      <w:pPr>
        <w:pStyle w:val="Lijstalinea"/>
        <w:numPr>
          <w:ilvl w:val="0"/>
          <w:numId w:val="7"/>
        </w:numPr>
      </w:pPr>
      <w:r>
        <w:t xml:space="preserve">Via de </w:t>
      </w:r>
      <w:proofErr w:type="spellStart"/>
      <w:r>
        <w:t>webinterface</w:t>
      </w:r>
      <w:proofErr w:type="spellEnd"/>
      <w:r>
        <w:t xml:space="preserve"> van de </w:t>
      </w:r>
      <w:proofErr w:type="spellStart"/>
      <w:r>
        <w:t>Slimmemeter</w:t>
      </w:r>
      <w:proofErr w:type="spellEnd"/>
      <w:r>
        <w:t xml:space="preserve"> (</w:t>
      </w:r>
      <w:hyperlink r:id="rId9" w:history="1">
        <w:r w:rsidRPr="007678FA">
          <w:rPr>
            <w:rStyle w:val="Hyperlink"/>
          </w:rPr>
          <w:t>http://dsmr-api.local/</w:t>
        </w:r>
      </w:hyperlink>
      <w:r>
        <w:t>)</w:t>
      </w:r>
    </w:p>
    <w:p w14:paraId="17CE5A7C" w14:textId="77777777" w:rsidR="00D305C6" w:rsidRPr="00D305C6" w:rsidRDefault="00D305C6" w:rsidP="00D305C6">
      <w:pPr>
        <w:pStyle w:val="Lijstalinea"/>
        <w:numPr>
          <w:ilvl w:val="0"/>
          <w:numId w:val="7"/>
        </w:numPr>
      </w:pPr>
      <w:r>
        <w:t xml:space="preserve">Via de rest </w:t>
      </w:r>
      <w:proofErr w:type="spellStart"/>
      <w:r>
        <w:t>api</w:t>
      </w:r>
      <w:proofErr w:type="spellEnd"/>
      <w:r>
        <w:t xml:space="preserve"> (</w:t>
      </w:r>
      <w:hyperlink r:id="rId10" w:history="1">
        <w:r w:rsidRPr="007678FA">
          <w:rPr>
            <w:rStyle w:val="Hyperlink"/>
          </w:rPr>
          <w:t>http://dsmr-api.local/api/v2/hist/hours</w:t>
        </w:r>
      </w:hyperlink>
      <w:r>
        <w:t xml:space="preserve">); zelf ophalen van de gegevens op gewenste moment; zie API info in de </w:t>
      </w:r>
      <w:proofErr w:type="spellStart"/>
      <w:r>
        <w:t>webinterface</w:t>
      </w:r>
      <w:proofErr w:type="spellEnd"/>
      <w:r>
        <w:t xml:space="preserve"> voor meer informatie</w:t>
      </w:r>
    </w:p>
    <w:p w14:paraId="62720E4D" w14:textId="77777777" w:rsidR="00D305C6" w:rsidRDefault="00D305C6" w:rsidP="00D305C6">
      <w:pPr>
        <w:pStyle w:val="Lijstalinea"/>
        <w:numPr>
          <w:ilvl w:val="0"/>
          <w:numId w:val="7"/>
        </w:numPr>
      </w:pPr>
      <w:r>
        <w:t xml:space="preserve">Via MQTT; adapter pusht elke 5 seconde de gegevens naar de </w:t>
      </w:r>
      <w:proofErr w:type="spellStart"/>
      <w:r>
        <w:t>mqtt</w:t>
      </w:r>
      <w:proofErr w:type="spellEnd"/>
      <w:r>
        <w:t xml:space="preserve"> broker; zie hieronder de configuratie van </w:t>
      </w:r>
      <w:proofErr w:type="spellStart"/>
      <w:r>
        <w:t>mqtt</w:t>
      </w:r>
      <w:proofErr w:type="spellEnd"/>
    </w:p>
    <w:p w14:paraId="4C9B9636" w14:textId="77777777" w:rsidR="00D305C6" w:rsidRPr="00D305C6" w:rsidRDefault="00D305C6" w:rsidP="00D305C6">
      <w:pPr>
        <w:pStyle w:val="Lijstalinea"/>
      </w:pPr>
    </w:p>
    <w:p w14:paraId="07DE6139" w14:textId="77777777" w:rsidR="004D5EA1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Configuratie </w:t>
      </w:r>
    </w:p>
    <w:p w14:paraId="794485BF" w14:textId="77777777" w:rsidR="004D5EA1" w:rsidRDefault="004D5EA1" w:rsidP="00D655AC">
      <w:pPr>
        <w:rPr>
          <w:b/>
          <w:bCs/>
        </w:rPr>
      </w:pPr>
    </w:p>
    <w:p w14:paraId="54CBD983" w14:textId="77777777" w:rsidR="006F64EA" w:rsidRDefault="006F64EA" w:rsidP="006F64EA">
      <w:r w:rsidRPr="006F64EA">
        <w:t xml:space="preserve">Dit gaat </w:t>
      </w:r>
      <w:r>
        <w:t xml:space="preserve">via de </w:t>
      </w:r>
      <w:proofErr w:type="spellStart"/>
      <w:r>
        <w:t>webinterface</w:t>
      </w:r>
      <w:proofErr w:type="spellEnd"/>
      <w:r>
        <w:t xml:space="preserve">. Open in de browser </w:t>
      </w:r>
      <w:hyperlink r:id="rId11" w:history="1">
        <w:r>
          <w:rPr>
            <w:rStyle w:val="Hyperlink"/>
          </w:rPr>
          <w:t>http://dsmr-api.local/</w:t>
        </w:r>
      </w:hyperlink>
    </w:p>
    <w:p w14:paraId="2B644A70" w14:textId="77777777" w:rsidR="006F64EA" w:rsidRDefault="006F64EA" w:rsidP="006F64EA">
      <w:r>
        <w:t>Druk op het wieltje rechts in het menu. Het onderstaande settingsscherm is zichtbaar.</w:t>
      </w:r>
    </w:p>
    <w:p w14:paraId="418867FB" w14:textId="77777777" w:rsidR="006F64EA" w:rsidRDefault="006F64EA" w:rsidP="006F64EA">
      <w:r>
        <w:rPr>
          <w:noProof/>
        </w:rPr>
        <w:lastRenderedPageBreak/>
        <w:drawing>
          <wp:inline distT="0" distB="0" distL="0" distR="0" wp14:anchorId="04E1756C" wp14:editId="58626B5A">
            <wp:extent cx="1996312" cy="23785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20-07-04 om 08.26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18" cy="23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1FD" w14:textId="77777777" w:rsidR="006F64EA" w:rsidRPr="006F64EA" w:rsidRDefault="006F64EA" w:rsidP="00D655AC"/>
    <w:p w14:paraId="78C9AD86" w14:textId="77777777" w:rsidR="00D655AC" w:rsidRPr="006F64EA" w:rsidRDefault="006F64EA" w:rsidP="00D655AC">
      <w:pPr>
        <w:rPr>
          <w:u w:val="single"/>
        </w:rPr>
      </w:pPr>
      <w:r w:rsidRPr="006F64EA">
        <w:rPr>
          <w:u w:val="single"/>
        </w:rPr>
        <w:t xml:space="preserve">1 - </w:t>
      </w:r>
      <w:r w:rsidR="00D655AC" w:rsidRPr="006F64EA">
        <w:rPr>
          <w:u w:val="single"/>
        </w:rPr>
        <w:t>MQTT</w:t>
      </w:r>
    </w:p>
    <w:p w14:paraId="6C12ECFB" w14:textId="77777777" w:rsidR="00BC4FD0" w:rsidRPr="006F64EA" w:rsidRDefault="00BC4FD0"/>
    <w:p w14:paraId="2D1A4A67" w14:textId="77777777" w:rsidR="00D655AC" w:rsidRDefault="007374CC">
      <w:r>
        <w:t xml:space="preserve">Voor het activeren van de </w:t>
      </w:r>
      <w:proofErr w:type="spellStart"/>
      <w:r>
        <w:t>mqtt</w:t>
      </w:r>
      <w:proofErr w:type="spellEnd"/>
      <w:r>
        <w:t xml:space="preserve"> interface</w:t>
      </w:r>
      <w:r w:rsidR="00D655AC" w:rsidRPr="00D655AC">
        <w:t xml:space="preserve"> dient </w:t>
      </w:r>
      <w:r w:rsidR="00D655AC">
        <w:t>het onderstaande ingesteld te worden.</w:t>
      </w:r>
    </w:p>
    <w:p w14:paraId="64A51693" w14:textId="77777777" w:rsidR="00D655AC" w:rsidRDefault="00D655AC" w:rsidP="00D655AC">
      <w:pPr>
        <w:pStyle w:val="Lijstalinea"/>
        <w:numPr>
          <w:ilvl w:val="0"/>
          <w:numId w:val="2"/>
        </w:numPr>
      </w:pPr>
      <w:proofErr w:type="spellStart"/>
      <w:r>
        <w:t>Host</w:t>
      </w:r>
      <w:r w:rsidR="004D5EA1">
        <w:t>Name</w:t>
      </w:r>
      <w:proofErr w:type="spellEnd"/>
      <w:r w:rsidR="007374CC">
        <w:t xml:space="preserve"> (</w:t>
      </w:r>
      <w:proofErr w:type="spellStart"/>
      <w:r w:rsidR="007374CC">
        <w:t>mqtt</w:t>
      </w:r>
      <w:proofErr w:type="spellEnd"/>
      <w:r w:rsidR="007374CC">
        <w:t xml:space="preserve"> broker)</w:t>
      </w:r>
    </w:p>
    <w:p w14:paraId="2C5FF858" w14:textId="77777777" w:rsidR="006F64EA" w:rsidRDefault="006F64EA" w:rsidP="00D655AC">
      <w:pPr>
        <w:pStyle w:val="Lijstalinea"/>
        <w:numPr>
          <w:ilvl w:val="0"/>
          <w:numId w:val="2"/>
        </w:numPr>
      </w:pPr>
      <w:r>
        <w:t>MQTT Broker IP/URL: (bv: 192.168.2.250)</w:t>
      </w:r>
    </w:p>
    <w:p w14:paraId="78C713DE" w14:textId="77777777" w:rsidR="00D655AC" w:rsidRDefault="00D655AC" w:rsidP="00D655AC">
      <w:pPr>
        <w:pStyle w:val="Lijstalinea"/>
        <w:numPr>
          <w:ilvl w:val="0"/>
          <w:numId w:val="2"/>
        </w:numPr>
      </w:pPr>
      <w:r>
        <w:t>Port (default</w:t>
      </w:r>
      <w:r w:rsidR="007374CC">
        <w:t>:</w:t>
      </w:r>
      <w:r>
        <w:t xml:space="preserve"> 1883)</w:t>
      </w:r>
    </w:p>
    <w:p w14:paraId="08522BEE" w14:textId="77777777" w:rsidR="00D655AC" w:rsidRDefault="006F64EA" w:rsidP="00D655AC">
      <w:pPr>
        <w:pStyle w:val="Lijstalinea"/>
        <w:numPr>
          <w:ilvl w:val="0"/>
          <w:numId w:val="2"/>
        </w:numPr>
      </w:pPr>
      <w:r>
        <w:t xml:space="preserve">MQTT Top </w:t>
      </w:r>
      <w:r w:rsidR="00D655AC">
        <w:t>Topic van deze adapter</w:t>
      </w:r>
      <w:r w:rsidR="007374CC">
        <w:t xml:space="preserve"> (default: </w:t>
      </w:r>
      <w:r>
        <w:t>DSMR-API</w:t>
      </w:r>
      <w:r w:rsidR="007374CC">
        <w:t>)</w:t>
      </w:r>
    </w:p>
    <w:p w14:paraId="536BFBBD" w14:textId="77777777" w:rsidR="00D655AC" w:rsidRDefault="00425477" w:rsidP="00D655AC">
      <w:pPr>
        <w:pStyle w:val="Lijstalinea"/>
        <w:numPr>
          <w:ilvl w:val="0"/>
          <w:numId w:val="2"/>
        </w:numPr>
      </w:pPr>
      <w:r>
        <w:t>Optioneel</w:t>
      </w:r>
      <w:r w:rsidR="007374CC">
        <w:t xml:space="preserve">: </w:t>
      </w:r>
      <w:r w:rsidR="00D655AC">
        <w:t>wachtwoord en Username</w:t>
      </w:r>
    </w:p>
    <w:p w14:paraId="70A556ED" w14:textId="77777777" w:rsidR="006F64EA" w:rsidRDefault="006F64EA" w:rsidP="00D655AC">
      <w:pPr>
        <w:pStyle w:val="Lijstalinea"/>
        <w:numPr>
          <w:ilvl w:val="0"/>
          <w:numId w:val="2"/>
        </w:numPr>
      </w:pPr>
      <w:r>
        <w:t>Verzenden MQTT berichten: in welke frequentie de berichten verzonden worden. In dit voorbeeld elke 2 seconden terwijl de leesfrequentie 10 seconden is. Beetje onzinnig de huidige instelling ;-) aangezien er dan 5 x dezelfde waarde verzonden wordt.</w:t>
      </w:r>
    </w:p>
    <w:p w14:paraId="1204B710" w14:textId="77777777" w:rsidR="00D655AC" w:rsidRPr="00D655AC" w:rsidRDefault="00A372DB" w:rsidP="00D655AC">
      <w:pPr>
        <w:pStyle w:val="Lijstalinea"/>
        <w:numPr>
          <w:ilvl w:val="0"/>
          <w:numId w:val="2"/>
        </w:numPr>
      </w:pPr>
      <w:r>
        <w:t>Op</w:t>
      </w:r>
      <w:r w:rsidR="00D655AC">
        <w:t xml:space="preserve"> </w:t>
      </w:r>
      <w:r w:rsidR="006F64EA">
        <w:t>Opslaan</w:t>
      </w:r>
      <w:r w:rsidR="00D655AC">
        <w:t xml:space="preserve"> drukken </w:t>
      </w:r>
      <w:r w:rsidR="006F64EA">
        <w:t xml:space="preserve">rechtsboven </w:t>
      </w:r>
      <w:r>
        <w:t xml:space="preserve">om de </w:t>
      </w:r>
      <w:proofErr w:type="spellStart"/>
      <w:r>
        <w:t>settings</w:t>
      </w:r>
      <w:proofErr w:type="spellEnd"/>
      <w:r>
        <w:t xml:space="preserve"> op te slaan en </w:t>
      </w:r>
      <w:proofErr w:type="spellStart"/>
      <w:r>
        <w:t>mqtt</w:t>
      </w:r>
      <w:proofErr w:type="spellEnd"/>
      <w:r>
        <w:t xml:space="preserve"> te activeren</w:t>
      </w:r>
    </w:p>
    <w:p w14:paraId="59EFA91E" w14:textId="77777777" w:rsidR="00D655AC" w:rsidRDefault="00D655AC" w:rsidP="00D655AC"/>
    <w:p w14:paraId="5A37C89A" w14:textId="77777777" w:rsidR="006F64EA" w:rsidRDefault="006F64EA" w:rsidP="00D655AC">
      <w:r>
        <w:t>2 – Tarieven</w:t>
      </w:r>
    </w:p>
    <w:p w14:paraId="29179A95" w14:textId="77777777" w:rsidR="006F64EA" w:rsidRDefault="006F64EA" w:rsidP="00D655AC">
      <w:r>
        <w:t xml:space="preserve">In hetzelfde settingsscherm zijn ook de tarieven in te vullen zodat bij de kostenberekening de bedragen komen te staan. Pas deze aan op basis van je contract met je energie leverancier. </w:t>
      </w:r>
    </w:p>
    <w:p w14:paraId="0992096B" w14:textId="77777777" w:rsidR="006F64EA" w:rsidRDefault="006F64EA" w:rsidP="00D655AC"/>
    <w:p w14:paraId="428005B1" w14:textId="77777777" w:rsidR="006F64EA" w:rsidRDefault="006F64EA" w:rsidP="00D655AC">
      <w:r>
        <w:t>Let op! de bedragen in de adapter kunnen afwijken van je echte nota en zijn daarom indicatief</w:t>
      </w:r>
    </w:p>
    <w:p w14:paraId="44673D81" w14:textId="77777777" w:rsidR="006F64EA" w:rsidRDefault="006F64EA" w:rsidP="00D655AC"/>
    <w:p w14:paraId="47AF4E69" w14:textId="77777777" w:rsidR="006F64EA" w:rsidRDefault="006F64EA" w:rsidP="00D655AC">
      <w:r>
        <w:t>3 – Overige instellingen</w:t>
      </w:r>
    </w:p>
    <w:p w14:paraId="2B5FF61A" w14:textId="77777777" w:rsidR="006F64EA" w:rsidRDefault="006F64EA" w:rsidP="00D655AC">
      <w:r>
        <w:t>De frequentie van uitlezen kan ingesteld worden.</w:t>
      </w:r>
    </w:p>
    <w:p w14:paraId="1B7102C3" w14:textId="77777777" w:rsidR="006F64EA" w:rsidRDefault="006F64EA" w:rsidP="00D655AC">
      <w:r>
        <w:t>Daarnaast ook de frequentie van toesturen van de MQTT gegevens.</w:t>
      </w:r>
    </w:p>
    <w:p w14:paraId="5983B8F9" w14:textId="77777777" w:rsidR="00BA2FA5" w:rsidRDefault="006F64EA" w:rsidP="00325C19">
      <w:r>
        <w:t xml:space="preserve"> </w:t>
      </w:r>
    </w:p>
    <w:p w14:paraId="2D5C02E6" w14:textId="77777777" w:rsidR="00BA2FA5" w:rsidRDefault="00BA2FA5" w:rsidP="00325C19">
      <w:pPr>
        <w:rPr>
          <w:b/>
          <w:bCs/>
        </w:rPr>
      </w:pPr>
      <w:proofErr w:type="spellStart"/>
      <w:r w:rsidRPr="00BA2FA5">
        <w:rPr>
          <w:b/>
          <w:bCs/>
        </w:rPr>
        <w:t>Flashen</w:t>
      </w:r>
      <w:proofErr w:type="spellEnd"/>
      <w:r w:rsidR="006F64EA">
        <w:rPr>
          <w:b/>
          <w:bCs/>
        </w:rPr>
        <w:t xml:space="preserve"> / Updaten</w:t>
      </w:r>
    </w:p>
    <w:p w14:paraId="6D60313F" w14:textId="77777777" w:rsidR="00943D5C" w:rsidRDefault="00BA2FA5" w:rsidP="00325C19">
      <w:proofErr w:type="spellStart"/>
      <w:r w:rsidRPr="00BA2FA5">
        <w:t>Flashen</w:t>
      </w:r>
      <w:proofErr w:type="spellEnd"/>
      <w:r w:rsidRPr="00BA2FA5">
        <w:t xml:space="preserve"> </w:t>
      </w:r>
      <w:r>
        <w:t xml:space="preserve">dient via een FTDI interface te gebeuren. Op J2 zitten de aansluitingen voor deze interface. </w:t>
      </w:r>
    </w:p>
    <w:p w14:paraId="5162C411" w14:textId="77777777" w:rsidR="00943D5C" w:rsidRDefault="00943D5C">
      <w:r>
        <w:br w:type="page"/>
      </w:r>
    </w:p>
    <w:p w14:paraId="3DE7EE3F" w14:textId="6F9F67EC" w:rsidR="00BA2FA5" w:rsidRDefault="00BA2FA5" w:rsidP="00325C19">
      <w:r>
        <w:lastRenderedPageBreak/>
        <w:t xml:space="preserve">De </w:t>
      </w:r>
      <w:proofErr w:type="spellStart"/>
      <w:r>
        <w:t>pinout</w:t>
      </w:r>
      <w:proofErr w:type="spellEnd"/>
      <w:r>
        <w:t xml:space="preserve"> is :</w:t>
      </w:r>
    </w:p>
    <w:p w14:paraId="29CB28B5" w14:textId="5E82BB26" w:rsidR="00BA2FA5" w:rsidRDefault="00943D5C" w:rsidP="00943D5C">
      <w:pPr>
        <w:pStyle w:val="Lijstalinea"/>
        <w:numPr>
          <w:ilvl w:val="0"/>
          <w:numId w:val="5"/>
        </w:numPr>
        <w:tabs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D4199" wp14:editId="4C0D6340">
                <wp:simplePos x="0" y="0"/>
                <wp:positionH relativeFrom="column">
                  <wp:posOffset>1036008</wp:posOffset>
                </wp:positionH>
                <wp:positionV relativeFrom="paragraph">
                  <wp:posOffset>130107</wp:posOffset>
                </wp:positionV>
                <wp:extent cx="242341" cy="802803"/>
                <wp:effectExtent l="50800" t="0" r="24765" b="355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41" cy="802803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DA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81.6pt;margin-top:10.25pt;width:19.1pt;height:63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" strokecolor="red" strokeweight="2.75pt">
                <v:stroke endarrow="block" joinstyle="miter"/>
              </v:shape>
            </w:pict>
          </mc:Fallback>
        </mc:AlternateContent>
      </w:r>
      <w:r w:rsidR="00BA2FA5">
        <w:t>Flash (vierkante pad</w:t>
      </w:r>
      <w:r w:rsidR="00AB3AC4">
        <w:t xml:space="preserve"> / Rode pijl</w:t>
      </w:r>
      <w:r w:rsidR="00BA2FA5">
        <w:t>); Flash naar GND en opnieuw opstarten om in de program mode te komen</w:t>
      </w:r>
    </w:p>
    <w:p w14:paraId="71E57DB2" w14:textId="33097C00" w:rsidR="00BA2FA5" w:rsidRDefault="00943D5C" w:rsidP="00943D5C">
      <w:pPr>
        <w:pStyle w:val="Lijstalinea"/>
        <w:numPr>
          <w:ilvl w:val="0"/>
          <w:numId w:val="5"/>
        </w:numPr>
        <w:tabs>
          <w:tab w:val="left" w:pos="2268"/>
        </w:tabs>
      </w:pPr>
      <w:r>
        <w:t>GND</w:t>
      </w:r>
    </w:p>
    <w:p w14:paraId="44954D81" w14:textId="61751BBC" w:rsidR="00943D5C" w:rsidRDefault="00943D5C" w:rsidP="00943D5C">
      <w:pPr>
        <w:pStyle w:val="Lijstalinea"/>
        <w:numPr>
          <w:ilvl w:val="0"/>
          <w:numId w:val="5"/>
        </w:numPr>
        <w:tabs>
          <w:tab w:val="left" w:pos="2268"/>
        </w:tabs>
      </w:pPr>
      <w:r>
        <w:t>3.3Volt</w:t>
      </w:r>
    </w:p>
    <w:p w14:paraId="75CF030D" w14:textId="5A743EB8" w:rsidR="00BA2FA5" w:rsidRDefault="00943D5C" w:rsidP="00943D5C">
      <w:pPr>
        <w:pStyle w:val="Lijstalinea"/>
        <w:numPr>
          <w:ilvl w:val="0"/>
          <w:numId w:val="5"/>
        </w:numPr>
        <w:tabs>
          <w:tab w:val="left" w:pos="2268"/>
        </w:tabs>
      </w:pPr>
      <w:r>
        <w:t>R</w:t>
      </w:r>
      <w:r w:rsidR="00BA2FA5">
        <w:t>X</w:t>
      </w:r>
    </w:p>
    <w:p w14:paraId="21B4F8C5" w14:textId="46A90DC9" w:rsidR="00BA2FA5" w:rsidRDefault="00943D5C" w:rsidP="00943D5C">
      <w:pPr>
        <w:pStyle w:val="Lijstalinea"/>
        <w:numPr>
          <w:ilvl w:val="0"/>
          <w:numId w:val="5"/>
        </w:numPr>
        <w:tabs>
          <w:tab w:val="left" w:pos="2268"/>
        </w:tabs>
      </w:pPr>
      <w:r>
        <w:t>T</w:t>
      </w:r>
      <w:r w:rsidR="00BA2FA5">
        <w:t>X</w:t>
      </w:r>
    </w:p>
    <w:p w14:paraId="36B85889" w14:textId="7D289408" w:rsidR="00BA2FA5" w:rsidRDefault="00943D5C" w:rsidP="00BA2FA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9D2F10" wp14:editId="48B4641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6495" cy="2441575"/>
            <wp:effectExtent l="0" t="0" r="190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957BC" w14:textId="42DE89C8" w:rsidR="00BA2FA5" w:rsidRDefault="00BA2FA5" w:rsidP="00BA2FA5">
      <w:r>
        <w:t>J</w:t>
      </w:r>
      <w:r w:rsidR="00943D5C">
        <w:t>4</w:t>
      </w:r>
      <w:r>
        <w:t xml:space="preserve"> is de reset. Reset = GND</w:t>
      </w:r>
    </w:p>
    <w:p w14:paraId="2217AA94" w14:textId="2009D7CC" w:rsidR="00425477" w:rsidRDefault="00425477" w:rsidP="00425477"/>
    <w:p w14:paraId="00F7BD19" w14:textId="6B20C237" w:rsidR="00425477" w:rsidRDefault="00425477" w:rsidP="00425477">
      <w:r>
        <w:t xml:space="preserve">De software  is te vinden op </w:t>
      </w:r>
      <w:hyperlink r:id="rId14" w:history="1">
        <w:r w:rsidR="00943D5C">
          <w:rPr>
            <w:rStyle w:val="Hyperlink"/>
          </w:rPr>
          <w:t>https://github.com/mhendrik</w:t>
        </w:r>
        <w:r w:rsidR="00943D5C">
          <w:rPr>
            <w:rStyle w:val="Hyperlink"/>
          </w:rPr>
          <w:t>s</w:t>
        </w:r>
        <w:r w:rsidR="00943D5C">
          <w:rPr>
            <w:rStyle w:val="Hyperlink"/>
          </w:rPr>
          <w:t>/DSMR-API-V2</w:t>
        </w:r>
      </w:hyperlink>
    </w:p>
    <w:p w14:paraId="3B1E0694" w14:textId="768031C6" w:rsidR="00CB1DF2" w:rsidRDefault="00CB1DF2" w:rsidP="00BA2FA5"/>
    <w:p w14:paraId="3ECD528D" w14:textId="77777777" w:rsidR="00943D5C" w:rsidRDefault="00943D5C" w:rsidP="00E13F9B">
      <w:pPr>
        <w:rPr>
          <w:b/>
          <w:bCs/>
        </w:rPr>
      </w:pPr>
    </w:p>
    <w:p w14:paraId="1368F3FF" w14:textId="02781671" w:rsidR="00943D5C" w:rsidRDefault="00943D5C" w:rsidP="00E13F9B">
      <w:pPr>
        <w:rPr>
          <w:b/>
          <w:bCs/>
        </w:rPr>
      </w:pPr>
      <w:r>
        <w:rPr>
          <w:b/>
          <w:bCs/>
        </w:rPr>
        <w:t>Aansluiten extra signaal</w:t>
      </w:r>
    </w:p>
    <w:p w14:paraId="5401AA0B" w14:textId="79B729D2" w:rsidR="00943D5C" w:rsidRDefault="00943D5C" w:rsidP="00E13F9B">
      <w:r w:rsidRPr="00943D5C">
        <w:t xml:space="preserve">Op </w:t>
      </w:r>
      <w:r>
        <w:t xml:space="preserve">J5 kan een extra input worden aangesloten. De bedoeling is om een 8 of 12Volt bel </w:t>
      </w:r>
      <w:r w:rsidR="00261E24">
        <w:t>af te tappen zodat het belsignaal ook verzonden kan worden naar bv je telefoon of een woonkamer lamp laat knipperen</w:t>
      </w:r>
      <w:r>
        <w:t>. Hoe gaat dit in zijn werk?</w:t>
      </w:r>
    </w:p>
    <w:p w14:paraId="1E043AE7" w14:textId="38E9D361" w:rsidR="00943D5C" w:rsidRDefault="00943D5C" w:rsidP="00943D5C">
      <w:pPr>
        <w:pStyle w:val="Lijstalinea"/>
        <w:numPr>
          <w:ilvl w:val="0"/>
          <w:numId w:val="8"/>
        </w:numPr>
      </w:pPr>
      <w:r>
        <w:t xml:space="preserve">Check de spanning van de beltransformator. </w:t>
      </w:r>
    </w:p>
    <w:p w14:paraId="7D5F092D" w14:textId="49F8AD04" w:rsidR="00943D5C" w:rsidRDefault="00943D5C" w:rsidP="00943D5C">
      <w:pPr>
        <w:pStyle w:val="Lijstalinea"/>
        <w:numPr>
          <w:ilvl w:val="0"/>
          <w:numId w:val="8"/>
        </w:numPr>
      </w:pPr>
      <w:r>
        <w:t>Trek een 2 aderige kabel naar de bel</w:t>
      </w:r>
      <w:r w:rsidR="00261E24">
        <w:t xml:space="preserve"> en sluit de twee draden aan</w:t>
      </w:r>
    </w:p>
    <w:p w14:paraId="3500E2C3" w14:textId="77777777" w:rsidR="00261E24" w:rsidRDefault="00943D5C" w:rsidP="00943D5C">
      <w:pPr>
        <w:pStyle w:val="Lijstalinea"/>
        <w:numPr>
          <w:ilvl w:val="0"/>
          <w:numId w:val="8"/>
        </w:numPr>
      </w:pPr>
      <w:r>
        <w:t xml:space="preserve">Sluit 1 draad aan op </w:t>
      </w:r>
      <w:r w:rsidR="00261E24">
        <w:t>J5-Bell</w:t>
      </w:r>
    </w:p>
    <w:p w14:paraId="56389FD2" w14:textId="769D969D" w:rsidR="00943D5C" w:rsidRDefault="00261E24" w:rsidP="00943D5C">
      <w:pPr>
        <w:pStyle w:val="Lijstalinea"/>
        <w:numPr>
          <w:ilvl w:val="0"/>
          <w:numId w:val="8"/>
        </w:numPr>
      </w:pPr>
      <w:r>
        <w:t>Sluit de andere draad aan op 8 of 12Volt (a</w:t>
      </w:r>
      <w:r w:rsidR="00943D5C">
        <w:t>fhankelijk van de transformator spanning</w:t>
      </w:r>
      <w:r>
        <w:t>)</w:t>
      </w:r>
    </w:p>
    <w:p w14:paraId="16A7F3DB" w14:textId="1866D401" w:rsidR="00261E24" w:rsidRDefault="00261E24" w:rsidP="00261E24">
      <w:r>
        <w:t>Is de transformator van het DC type dan kan het zijn dat de twee draden om gedraaid dienen te worden.</w:t>
      </w:r>
    </w:p>
    <w:p w14:paraId="1441B2DF" w14:textId="77777777" w:rsidR="00943D5C" w:rsidRDefault="00943D5C" w:rsidP="00E13F9B">
      <w:pPr>
        <w:rPr>
          <w:b/>
          <w:bCs/>
        </w:rPr>
      </w:pPr>
    </w:p>
    <w:p w14:paraId="09EF32D6" w14:textId="3C65462B" w:rsidR="00E13F9B" w:rsidRPr="00943D5C" w:rsidRDefault="006F64EA" w:rsidP="00E13F9B">
      <w:pPr>
        <w:rPr>
          <w:b/>
          <w:bCs/>
        </w:rPr>
      </w:pPr>
      <w:r w:rsidRPr="00943D5C">
        <w:rPr>
          <w:b/>
          <w:bCs/>
        </w:rPr>
        <w:t xml:space="preserve">Instellen </w:t>
      </w:r>
      <w:proofErr w:type="spellStart"/>
      <w:r w:rsidRPr="00943D5C">
        <w:rPr>
          <w:b/>
          <w:bCs/>
        </w:rPr>
        <w:t>Domotica</w:t>
      </w:r>
      <w:proofErr w:type="spellEnd"/>
      <w:r w:rsidRPr="00943D5C">
        <w:rPr>
          <w:b/>
          <w:bCs/>
        </w:rPr>
        <w:t xml:space="preserve"> oplossing</w:t>
      </w:r>
    </w:p>
    <w:p w14:paraId="387DFD3B" w14:textId="77777777" w:rsidR="006F64EA" w:rsidRPr="00943D5C" w:rsidRDefault="006F64EA" w:rsidP="00E13F9B">
      <w:pPr>
        <w:rPr>
          <w:b/>
          <w:bCs/>
        </w:rPr>
      </w:pPr>
    </w:p>
    <w:p w14:paraId="546890D5" w14:textId="77777777" w:rsidR="006F64EA" w:rsidRPr="006F64EA" w:rsidRDefault="006F64EA" w:rsidP="00E13F9B">
      <w:pPr>
        <w:rPr>
          <w:b/>
          <w:bCs/>
        </w:rPr>
      </w:pPr>
      <w:r w:rsidRPr="006F64EA">
        <w:t>Home A</w:t>
      </w:r>
      <w:r>
        <w:t>ssistant</w:t>
      </w:r>
    </w:p>
    <w:p w14:paraId="4A891165" w14:textId="77777777" w:rsidR="006F64EA" w:rsidRDefault="006F64EA" w:rsidP="006F64EA">
      <w:r w:rsidRPr="006F64EA">
        <w:t xml:space="preserve">Zie voorbeeld </w:t>
      </w:r>
      <w:r>
        <w:t xml:space="preserve">op </w:t>
      </w:r>
      <w:hyperlink r:id="rId15" w:history="1">
        <w:r>
          <w:rPr>
            <w:rStyle w:val="Hyperlink"/>
          </w:rPr>
          <w:t>https://mrwheel-docs.gitbook.io/dsmrloggerapi/integratie-met-home-assistant</w:t>
        </w:r>
      </w:hyperlink>
    </w:p>
    <w:p w14:paraId="076D3D9D" w14:textId="77777777" w:rsidR="006F64EA" w:rsidRPr="006F64EA" w:rsidRDefault="006F64EA" w:rsidP="00E13F9B"/>
    <w:sectPr w:rsidR="006F64EA" w:rsidRPr="006F64EA" w:rsidSect="00726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BFC5F" w14:textId="77777777" w:rsidR="00BC2FF8" w:rsidRDefault="00BC2FF8" w:rsidP="002C5C5B">
      <w:r>
        <w:separator/>
      </w:r>
    </w:p>
  </w:endnote>
  <w:endnote w:type="continuationSeparator" w:id="0">
    <w:p w14:paraId="523158FE" w14:textId="77777777" w:rsidR="00BC2FF8" w:rsidRDefault="00BC2FF8" w:rsidP="002C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67A7C" w14:textId="77777777" w:rsidR="00BC2FF8" w:rsidRDefault="00BC2FF8" w:rsidP="002C5C5B">
      <w:r>
        <w:separator/>
      </w:r>
    </w:p>
  </w:footnote>
  <w:footnote w:type="continuationSeparator" w:id="0">
    <w:p w14:paraId="56EA8D08" w14:textId="77777777" w:rsidR="00BC2FF8" w:rsidRDefault="00BC2FF8" w:rsidP="002C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CF0"/>
    <w:multiLevelType w:val="hybridMultilevel"/>
    <w:tmpl w:val="9A623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F0950"/>
    <w:multiLevelType w:val="hybridMultilevel"/>
    <w:tmpl w:val="040448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532"/>
    <w:multiLevelType w:val="hybridMultilevel"/>
    <w:tmpl w:val="A2BED6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74C6"/>
    <w:multiLevelType w:val="hybridMultilevel"/>
    <w:tmpl w:val="02DAD9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0CF4"/>
    <w:multiLevelType w:val="hybridMultilevel"/>
    <w:tmpl w:val="5E78AA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12039"/>
    <w:multiLevelType w:val="hybridMultilevel"/>
    <w:tmpl w:val="14C07AF6"/>
    <w:lvl w:ilvl="0" w:tplc="3BE6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A21ED5"/>
    <w:multiLevelType w:val="hybridMultilevel"/>
    <w:tmpl w:val="F4421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54795B"/>
    <w:multiLevelType w:val="hybridMultilevel"/>
    <w:tmpl w:val="29C841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0"/>
    <w:rsid w:val="000436CF"/>
    <w:rsid w:val="000459E5"/>
    <w:rsid w:val="000723AA"/>
    <w:rsid w:val="000F1A40"/>
    <w:rsid w:val="00132944"/>
    <w:rsid w:val="00175FD7"/>
    <w:rsid w:val="00261E24"/>
    <w:rsid w:val="002B60E8"/>
    <w:rsid w:val="002C5C5B"/>
    <w:rsid w:val="00325C19"/>
    <w:rsid w:val="003F3980"/>
    <w:rsid w:val="00425477"/>
    <w:rsid w:val="004D5EA1"/>
    <w:rsid w:val="005A25B0"/>
    <w:rsid w:val="00601F6E"/>
    <w:rsid w:val="006E3FB8"/>
    <w:rsid w:val="006F64EA"/>
    <w:rsid w:val="00710B0B"/>
    <w:rsid w:val="0072692B"/>
    <w:rsid w:val="007374CC"/>
    <w:rsid w:val="007509EE"/>
    <w:rsid w:val="00790CF5"/>
    <w:rsid w:val="007D5400"/>
    <w:rsid w:val="009111CD"/>
    <w:rsid w:val="00943D5C"/>
    <w:rsid w:val="00A372DB"/>
    <w:rsid w:val="00AB3AC4"/>
    <w:rsid w:val="00AF359E"/>
    <w:rsid w:val="00B16D20"/>
    <w:rsid w:val="00BA2FA5"/>
    <w:rsid w:val="00BC2FF8"/>
    <w:rsid w:val="00BC4FD0"/>
    <w:rsid w:val="00BE2E83"/>
    <w:rsid w:val="00CB1DF2"/>
    <w:rsid w:val="00CD38D3"/>
    <w:rsid w:val="00D07713"/>
    <w:rsid w:val="00D305C6"/>
    <w:rsid w:val="00D655AC"/>
    <w:rsid w:val="00E13F9B"/>
    <w:rsid w:val="00E7129F"/>
    <w:rsid w:val="00EF19EA"/>
    <w:rsid w:val="00F112F7"/>
    <w:rsid w:val="00F93E1C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C294"/>
  <w14:defaultImageDpi w14:val="32767"/>
  <w15:chartTrackingRefBased/>
  <w15:docId w15:val="{49473388-C00F-D247-A202-ED7EF08D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4254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FD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5C5B"/>
  </w:style>
  <w:style w:type="paragraph" w:styleId="Voettekst">
    <w:name w:val="footer"/>
    <w:basedOn w:val="Standaard"/>
    <w:link w:val="Voet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5C5B"/>
  </w:style>
  <w:style w:type="character" w:styleId="Hyperlink">
    <w:name w:val="Hyperlink"/>
    <w:basedOn w:val="Standaardalinea-lettertype"/>
    <w:uiPriority w:val="99"/>
    <w:unhideWhenUsed/>
    <w:rsid w:val="00325C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325C1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42547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3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305C6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3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mr-api.local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rwheel-docs.gitbook.io/dsmrloggerapi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smr-api.loc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rwheel-docs.gitbook.io/dsmrloggerapi/integratie-met-home-assistant" TargetMode="External"/><Relationship Id="rId10" Type="http://schemas.openxmlformats.org/officeDocument/2006/relationships/hyperlink" Target="http://dsmr-api.local/api/v2/hist/hou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mr-api.local/" TargetMode="External"/><Relationship Id="rId14" Type="http://schemas.openxmlformats.org/officeDocument/2006/relationships/hyperlink" Target="https://github.com/mhendriks/DSMR-API-V2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Hendriks</dc:creator>
  <cp:keywords/>
  <dc:description/>
  <cp:lastModifiedBy>Martijn Hendriks</cp:lastModifiedBy>
  <cp:revision>13</cp:revision>
  <cp:lastPrinted>2020-04-14T18:49:00Z</cp:lastPrinted>
  <dcterms:created xsi:type="dcterms:W3CDTF">2020-04-14T14:32:00Z</dcterms:created>
  <dcterms:modified xsi:type="dcterms:W3CDTF">2020-09-05T14:13:00Z</dcterms:modified>
</cp:coreProperties>
</file>