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Nucleus as a Lipid Hub: Biogenesis, Function, and Fate of Nuclear Lipid Droplets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cell nucleus, traditionally viewed as the sanctum of the genome, is now emerging as a dynamic hub for lipid metabolism. Long considered cytoplasmic entities, lipid droplets (LDs) have been unequivocally identified within the nucleoplasm and at the nuclear envelope, challenging the conventional boundaries of organelle function. This review critically examines the burgeoning field of nuclear lipid droplets (nLDs), synthesizing our current understanding of their distinct biogenesis, composition, and function. We delineate two primary, cell-type-specific pathways for nLD formation: </w:t>
      </w:r>
      <w:r w:rsidDel="00000000" w:rsidR="00000000" w:rsidRPr="00000000">
        <w:rPr>
          <w:i w:val="1"/>
          <w:rtl w:val="0"/>
        </w:rPr>
        <w:t xml:space="preserve">de novo</w:t>
      </w:r>
      <w:r w:rsidDel="00000000" w:rsidR="00000000" w:rsidRPr="00000000">
        <w:rPr>
          <w:rtl w:val="0"/>
        </w:rPr>
        <w:t xml:space="preserve"> synthesis at the inner nuclear membrane and the conversion of lipoprotein precursors in hepatocytes. Structurally, nLDs are defined by a unique proteome and a lipid core often enriched in cholesteryl esters, distinguishing them from their triacylglycerol-dominant cytoplasmic counterparts. Functionally, nLDs are not inert inclusions but active participants in nuclear physiology. They act as platforms for lipid synthesis, modulate inflammatory signaling, and regulate gene expression through mechanisms including transcription factor sequestration and the localized supply of ligands for nuclear receptors. Furthermore, by exerting mechanical stress and interacting with the nuclear lamina, nLDs can profoundly influence chromatin architecture. The dysregulation of nLD homeostasis is increasingly implicated in pathophysiology, from driving oncogenic signaling in cancer to serving as a conserved hallmark of cellular aging. We also explore the potential role of nLDs in the life cycles of nuclear-replicating viruses, a significant knowledge gap. Finally, we highlight key controversies, such as the enigmatic role of seipin in nLD biogenesis, and outline the technological and conceptual challenges that must be overcome to fully unlock the biological significance of this fascinating organelle.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From Cytoplasmic Inclusions to Nuclear Regulators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Lipid droplets (LDs) are ubiquitous organelles conserved from prokaryotes to eukaryotes, tasked with the storage of neutral lipids. For over a century following their initial microscopic description in the 1880s, LDs were largely dismissed as inert globules of fat, cellular depots of little dynamic interest. This perception underwent a dramatic transformation in the 1990s, catalyzed by a series of conceptual and technical breakthroughs. The discovery of perilipin, the first identified LD surface protein, and the recognition of Chanarin-Dorfman Syndrome as a genetic LD storage disorder illuminated the fact that LDs were, in fact, highly regulated and dynamic organelles. This paradigm shift coincided with a resurgent interest in the metabolic underpinnings of chronic diseases, where it became clear that obesity, hepatic steatosis, and type 2 diabetes are fundamentally disorders of lipid metabolism and storage. Consequently, the cytoplasmic LD (cLD) was recast from a passive inclusion to a central player in cellular energy homeostasis, membrane biogenesis, and signaling.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cLDs became the subject of intense investigation, observations of lipid inclusions within the nucleus were sporadic and often met with skepticism, frequently being interpreted as imaging artifacts or invaginations of the nuclear envelope rather than true intranuclear structures. However, recent years have brought definitive evidence from advanced imaging and biochemical studies, establishing nuclear lipid droplets (nLDs) as bona fide organelles residing within the nucleoplasm. This discovery has opened a new frontier in cell biology, challenging the traditional view of the nucleus as a compartment largely isolated from the cell’s primary metabolic pathways. It is now apparent that nLDs are not merely misplaced cLDs; their unique location within the nuclear territory, separated from the cytoplasmic machinery, necessitates distinct mechanisms of biogenesis, turnover, and function.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review aims to provide a comprehensive and critical analysis of the current state of nLD research. We will address several fundamental questions that are driving the field. First, how are nLDs formed, and how do these pathways differ from the well-established mechanisms of cLD biogenesis in the endoplasmic reticulum (ER)? Second, what is the unique biochemical and proteomic identity of an nLD that distinguishes it from its cytoplasmic sibling? Third, what are the functions of nLDs within the insulated environment of the nucleus, and how do they participate in core nuclear processes such as gene regulation and the maintenance of chromatin architecture? Finally, what are the physiological and pathological consequences of nLD accumulation and dysregulation in the context of cellular aging, cancer, and viral infection? By synthesizing the rapidly advancing knowledge in these areas, we will build a case for the nucleus as a vital and autonomous hub of lipid metabolism, with the nLD at its core.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Biogenesis and Localization: The Origins of Nuclear Fat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formation of nLDs is a complex process governed by at least two distinct, cell-type-specific pathways. These mechanisms differ fundamentally from each other and from the canonical budding of cLDs from the ER, highlighting the specialized nature of lipid handling within the nuclear compartment.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 Novo Formation at the Inner Nuclear Membrane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non-hepatocyte mammalian cells, such as the U2OS osteosarcoma line, and in budding yeast, nLDs are generated </w:t>
      </w:r>
      <w:r w:rsidDel="00000000" w:rsidR="00000000" w:rsidRPr="00000000">
        <w:rPr>
          <w:i w:val="1"/>
          <w:rtl w:val="0"/>
        </w:rPr>
        <w:t xml:space="preserve">de novo</w:t>
      </w:r>
      <w:r w:rsidDel="00000000" w:rsidR="00000000" w:rsidRPr="00000000">
        <w:rPr>
          <w:rtl w:val="0"/>
        </w:rPr>
        <w:t xml:space="preserve"> from the inner nuclear membrane (INM). This pathway establishes the INM as a metabolically active site capable of autonomous lipid synthesis. The process begins with the synthesis of neutral lipids, primarily triacylglycerols (TAGs), within the INM, which subsequently bud into the nucleoplasm as mature nLDs.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crucial line of evidence supporting this model is the discovery that the INM is equipped with a comprehensive suite of lipogenic enzymes. In U2OS cells, key enzymes of the glycerol 3-phosphate pathway, including long-chain acyl-CoA synthetase 3 (ACSL3), glycerol-3-phosphate acyltransferases (GPAT3 and GPAT4), 1-acylglycerol-3-phosphate O-acyltransferase 2 (AGPAT2), lipin-1, and diacylglycerol O-acyltransferases (DGAT1 and DGAT2), have all been localized to the INM or the surface of nLDs themselves. Knockdown of these enzymes, such as ACSL3 or GPAT3/4, significantly impairs nLD formation, confirming their functional necessity.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regulation of this pathway is tightly linked to the availability of lipid precursors at the INM. An increase in the local concentration of phosphatidic acid (PA) and its downstream product, diacylglycerol (DAG), is a key trigger for nLD biogenesis. For example, inhibition of the mTOR signaling pathway promotes nLD formation by inducing the nuclear translocation of lipin-1, a PA phosphatase that converts PA to DAG, thereby providing the direct substrate for TAG synthesis by DGAT enzymes. This demonstrates a direct link between cellular nutrient sensing pathways and the control of nuclear lipid storage.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Hepatocyte-Specific Pathway: A Tale of Two Organelles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Hepatocytes, as professional lipid-processing and secretory cells, utilize a distinct and remarkable pathway for nLD formation that directly links ER function to the nuclear interior. In these cells, nLDs are not formed </w:t>
      </w:r>
      <w:r w:rsidDel="00000000" w:rsidR="00000000" w:rsidRPr="00000000">
        <w:rPr>
          <w:i w:val="1"/>
          <w:rtl w:val="0"/>
        </w:rPr>
        <w:t xml:space="preserve">de novo</w:t>
      </w:r>
      <w:r w:rsidDel="00000000" w:rsidR="00000000" w:rsidRPr="00000000">
        <w:rPr>
          <w:rtl w:val="0"/>
        </w:rPr>
        <w:t xml:space="preserve"> at the INM but are instead derived from apolipoprotein B (ApoB)-free precursors of very-low-density lipoprotein (VLDL) that are synthesized and accumulate within the ER lumen.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process is intimately tied to the unique architecture of the hepatocyte nucleus. Under conditions of ER stress, which can lead to the degradation of ApoB and an accumulation of these VLDL precursors, hepatocytes develop deep, finger-like invaginations of the nuclear envelope known as the type I nucleoplasmic reticulum (NR). The accumulated luminal LDs from the ER traffic into the lumen of these NR structures. The final step involves the extrusion of these luminal LDs into the nucleoplasm through transient breaches that form in the INM lining the NR. This intricate mechanism provides a direct conduit for transferring large lipid stores from their site of synthesis in the ER into the nucleus, a process that appears to be particularly active during hepatocyte division.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Molecular Players and Controversies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biogenesis of nLDs is orchestrated by a cast of regulatory proteins, some of which are subjects of ongoing debate and highlight the complexity and context-dependency of this process.</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Promyelocytic Leukemia (PML) Protein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PML protein, the scaffold of PML nuclear bodies, has emerged as a master regulator of nLD biology, albeit with different roles depending on the cell type and biogenesis pathway. In hepatocytes, the PML-II isoform is essential for the formation of the type I NR invaginations required for the VLDL precursor pathway. In other cell types where nLDs form </w:t>
      </w:r>
      <w:r w:rsidDel="00000000" w:rsidR="00000000" w:rsidRPr="00000000">
        <w:rPr>
          <w:i w:val="1"/>
          <w:rtl w:val="0"/>
        </w:rPr>
        <w:t xml:space="preserve">de novo</w:t>
      </w:r>
      <w:r w:rsidDel="00000000" w:rsidR="00000000" w:rsidRPr="00000000">
        <w:rPr>
          <w:rtl w:val="0"/>
        </w:rPr>
        <w:t xml:space="preserve">, PML associates with the surface of newly formed nLDs to create unique nuclear subdomains termed lipid-associated PML structures (LAPS). These LAPS are biochemically distinct from canonical PML bodies, as they are enriched in PML protein but lack key partners such as SUMO1, SP100, and DAXX. LAPS are thought to function as regulatory platforms, recruiting lipid biosynthetic enzymes like CCTα and Lipin1 to the nLD surface and coordinating the cellular response to fatty acid overload.</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Seipin Conundrum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Seipin is a conserved ER-resident protein that is absolutely essential for the proper formation of cLDs, where it is thought to facilitate the efficient transfer of neutral lipids and prevent the formation of aberrant, supersized droplets. Its role in nLD biogenesis, however, is one of the most significant controversies in the field. The evidence appears contradictory across different model systems. In budding yeast, the seipin ortholog Fld1/Sei1 has been reported to localize to the INM and to be directly required for nLD formation, possibly by forming a membrane bridge between the INM and the nascent nLD. This would suggest a conserved function in promoting LD budding, regardless of the membrane of origin.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stark contrast, studies in mammalian U2OS cells have found that seipin is absent from the INM and that its knockdown, rather than inhibiting nLD formation, leads to a significant </w:t>
      </w:r>
      <w:r w:rsidDel="00000000" w:rsidR="00000000" w:rsidRPr="00000000">
        <w:rPr>
          <w:i w:val="1"/>
          <w:rtl w:val="0"/>
        </w:rPr>
        <w:t xml:space="preserve">increase</w:t>
      </w:r>
      <w:r w:rsidDel="00000000" w:rsidR="00000000" w:rsidRPr="00000000">
        <w:rPr>
          <w:rtl w:val="0"/>
        </w:rPr>
        <w:t xml:space="preserve"> in their number. This suggests that in mammals, seipin may act to restrain nLD formation. This apparent paradox may be resolved by considering seipin’s primary role in the context of overall cellular lipid flux. Seipin's canonical function at ER contact sites is to act as a gatekeeper, ensuring the orderly flow of lipid precursors into nascent cLDs. In mammalian cells, the ER serves as a massive and efficient sink for PA and DAG, channeling them into cLDs under seipin's control. When seipin is depleted, this sink becomes dysfunctional. As a result, PA and DAG accumulate in the ER membrane and, due to the continuity of the outer nuclear membrane with the ER, can "spill over" and diffuse into the INM. This increased substrate availability at the INM then drives the observed seipin-independent </w:t>
      </w:r>
      <w:r w:rsidDel="00000000" w:rsidR="00000000" w:rsidRPr="00000000">
        <w:rPr>
          <w:i w:val="1"/>
          <w:rtl w:val="0"/>
        </w:rPr>
        <w:t xml:space="preserve">de novo</w:t>
      </w:r>
      <w:r w:rsidDel="00000000" w:rsidR="00000000" w:rsidRPr="00000000">
        <w:rPr>
          <w:rtl w:val="0"/>
        </w:rPr>
        <w:t xml:space="preserve"> synthesis of nLDs. In yeast, where the nuclear envelope architecture and lipid dynamics may differ, the seipin ortholog could be co-opted for a more direct role at the INM. Thus, seipin's fundamental function—managing lipid precursor flux—may be conserved, but its downstream effect on nLDs is context-dependent, dictated by the specific lipid transport dynamics between the ER and the INM in different organisms.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Composition and Structure: What Defines a Nuclear Lipid Droplet?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Nuclear lipid droplets possess a unique biochemical identity that distinguishes them from their cytoplasmic counterparts, reflecting their distinct origins and specialized functions within the nuclear environment. This identity is defined by both their lipid core composition and the specific repertoire of proteins coating their surface.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Unique Lipid Signature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defining characteristic of nLDs is their neutral lipid composition. While cLDs in most non-specialized cells are predominantly filled with TAGs, nLDs, and particularly those found in association with the nuclear envelope (NE-LDs), are significantly enriched in cholesteryl esters (CEs). This fundamental difference has been quantitatively demonstrated using advanced label-free imaging techniques like hyperspectral stimulated Raman scattering (SRS) microscopy, which allows for the chemical identification and quantification of TAG and CE content within individual LDs </w:t>
      </w:r>
      <w:r w:rsidDel="00000000" w:rsidR="00000000" w:rsidRPr="00000000">
        <w:rPr>
          <w:i w:val="1"/>
          <w:rtl w:val="0"/>
        </w:rPr>
        <w:t xml:space="preserve">in situ</w:t>
      </w:r>
      <w:r w:rsidDel="00000000" w:rsidR="00000000" w:rsidRPr="00000000">
        <w:rPr>
          <w:rtl w:val="0"/>
        </w:rPr>
        <w:t xml:space="preserve">. The enrichment of CEs suggests a role for nLDs beyond simple energy storage, potentially linking them to cholesterol homeostasis, membrane dynamics, or the generation of steroid precursors within the nucleus.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Biochemical analysis of isolated rat liver nLDs has provided a more detailed picture of their composition. These studies revealed that nLDs have a higher protein-to-lipid ratio compared to cLDs, a feature that likely reflects their typically smaller size and consequently larger surface-to-volume ratio. The lipid core contains not only CEs and TAGs but also a significant fraction of free cholesterol, while the surrounding phospholipid monolayer is composed of various polar lipids. The fatty acid profile of the neutral lipids within nLDs is rich in common fatty acids such as oleic acid, linoleic acid, and palmitic acid.</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nLD Proteome: A Specialized Coat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protein coat of nLDs is a key determinant of their function, and proteomic studies, though challenging, have begun to reveal a unique set of associated proteins that distinguish nLDs from cLDs. The difficulty in obtaining pure nLD fractions, free from contamination by the nuclear envelope and cLDs, means that the complete nLD proteome is still being defined, and current datasets likely miss transient or weakly interacting partners.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these challenges, several key proteins have been consistently identified on the nLD surface, underscoring their role as active metabolic and signaling platforms. These include crucial enzymes for lipid synthesis, such as CTP:phosphocholine cytidylyltransferase α (CCTα), the rate-limiting enzyme for phosphatidylcholine (PC) synthesis, and Lipin1, a phosphatidic acid phosphatase. Their presence on the nLD surface strongly supports the model of nLDs as sites of </w:t>
      </w:r>
      <w:r w:rsidDel="00000000" w:rsidR="00000000" w:rsidRPr="00000000">
        <w:rPr>
          <w:i w:val="1"/>
          <w:rtl w:val="0"/>
        </w:rPr>
        <w:t xml:space="preserve">de novo</w:t>
      </w:r>
      <w:r w:rsidDel="00000000" w:rsidR="00000000" w:rsidRPr="00000000">
        <w:rPr>
          <w:rtl w:val="0"/>
        </w:rPr>
        <w:t xml:space="preserve"> nuclear lipid synthesis.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nLD proteome is also characterized by the presence of proteins involved in nuclear-specific processes. The most prominent example is the PML protein, which forms the LAPS structures on the surface of nLDs in many cell types. As previously noted, these LAPS are distinct from canonical PML nuclear bodies, lacking key components like SUMO1, SP100, and DAXX, suggesting a specialized function in mediating a nuclear response to lipid stress. A proteomic analysis of purified rat liver nLDs identified 35 proteins, revealing a diverse functional cohort that included cytoskeletal proteins, transcription and translation factors, histones, and notably, carboxylesterase 1d (Ces1d/Ces3), a candidate for a dedicated nuclear lipase involved in nLD turnover. The presence of histones on nLDs is particularly intriguing, suggesting a potential role in buffering the nuclear pool of these essential chromatin components, analogous to the function of cLDs in </w:t>
      </w:r>
      <w:r w:rsidDel="00000000" w:rsidR="00000000" w:rsidRPr="00000000">
        <w:rPr>
          <w:i w:val="1"/>
          <w:rtl w:val="0"/>
        </w:rPr>
        <w:t xml:space="preserve">Drosophila</w:t>
      </w:r>
      <w:r w:rsidDel="00000000" w:rsidR="00000000" w:rsidRPr="00000000">
        <w:rPr>
          <w:rtl w:val="0"/>
        </w:rPr>
        <w:t xml:space="preserve"> embryos.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concise comparison of the key structural and compositional features that distinguish nuclear from cytoplasmic lipid droplets.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Table 1: Comparison of Nuclear and Cytoplasmic Lipid Droplets</w:t>
      </w:r>
      <w:r w:rsidDel="00000000" w:rsidR="00000000" w:rsidRPr="00000000">
        <w:rPr>
          <w:rtl w:val="0"/>
        </w:rPr>
        <w:t xml:space="preserve"> | Feature | Nuclear LDs (nLDs) | Cytoplasmic LDs (cLDs) | Key References | | :--- | :--- | :--- | :--- | | </w:t>
      </w:r>
      <w:r w:rsidDel="00000000" w:rsidR="00000000" w:rsidRPr="00000000">
        <w:rPr>
          <w:b w:val="1"/>
          <w:rtl w:val="0"/>
        </w:rPr>
        <w:t xml:space="preserve">Location</w:t>
      </w:r>
      <w:r w:rsidDel="00000000" w:rsidR="00000000" w:rsidRPr="00000000">
        <w:rPr>
          <w:rtl w:val="0"/>
        </w:rPr>
        <w:t xml:space="preserve"> | Nucleoplasm; associated with INM or nucleoplasmic reticulum | Cytoplasm | | | </w:t>
      </w:r>
      <w:r w:rsidDel="00000000" w:rsidR="00000000" w:rsidRPr="00000000">
        <w:rPr>
          <w:b w:val="1"/>
          <w:rtl w:val="0"/>
        </w:rPr>
        <w:t xml:space="preserve">Primary Biogenesis Site</w:t>
      </w:r>
      <w:r w:rsidDel="00000000" w:rsidR="00000000" w:rsidRPr="00000000">
        <w:rPr>
          <w:rtl w:val="0"/>
        </w:rPr>
        <w:t xml:space="preserve"> | Inner Nuclear Membrane (INM) (non-hepatocytes); ER lumen/NR (hepatocytes) | Endoplasmic Reticulum (ER) | | | </w:t>
      </w:r>
      <w:r w:rsidDel="00000000" w:rsidR="00000000" w:rsidRPr="00000000">
        <w:rPr>
          <w:b w:val="1"/>
          <w:rtl w:val="0"/>
        </w:rPr>
        <w:t xml:space="preserve">Key Biogenesis Proteins</w:t>
      </w:r>
      <w:r w:rsidDel="00000000" w:rsidR="00000000" w:rsidRPr="00000000">
        <w:rPr>
          <w:rtl w:val="0"/>
        </w:rPr>
        <w:t xml:space="preserve"> | DGAT1/2, Lipin-1, PML-II (cell-type specific) | DGAT1/2, Seipin, FIT2 | | | </w:t>
      </w:r>
      <w:r w:rsidDel="00000000" w:rsidR="00000000" w:rsidRPr="00000000">
        <w:rPr>
          <w:b w:val="1"/>
          <w:rtl w:val="0"/>
        </w:rPr>
        <w:t xml:space="preserve">Dominant Neutral Lipid</w:t>
      </w:r>
      <w:r w:rsidDel="00000000" w:rsidR="00000000" w:rsidRPr="00000000">
        <w:rPr>
          <w:rtl w:val="0"/>
        </w:rPr>
        <w:t xml:space="preserve"> | Cholesteryl Esters (CEs) | Triacylglycerols (TAGs) | | | </w:t>
      </w:r>
      <w:r w:rsidDel="00000000" w:rsidR="00000000" w:rsidRPr="00000000">
        <w:rPr>
          <w:b w:val="1"/>
          <w:rtl w:val="0"/>
        </w:rPr>
        <w:t xml:space="preserve">Key Surface Proteins</w:t>
      </w:r>
      <w:r w:rsidDel="00000000" w:rsidR="00000000" w:rsidRPr="00000000">
        <w:rPr>
          <w:rtl w:val="0"/>
        </w:rPr>
        <w:t xml:space="preserve"> | PML, CCTα, Lipin1, Ces1d/Ces3, Histones | Perilipin family (PLINs), ATGL, HSL | | | </w:t>
      </w:r>
      <w:r w:rsidDel="00000000" w:rsidR="00000000" w:rsidRPr="00000000">
        <w:rPr>
          <w:b w:val="1"/>
          <w:rtl w:val="0"/>
        </w:rPr>
        <w:t xml:space="preserve">Primary Function</w:t>
      </w:r>
      <w:r w:rsidDel="00000000" w:rsidR="00000000" w:rsidRPr="00000000">
        <w:rPr>
          <w:rtl w:val="0"/>
        </w:rPr>
        <w:t xml:space="preserve"> | Regulation of nuclear signaling, gene expression, chromatin architecture | Cellular energy storage, buffering against lipotoxicity, membrane synthesis | | | </w:t>
      </w:r>
      <w:r w:rsidDel="00000000" w:rsidR="00000000" w:rsidRPr="00000000">
        <w:rPr>
          <w:b w:val="1"/>
          <w:rtl w:val="0"/>
        </w:rPr>
        <w:t xml:space="preserve">Organelle Contacts</w:t>
      </w:r>
      <w:r w:rsidDel="00000000" w:rsidR="00000000" w:rsidRPr="00000000">
        <w:rPr>
          <w:rtl w:val="0"/>
        </w:rPr>
        <w:t xml:space="preserve"> | PML nuclear bodies, INM, chromatin (putative) | ER, mitochondria, peroxisomes, lysosomes | |</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Nuclear Lipid Turnover: A Dynamic Balance of Synthesis and Degradation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Nuclear lipid droplets are not static repositories but are subject to dynamic turnover, reflecting a tightly regulated balance between their synthesis and degradation. While the mechanisms of their biogenesis are becoming clearer, the pathways governing their breakdown within the nucleus are an active and critical area of investigation. This turnover is essential for releasing stored lipids to serve as signaling molecules, membrane precursors, or energy substrates within the nuclear environment, and its dysregulation has profound consequences for nuclear health.</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Intranuclear Lipolysis: Releasing Stored Fat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direct evidence for nLD turnover comes from live-cell imaging studies showing that nLDs can gradually shrink and disappear, a process indicative of active lipolysis occurring within the nucleoplasm. The canonical pathway of neutral lipid hydrolysis in the cytoplasm is a three-step process mediated sequentially by adipose triglyceride lipase (ATGL), hormone-sensitive lipase (HSL), and monoglyceride lipase (MGL). Identifying the enzymatic machinery responsible for the equivalent process in the nucleus is key to understanding nLD function.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lines of evidence point to ATGL as a major player in nuclear lipolysis. In mammalian cells, ATGL and its essential co-activator, ABHD5 (also known as CGI-58), have been proposed to shuttle between the cytoplasm and the nucleus, which would position them to act directly on nLDs. The most compelling evidence for a functional role of nuclear lipolysis comes from studies in the nematode </w:t>
      </w:r>
      <w:r w:rsidDel="00000000" w:rsidR="00000000" w:rsidRPr="00000000">
        <w:rPr>
          <w:i w:val="1"/>
          <w:rtl w:val="0"/>
        </w:rPr>
        <w:t xml:space="preserve">C. elegans</w:t>
      </w:r>
      <w:r w:rsidDel="00000000" w:rsidR="00000000" w:rsidRPr="00000000">
        <w:rPr>
          <w:rtl w:val="0"/>
        </w:rPr>
        <w:t xml:space="preserve">. In this model, the ATGL ortholog, ATGL-1, localizes specifically to the nuclear envelope. Crucially, ATGL-1 activity is essential for limiting the age-dependent accumulation of nLDs. Loss of ATGL-1 leads to a dramatic buildup of nLDs, while its overexpression is sufficient to maintain nLD homeostasis in long-lived animals. This provides strong genetic proof that a dedicated lipolytic system operates at the nuclear periphery to control nLD size and number.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 supporting the existence of intranuclear lipases, a proteomic analysis of purified rat liver nLDs identified carboxylesterase 1d (Ces1d/Ces3) on their surface. Based on its enzymatic class, Ces1d/Ces3 was proposed to function as a nuclear lipase involved in nLD turnover, although its specific substrates and regulatory mechanisms remain to be determined.</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Nuclear Lipophagy: A Hypothetical Frontier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cytoplasm, LDs can also be degraded through a specialized form of selective autophagy termed lipophagy, where the entire organelle is engulfed by an autophagosome and delivered to the lysosome for degradation. The degradation of nuclear components via autophagy is known as nucleophagy, a process that typically involves the removal of portions of the nucleus, such as damaged lamina or extruded micronuclei, into the cytoplasm for lysosomal breakdown.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"nuclear lipophagy"—the autophagic degradation of nLDs—is therefore mechanistically challenging. As autophagosomes are formed in the cytoplasm, there is no known mechanism by which they could enter the nucleus to engulf an nLD. Consequently, there is currently no direct evidence for a nuclear lipophagy pathway. However, this does not preclude the involvement of autophagy-related processes in nLD turnover. It is conceivable that nLDs or their lipid contents could be exported from the nucleus to the cytoplasm for subsequent degradation by conventional lipophagy. Alternatively, the accumulation of nLDs could cause sufficient nuclear damage to trigger a broader nucleophagy response that might incidentally clear the droplets along with other nuclear material. These possibilities remain highly speculative and represent an important frontier for future research.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regulation of nuclear lipid turnover appears to be a critical determinant of cellular fate, particularly during aging. A clear causal pathway is emerging where the failure of nuclear lipolysis acts as a key trigger for age-associated nuclear decline. This process begins with age-related metabolic stress, which leads to the dysregulation of key nutrient-sensing pathways, such as those involving the transcription factor HLH-30 (the </w:t>
      </w:r>
      <w:r w:rsidDel="00000000" w:rsidR="00000000" w:rsidRPr="00000000">
        <w:rPr>
          <w:i w:val="1"/>
          <w:rtl w:val="0"/>
        </w:rPr>
        <w:t xml:space="preserve">C. elegans</w:t>
      </w:r>
      <w:r w:rsidDel="00000000" w:rsidR="00000000" w:rsidRPr="00000000">
        <w:rPr>
          <w:rtl w:val="0"/>
        </w:rPr>
        <w:t xml:space="preserve"> ortholog of TFEB). In a healthy, youthful state, or under conditions that promote longevity like caloric restriction, HLH-30/TFEB is active and promotes the expression of the nuclear-localized lipase ATGL-1. This ensures efficient nuclear lipolysis, keeping nLD levels in check. However, with advancing age, this regulatory axis fails, leading to reduced ATGL-1 activity. The consequence is a failure of nuclear lipolysis and the subsequent pathological accumulation of nLDs at the nuclear periphery. These excess nLDs physically disrupt the nuclear lamina and its associated chromatin domains (LADs), causing heterochromatin detachment, genome instability, and compromised nuclear integrity—all established hallmarks of cellular aging. This positions the nuclear lipolysis machinery not merely as a metabolic housekeeping system, but as a central and potentially druggable checkpoint that safeguards nuclear healthspan.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Table 2: Key Proteins Implicated in nLD Biogenesis and Metabolism</w:t>
      </w:r>
      <w:r w:rsidDel="00000000" w:rsidR="00000000" w:rsidRPr="00000000">
        <w:rPr>
          <w:rtl w:val="0"/>
        </w:rPr>
        <w:t xml:space="preserve"> | Protein | Putative Nuclear Location(s) | Role in nLD Metabolism | Key References | | :--- | :--- | :--- | :--- | | </w:t>
      </w:r>
      <w:r w:rsidDel="00000000" w:rsidR="00000000" w:rsidRPr="00000000">
        <w:rPr>
          <w:b w:val="1"/>
          <w:rtl w:val="0"/>
        </w:rPr>
        <w:t xml:space="preserve">DGAT1/DGAT2</w:t>
      </w:r>
      <w:r w:rsidDel="00000000" w:rsidR="00000000" w:rsidRPr="00000000">
        <w:rPr>
          <w:rtl w:val="0"/>
        </w:rPr>
        <w:t xml:space="preserve"> | INM, nLD surface | </w:t>
      </w:r>
      <w:r w:rsidDel="00000000" w:rsidR="00000000" w:rsidRPr="00000000">
        <w:rPr>
          <w:b w:val="1"/>
          <w:rtl w:val="0"/>
        </w:rPr>
        <w:t xml:space="preserve">Synthesis:</w:t>
      </w:r>
      <w:r w:rsidDel="00000000" w:rsidR="00000000" w:rsidRPr="00000000">
        <w:rPr>
          <w:rtl w:val="0"/>
        </w:rPr>
        <w:t xml:space="preserve"> Catalyzes the final step of TAG synthesis. | | | </w:t>
      </w:r>
      <w:r w:rsidDel="00000000" w:rsidR="00000000" w:rsidRPr="00000000">
        <w:rPr>
          <w:b w:val="1"/>
          <w:rtl w:val="0"/>
        </w:rPr>
        <w:t xml:space="preserve">SOAT1</w:t>
      </w:r>
      <w:r w:rsidDel="00000000" w:rsidR="00000000" w:rsidRPr="00000000">
        <w:rPr>
          <w:rtl w:val="0"/>
        </w:rPr>
        <w:t xml:space="preserve"> | Nuclear Envelope | </w:t>
      </w:r>
      <w:r w:rsidDel="00000000" w:rsidR="00000000" w:rsidRPr="00000000">
        <w:rPr>
          <w:b w:val="1"/>
          <w:rtl w:val="0"/>
        </w:rPr>
        <w:t xml:space="preserve">Synthesis:</w:t>
      </w:r>
      <w:r w:rsidDel="00000000" w:rsidR="00000000" w:rsidRPr="00000000">
        <w:rPr>
          <w:rtl w:val="0"/>
        </w:rPr>
        <w:t xml:space="preserve"> Catalyzes cholesteryl ester synthesis; contributes to NE-LD generation. | | | </w:t>
      </w:r>
      <w:r w:rsidDel="00000000" w:rsidR="00000000" w:rsidRPr="00000000">
        <w:rPr>
          <w:b w:val="1"/>
          <w:rtl w:val="0"/>
        </w:rPr>
        <w:t xml:space="preserve">Lipin-1</w:t>
      </w:r>
      <w:r w:rsidDel="00000000" w:rsidR="00000000" w:rsidRPr="00000000">
        <w:rPr>
          <w:rtl w:val="0"/>
        </w:rPr>
        <w:t xml:space="preserve"> | Nucleoplasm, INM, nLD surface | </w:t>
      </w:r>
      <w:r w:rsidDel="00000000" w:rsidR="00000000" w:rsidRPr="00000000">
        <w:rPr>
          <w:b w:val="1"/>
          <w:rtl w:val="0"/>
        </w:rPr>
        <w:t xml:space="preserve">Synthesis:</w:t>
      </w:r>
      <w:r w:rsidDel="00000000" w:rsidR="00000000" w:rsidRPr="00000000">
        <w:rPr>
          <w:rtl w:val="0"/>
        </w:rPr>
        <w:t xml:space="preserve"> Acts as a PA phosphatase, generating DAG for TAG synthesis. | | | </w:t>
      </w:r>
      <w:r w:rsidDel="00000000" w:rsidR="00000000" w:rsidRPr="00000000">
        <w:rPr>
          <w:b w:val="1"/>
          <w:rtl w:val="0"/>
        </w:rPr>
        <w:t xml:space="preserve">CCTα</w:t>
      </w:r>
      <w:r w:rsidDel="00000000" w:rsidR="00000000" w:rsidRPr="00000000">
        <w:rPr>
          <w:rtl w:val="0"/>
        </w:rPr>
        <w:t xml:space="preserve"> | Nucleoplasm, nLD surface | </w:t>
      </w:r>
      <w:r w:rsidDel="00000000" w:rsidR="00000000" w:rsidRPr="00000000">
        <w:rPr>
          <w:b w:val="1"/>
          <w:rtl w:val="0"/>
        </w:rPr>
        <w:t xml:space="preserve">Synthesis:</w:t>
      </w:r>
      <w:r w:rsidDel="00000000" w:rsidR="00000000" w:rsidRPr="00000000">
        <w:rPr>
          <w:rtl w:val="0"/>
        </w:rPr>
        <w:t xml:space="preserve"> Rate-limiting enzyme for PC synthesis, recruited to nLDs. | | | </w:t>
      </w:r>
      <w:r w:rsidDel="00000000" w:rsidR="00000000" w:rsidRPr="00000000">
        <w:rPr>
          <w:b w:val="1"/>
          <w:rtl w:val="0"/>
        </w:rPr>
        <w:t xml:space="preserve">PML</w:t>
      </w:r>
      <w:r w:rsidDel="00000000" w:rsidR="00000000" w:rsidRPr="00000000">
        <w:rPr>
          <w:rtl w:val="0"/>
        </w:rPr>
        <w:t xml:space="preserve"> | Nucleoplasm, nLD surface (LAPS) | </w:t>
      </w:r>
      <w:r w:rsidDel="00000000" w:rsidR="00000000" w:rsidRPr="00000000">
        <w:rPr>
          <w:b w:val="1"/>
          <w:rtl w:val="0"/>
        </w:rPr>
        <w:t xml:space="preserve">Biogenesis/Regulation:</w:t>
      </w:r>
      <w:r w:rsidDel="00000000" w:rsidR="00000000" w:rsidRPr="00000000">
        <w:rPr>
          <w:rtl w:val="0"/>
        </w:rPr>
        <w:t xml:space="preserve"> Essential for NR formation in hepatocytes; forms LAPS on nLDs in other cells. | | | </w:t>
      </w:r>
      <w:r w:rsidDel="00000000" w:rsidR="00000000" w:rsidRPr="00000000">
        <w:rPr>
          <w:b w:val="1"/>
          <w:rtl w:val="0"/>
        </w:rPr>
        <w:t xml:space="preserve">Seipin</w:t>
      </w:r>
      <w:r w:rsidDel="00000000" w:rsidR="00000000" w:rsidRPr="00000000">
        <w:rPr>
          <w:rtl w:val="0"/>
        </w:rPr>
        <w:t xml:space="preserve"> | ER (mammals); INM (yeast) | </w:t>
      </w:r>
      <w:r w:rsidDel="00000000" w:rsidR="00000000" w:rsidRPr="00000000">
        <w:rPr>
          <w:b w:val="1"/>
          <w:rtl w:val="0"/>
        </w:rPr>
        <w:t xml:space="preserve">Regulation (Controversial):</w:t>
      </w:r>
      <w:r w:rsidDel="00000000" w:rsidR="00000000" w:rsidRPr="00000000">
        <w:rPr>
          <w:rtl w:val="0"/>
        </w:rPr>
        <w:t xml:space="preserve"> Restrains nLD formation in mammals (indirectly); promotes nLD formation in yeast (directly). | | | </w:t>
      </w:r>
      <w:r w:rsidDel="00000000" w:rsidR="00000000" w:rsidRPr="00000000">
        <w:rPr>
          <w:b w:val="1"/>
          <w:rtl w:val="0"/>
        </w:rPr>
        <w:t xml:space="preserve">ATGL/ATGL-1</w:t>
      </w:r>
      <w:r w:rsidDel="00000000" w:rsidR="00000000" w:rsidRPr="00000000">
        <w:rPr>
          <w:rtl w:val="0"/>
        </w:rPr>
        <w:t xml:space="preserve"> | Nuclear Envelope, Nucleoplasm (shuttling) | </w:t>
      </w:r>
      <w:r w:rsidDel="00000000" w:rsidR="00000000" w:rsidRPr="00000000">
        <w:rPr>
          <w:b w:val="1"/>
          <w:rtl w:val="0"/>
        </w:rPr>
        <w:t xml:space="preserve">Turnover:</w:t>
      </w:r>
      <w:r w:rsidDel="00000000" w:rsidR="00000000" w:rsidRPr="00000000">
        <w:rPr>
          <w:rtl w:val="0"/>
        </w:rPr>
        <w:t xml:space="preserve"> Rate-limiting lipase for nLD degradation. | | | </w:t>
      </w:r>
      <w:r w:rsidDel="00000000" w:rsidR="00000000" w:rsidRPr="00000000">
        <w:rPr>
          <w:b w:val="1"/>
          <w:rtl w:val="0"/>
        </w:rPr>
        <w:t xml:space="preserve">ABHD5/CGI-58</w:t>
      </w:r>
      <w:r w:rsidDel="00000000" w:rsidR="00000000" w:rsidRPr="00000000">
        <w:rPr>
          <w:rtl w:val="0"/>
        </w:rPr>
        <w:t xml:space="preserve"> | Nucleoplasm (shuttling) | </w:t>
      </w:r>
      <w:r w:rsidDel="00000000" w:rsidR="00000000" w:rsidRPr="00000000">
        <w:rPr>
          <w:b w:val="1"/>
          <w:rtl w:val="0"/>
        </w:rPr>
        <w:t xml:space="preserve">Turnover:</w:t>
      </w:r>
      <w:r w:rsidDel="00000000" w:rsidR="00000000" w:rsidRPr="00000000">
        <w:rPr>
          <w:rtl w:val="0"/>
        </w:rPr>
        <w:t xml:space="preserve"> Co-activator of ATGL. | | | </w:t>
      </w:r>
      <w:r w:rsidDel="00000000" w:rsidR="00000000" w:rsidRPr="00000000">
        <w:rPr>
          <w:b w:val="1"/>
          <w:rtl w:val="0"/>
        </w:rPr>
        <w:t xml:space="preserve">Ces1d/Ces3</w:t>
      </w:r>
      <w:r w:rsidDel="00000000" w:rsidR="00000000" w:rsidRPr="00000000">
        <w:rPr>
          <w:rtl w:val="0"/>
        </w:rPr>
        <w:t xml:space="preserve"> | nLD surface | </w:t>
      </w:r>
      <w:r w:rsidDel="00000000" w:rsidR="00000000" w:rsidRPr="00000000">
        <w:rPr>
          <w:b w:val="1"/>
          <w:rtl w:val="0"/>
        </w:rPr>
        <w:t xml:space="preserve">Turnover:</w:t>
      </w:r>
      <w:r w:rsidDel="00000000" w:rsidR="00000000" w:rsidRPr="00000000">
        <w:rPr>
          <w:rtl w:val="0"/>
        </w:rPr>
        <w:t xml:space="preserve"> Putative nuclear carboxylesterase/lipase. | |</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Functional Roles of Nuclear Lipids and nLDs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Far from being simple storage depots, nLDs are emerging as active and multifaceted organelles that are deeply integrated into the core functions of the nucleus. Their strategic location allows them to act as signaling hubs, structural modifiers, and regulators of gene expression, placing them at the crossroads of nuclear metabolism and genome function.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Hubs for Nuclear Signaling and Metabolism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surface of the nLD serves as a dynamic platform for enzymatic reactions and signaling events that are specific to the nuclear environment. In hepatocytes, nLDs play a major role in regulating nuclear membrane homeostasis by recruiting and activating CCTα, the rate-limiting enzyme for the synthesis of phosphatidylcholine (PC), the most abundant phospholipid in cellular membranes. The specialized LAPS structures, which form on the surface of nLDs, are enriched in both CCTα and Lipin1, suggesting they are dedicated micro-reactors for the coordinated synthesis of nuclear PC and TAG.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phospholipid metabolism, nLDs are implicated in modulating crucial signaling pathways. Recent work has shown that nuclear envelope-associated LDs (NE-LDs), which are notably enriched in CEs, increase in number in response to the pro-inflammatory cytokine TNFα. The activity of sterol O-acyltransferase 1 (SOAT1), the enzyme responsible for synthesizing CEs at the nuclear envelope, was found to directly fine-tune the speed of nuclear translocation of the master inflammatory transcription factor NF-κB. Increased SOAT1 activity and NE-LD formation accelerated NF-κB entry into the nucleus, whereas reduced activity slowed it down. This provides a direct link between cholesterol metabolism at the nuclear periphery and the kinetics of a key inflammatory response.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Architects of the Nuclear Landscape: Interactions with Chromatin and the Lamina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presence of lipid droplets within or adjacent to the nucleus can exert significant mechanical forces, leading to profound changes in nuclear architecture and chromatin organization. In hepatocytes suffering from steatosis, the accumulation of very large cytoplasmic lipid droplets can physically deform the nucleus, compress it against the cell periphery, and disrupt the underlying cytoskeleton. This mechanical stress is not benign; it triggers the nuclear translocation and activation of the mechanosensitive transcriptional co-activator Yes-associated protein (YAP), a potent oncoprotein. This discovery provides a compelling, fibrosis-independent mechanical link between fat accumulation (NAFLD/MASLD) and the progression to hepatocellular carcinoma.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nLDs form within the nucleus itself, their impact on chromatin can be even more direct. A key hypothesis, particularly in the context of aging, is that the progressive accumulation of nLDs within or adjacent to the nuclear lamina physically disrupts Lamin-Associated Domains (LADs). LADs are regions of transcriptionally silent heterochromatin that are tethered to the nuclear periphery, and their proper organization is critical for maintaining genome stability and cell identity. The intrusion of nLDs into this meticulously organized zone could lead to the detachment of heterochromatin, causing large-scale chromatin decompaction, destabilization, and the aberrant expression of previously silenced genes—a fundamental hallmark of cellular aging.</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Regulators of Gene Expression: Sequestration and Ligand Supply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nLDs can regulate gene expression through at least two distinct mechanisms: by controlling the local concentration of nuclear proteins and by providing a localized source of signaling molecules.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LDs can act as sequestration platforms, titrating the availability of nuclear factors. This principle is well-established for cLDs. For instance, the glucose-sensing transcription factors of the MLX family (MondoA and ChREBP) bind to the surface of cLDs when lipid stores are high. This sequestration reduces their concentration in the nucleus, thereby attenuating the transcription of their target metabolic genes and creating a homeostatic feedback loop that couples gene expression to the cell's lipid storage status. Similarly, in </w:t>
      </w:r>
      <w:r w:rsidDel="00000000" w:rsidR="00000000" w:rsidRPr="00000000">
        <w:rPr>
          <w:i w:val="1"/>
          <w:rtl w:val="0"/>
        </w:rPr>
        <w:t xml:space="preserve">Drosophila</w:t>
      </w:r>
      <w:r w:rsidDel="00000000" w:rsidR="00000000" w:rsidRPr="00000000">
        <w:rPr>
          <w:rtl w:val="0"/>
        </w:rPr>
        <w:t xml:space="preserve"> embryos, excess histones are anchored to cLDs by the protein Jabba, creating a massive stockpile that is protected from degradation and can be deployed for chromatin assembly during the rapid nuclear divisions of early development. Given that histones and transcription factors have been identified in nLD proteomes, it is highly plausible that nLDs perform a similar sequestration and buffering function directly within the nucleus, where they could exert even more potent control due to their immediate proximity to chromatin and the transcriptional machinery.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nLDs can serve as a localized source of lipid ligands for nuclear receptors. Nuclear receptors such as the peroxisome proliferator-activated receptors (PPARs) and liver X receptors (LXRs) are transcription factors that are activated by binding to lipids, including fatty acids and their derivatives. They are master regulators of lipid metabolism, inflammation, and cellular homeostasis. While ligands can diffuse from the cytoplasm, the lipolysis of an nLD would generate a high-concentration plume of fatty acids directly within the nuclear compartment. This could allow for a rapid, potent, and spatially-focused activation of nuclear receptors, enabling a much more acute transcriptional response to metabolic cues than would be possible if the ligands were diluted throughout the cytoplasm.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diverse functions position nLDs as critical integrators of the cell's metabolic state with its epigenetic landscape and transcriptional output. Metabolic inputs, such as the availability of fatty acids and glucose, directly govern the biogenesis, size, and composition of nLDs. The status of this nLD pool, in turn, dictates a range of nuclear outputs. In the short term, nLDs can dynamically regulate transcription by sequestering factors or releasing ligands, allowing the cell to adapt to immediate metabolic fluctuations. Over the long term, however, chronic metabolic stress can lead to pathological nLD accumulation. This shifts their role from dynamic regulators to persistent structural disruptors. The chronic physical stress on the lamina and chromatin can cause stable, detrimental changes to the epigenetic landscape, locking the cell into a dysfunctional state, as seen in aging and cancer. In this model, the nLD acts as a "metabolic rheostat" for the nucleus, translating the history of the cell's metabolic environment into both transient and lasting changes in genome function.</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nLDs in Health, Disease, and Aging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dysregulation of nuclear lipid homeostasis is increasingly recognized as a key factor in a wide range of physiological and pathological processes. The principles of nLD function established in cell culture models are now finding direct relevance in organismal aging, cancer progression, and host-pathogen interactions.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Hallmark of Cellular Aging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conserved and striking phenotypes associated with nLDs is their progressive accumulation during aging. Seminal work in </w:t>
      </w:r>
      <w:r w:rsidDel="00000000" w:rsidR="00000000" w:rsidRPr="00000000">
        <w:rPr>
          <w:i w:val="1"/>
          <w:rtl w:val="0"/>
        </w:rPr>
        <w:t xml:space="preserve">C. elegans</w:t>
      </w:r>
      <w:r w:rsidDel="00000000" w:rsidR="00000000" w:rsidRPr="00000000">
        <w:rPr>
          <w:rtl w:val="0"/>
        </w:rPr>
        <w:t xml:space="preserve"> has established that the number and size of nLDs at the nuclear envelope increase dramatically as the organism ages. This accumulation is not a benign correlate of old age but appears to be a causal factor in nuclear decline. The buildup of these droplets is associated with disruptions to the nuclear architecture, including the nuclear lamina, and is thought to contribute to the loss of nuclear integrity that characterizes aged cells.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Crucially, this age-dependent nLD accumulation is not immutable. Interventions known to extend lifespan and healthspan, such as caloric restriction or reduced insulin/IGF-1 signaling, significantly ameliorate nLD buildup. These longevity pathways converge on the transcription factor HLH-30/TFEB, which in turn promotes the expression and activity of the nuclear envelope-localized lipase ATGL-1. This establishes a clear molecular pathway linking pro-longevity signaling to the maintenance of nuclear lipid homeostasis via enhanced nuclear lipolysis. The failure of this lipolytic system to keep pace with age-related lipid dysregulation appears to be a key driver of nuclear senescence, establishing nLDs as a bona fide hallmark of aging.</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Double-Edged Sword in Cancer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Alterations in lipid metabolism are a recognized hallmark of cancer, as rapidly proliferating tumor cells reprogram metabolic pathways to fuel their growth and survive in harsh microenvironments. This often leads to a dramatic accumulation of LDs, which can protect cancer cells from lipotoxic stress, provide building blocks for membranes, and serve as energy reserves. While most research has focused on cLDs, the role of lipids in the nucleus is emerging as a critical aspect of cancer biology.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link is particularly clear in hepatocellular carcinoma (HCC), one of the deadliest cancers worldwide. A major risk factor for HCC is metabolic dysfunction-associated steatotic liver disease (MASLD), formerly NAFLD, which is defined by the accumulation of lipid droplets in hepatocytes. As discussed previously, large lipid droplets in steatotic hepatocytes exert mechanical force on the nucleus, causing deformation and triggering the nuclear localization and activation of the YAP oncoprotein. This provides a direct, non-fibrotic mechanism by which lipid accumulation can drive cancer initiation and progression. In other cancers, such as glioblastoma, tumor cells show a profound dependence on lipid metabolism and accumulate abundant LDs to prevent lipotoxicity and maintain growth, highlighting lipid storage as a potential therapeutic vulnerability. The specific contribution of nLDs to these processes remains an important area for investigation.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Hijacked by Pathogens: The Role in Viral Infections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Viruses are obligate intracellular parasites that extensively remodel host cell metabolism to support their replication. The interplay between viruses and host LDs is a dynamic and often decisive aspect of the infection cycle.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paradigm for this interaction comes from the Hepatitis C virus (HCV), a positive-sense RNA virus that replicates in the cytoplasm of hepatocytes. The HCV life cycle is inextricably linked to cLDs. The virus induces the accumulation of cLDs, and key viral proteins, including the capsid-forming Core protein and the non-structural protein NS5A, localize to the cLD surface. This co-localization is essential, as the cLD serves as a scaffold or platform for the assembly of new, infectious virions. HCV effectively hijacks the host's lipid metabolic machinery to create an environment conducive to its own propagation.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role of the nuclear lipid environment and nLDs in viral infection is a far more nascent and intriguing area of study, particularly for viruses that replicate within the nucleus, such as the Herpesviridae family (e.g., Herpes Simplex Virus, HSV, and Epstein-Barr Virus, EBV). These viruses must navigate the nuclear envelope to complete their life cycle. HSV, for instance, assembles its capsid in the nucleus and then exits via a complex budding process through the INM. This process, mediated by the viral Nuclear Egress Complex (NEC), involves profound deformation and remodeling of the INM and is critically dependent on interactions with membrane lipids. While a direct interaction between the NEC and nLDs has not yet been demonstrated, the intense lipid remodeling required for nuclear egress makes the INM lipid environment a key battleground between the virus and the host. It is highly plausible that these viruses manipulate INM lipid synthesis or nLDs to facilitate their budding process. Conversely, nLDs could be part of a host antiviral defense strategy, perhaps by sequestering viral components or modulating an immune response, as has been proposed for cLDs. Elucidating the role of nLDs in the life cycles of nuclear-replicating viruses represents a major and exciting gap in our current knowledge.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Table 3: Pathophysiological Roles of nLDs</w:t>
      </w:r>
      <w:r w:rsidDel="00000000" w:rsidR="00000000" w:rsidRPr="00000000">
        <w:rPr>
          <w:rtl w:val="0"/>
        </w:rPr>
        <w:t xml:space="preserve"> | Condition | Observed nLD/NE-LD Phenotype | Proposed Mechanism(s) | Key References | | :--- | :--- | :--- | :--- | | </w:t>
      </w:r>
      <w:r w:rsidDel="00000000" w:rsidR="00000000" w:rsidRPr="00000000">
        <w:rPr>
          <w:b w:val="1"/>
          <w:rtl w:val="0"/>
        </w:rPr>
        <w:t xml:space="preserve">Aging</w:t>
      </w:r>
      <w:r w:rsidDel="00000000" w:rsidR="00000000" w:rsidRPr="00000000">
        <w:rPr>
          <w:rtl w:val="0"/>
        </w:rPr>
        <w:t xml:space="preserve"> | Progressive accumulation at the nuclear envelope. | Failure of nuclear lipolysis (ATGL-1); physical disruption of lamina and LADs, leading to chromatin destabilization. | | | </w:t>
      </w:r>
      <w:r w:rsidDel="00000000" w:rsidR="00000000" w:rsidRPr="00000000">
        <w:rPr>
          <w:b w:val="1"/>
          <w:rtl w:val="0"/>
        </w:rPr>
        <w:t xml:space="preserve">Hepatocellular Carcinoma (HCC)</w:t>
      </w:r>
      <w:r w:rsidDel="00000000" w:rsidR="00000000" w:rsidRPr="00000000">
        <w:rPr>
          <w:rtl w:val="0"/>
        </w:rPr>
        <w:t xml:space="preserve"> | Large cytoplasmic LDs cause nuclear deformation. | Mechanical stress leads to nuclear translocation and activation of the oncoprotein YAP. | | | </w:t>
      </w:r>
      <w:r w:rsidDel="00000000" w:rsidR="00000000" w:rsidRPr="00000000">
        <w:rPr>
          <w:b w:val="1"/>
          <w:rtl w:val="0"/>
        </w:rPr>
        <w:t xml:space="preserve">Inflammatory Signaling (TNFα)</w:t>
      </w:r>
      <w:r w:rsidDel="00000000" w:rsidR="00000000" w:rsidRPr="00000000">
        <w:rPr>
          <w:rtl w:val="0"/>
        </w:rPr>
        <w:t xml:space="preserve"> | Increased number of CE-rich NE-LDs. | Cholesterol esterification by SOAT1 at the NE modulates the speed of NF-κB nuclear translocation. | | | </w:t>
      </w:r>
      <w:r w:rsidDel="00000000" w:rsidR="00000000" w:rsidRPr="00000000">
        <w:rPr>
          <w:b w:val="1"/>
          <w:rtl w:val="0"/>
        </w:rPr>
        <w:t xml:space="preserve">Viral Infection (HCV vs. Herpesviridae)</w:t>
      </w:r>
      <w:r w:rsidDel="00000000" w:rsidR="00000000" w:rsidRPr="00000000">
        <w:rPr>
          <w:rtl w:val="0"/>
        </w:rPr>
        <w:t xml:space="preserve"> | cLDs used for assembly (HCV); role of nLDs unknown (Herpes). | HCV hijacks cLDs as assembly platforms. Herpesviruses remodel INM lipids for nuclear egress; potential role for nLDs is hypothetical. | |</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Concluding Remarks and Future Perspectives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study of nuclear lipid droplets has transformed our perception of the cell nucleus from a purely genetic repository to a sophisticated and integrated metabolic compartment. Once relegated to the footnotes of cell biology, nLDs are now understood to be distinct, dynamic, and functionally significant organelles that lie at the heart of nuclear homeostasis. The evidence reviewed here demonstrates that they are not passive bystanders but active participants in a remarkable range of nuclear processes, including lipid synthesis, signal transduction, gene regulation, and the maintenance of architectural integrity. Their dysregulation is a common thread in pathologies ranging from cancer and metabolic disease to the fundamental process of aging itself.</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this rapid progress, the field is still in its infancy, and several major questions and controversies remain to be resolved. These represent the critical frontiers for future research:</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Seipin Paradox:</w:t>
      </w:r>
      <w:r w:rsidDel="00000000" w:rsidR="00000000" w:rsidRPr="00000000">
        <w:rPr>
          <w:rtl w:val="0"/>
        </w:rPr>
        <w:t xml:space="preserve"> The role of seipin in nLD biogenesis remains a key enigma. Clarifying whether it acts as a direct or indirect regulator, and why its function appears to diverge so dramatically between yeast and mammals, will be essential for a complete model of nLD formation. Resolving this will likely require a deeper understanding of the specific lipid flux dynamics at the ER-nuclear envelope interface in different organisms.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Nuclear Lipid Turnover:</w:t>
      </w:r>
      <w:r w:rsidDel="00000000" w:rsidR="00000000" w:rsidRPr="00000000">
        <w:rPr>
          <w:rtl w:val="0"/>
        </w:rPr>
        <w:t xml:space="preserve"> While ATGL has been strongly implicated, the full cast of enzymes responsible for nuclear lipolysis remains to be definitively identified and characterized in mammals. Furthermore, the potential existence and mechanism of a "nuclear lipophagy" pathway for nLD degradation is entirely unexplored and represents a fascinating, albeit mechanistically challenging, area of inquiry.</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Complete nLD Proteome and Lipidome:</w:t>
      </w:r>
      <w:r w:rsidDel="00000000" w:rsidR="00000000" w:rsidRPr="00000000">
        <w:rPr>
          <w:rtl w:val="0"/>
        </w:rPr>
        <w:t xml:space="preserve"> Current proteomic and lipidomic datasets for nLDs are limited and likely incomplete due to the significant technical challenges of isolating these organelles in pure form. A comprehensive, high-confidence catalog of the proteins and lipids that define nLDs across different cell types and metabolic states is a prerequisite for fully understanding their functional diversity.</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Beneficial versus Detrimental Roles:</w:t>
      </w:r>
      <w:r w:rsidDel="00000000" w:rsidR="00000000" w:rsidRPr="00000000">
        <w:rPr>
          <w:rtl w:val="0"/>
        </w:rPr>
        <w:t xml:space="preserve"> A crucial unanswered question is what determines the tipping point at which nLDs switch from being beneficial, protective organelles to pathological agents. Whether this transition is governed by their size, number, lipid composition, or turnover rate is a central issue with profound implications for disease.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Addressing these questions will require the concerted application of cutting-edge technologies and innovative experimental approaches. The wider adoption of advanced, label-free imaging modalities like hyperspectral SRS microscopy and correlative light-volume electron microscopy (CLEM) will be vital for studying nLD composition, structure, and dynamics </w:t>
      </w:r>
      <w:r w:rsidDel="00000000" w:rsidR="00000000" w:rsidRPr="00000000">
        <w:rPr>
          <w:i w:val="1"/>
          <w:rtl w:val="0"/>
        </w:rPr>
        <w:t xml:space="preserve">in situ</w:t>
      </w:r>
      <w:r w:rsidDel="00000000" w:rsidR="00000000" w:rsidRPr="00000000">
        <w:rPr>
          <w:rtl w:val="0"/>
        </w:rPr>
        <w:t xml:space="preserve"> with unprecedented resolution. Concurrently, the development of more robust and specific biochemical methods for nLD isolation is imperative for generating definitive proteomic and lipidomic data, free from the confounding contaminants of the nuclear envelope and cytoplasm. Finally, the continued use and development of sophisticated genetic models, from </w:t>
      </w:r>
      <w:r w:rsidDel="00000000" w:rsidR="00000000" w:rsidRPr="00000000">
        <w:rPr>
          <w:i w:val="1"/>
          <w:rtl w:val="0"/>
        </w:rPr>
        <w:t xml:space="preserve">C. elegans</w:t>
      </w:r>
      <w:r w:rsidDel="00000000" w:rsidR="00000000" w:rsidRPr="00000000">
        <w:rPr>
          <w:rtl w:val="0"/>
        </w:rPr>
        <w:t xml:space="preserve"> and </w:t>
      </w:r>
      <w:r w:rsidDel="00000000" w:rsidR="00000000" w:rsidRPr="00000000">
        <w:rPr>
          <w:i w:val="1"/>
          <w:rtl w:val="0"/>
        </w:rPr>
        <w:t xml:space="preserve">Drosophila</w:t>
      </w:r>
      <w:r w:rsidDel="00000000" w:rsidR="00000000" w:rsidRPr="00000000">
        <w:rPr>
          <w:rtl w:val="0"/>
        </w:rPr>
        <w:t xml:space="preserve"> to conditional knockout mice, will be essential for dissecting the function of specific nLD-associated proteins </w:t>
      </w:r>
      <w:r w:rsidDel="00000000" w:rsidR="00000000" w:rsidRPr="00000000">
        <w:rPr>
          <w:i w:val="1"/>
          <w:rtl w:val="0"/>
        </w:rPr>
        <w:t xml:space="preserve">in vivo</w:t>
      </w:r>
      <w:r w:rsidDel="00000000" w:rsidR="00000000" w:rsidRPr="00000000">
        <w:rPr>
          <w:rtl w:val="0"/>
        </w:rPr>
        <w:t xml:space="preserve"> and for elucidating their roles in organismal health, aging, and disease.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In conclusion, the nucleus has been unveiled as a new and exciting frontier in lipid biology. The study of nLDs has not only expanded our knowledge of nuclear function but has also forged new conceptual links between metabolism, epigenetics, and cellular architecture. As our understanding of the pathways that govern nLD biogenesis and turnover deepens, so too will the opportunities to target these processes for therapeutic benefit, holding promise for novel interventions against a broad spectrum of human diseases.</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Nuclear lipid droplets – how are they different from their cytoplasmic siblings?, https://journals.biologists.com/jcs/article/135/5/jcs259253/274537/Nuclear-lipid-droplets-how-are-they-different-from 2. Biogenesis of the multifunctional lipid droplet: Lipids, proteins, and sites | Journal of Cell Biology | Rockefeller University Press, https://rupress.org/jcb/article/204/5/635/37726/Biogenesis-of-the-multifunctional-lipid-droplet 3. The “discovery” of lipid droplets: A brief history of organelles hidden in plain sight, https://www.researchgate.net/publication/342615171_The_discovery_of_lipid_droplets_A_brief_history_of_organelles_hidden_in_plain_sight 4. The "discovery" of lipid droplets: A brief history of organelles hidden in plain sight - PubMed, https://pubmed.ncbi.nlm.nih.gov/32622088/ 5. Lipid droplets go nuclear | Journal of Cell Biology - Rockefeller University Press, https://rupress.org/jcb/article/212/1/7/38392/Lipid-droplets-go-nuclearLipid-droplets-go-nuclear 6. The proteomics of lipid droplets: structure, dynamics, and functions of the organelle conserved from bacteria to humans - PubMed Central, https://pmc.ncbi.nlm.nih.gov/articles/PMC3371236/ 7. Nuclear lipid droplets: a novel regulator of nuclear homeostasis and ageing - Aging-US, https://www.aging-us.com/article/206175/text 8. Nuclear lipid droplets form in the inner nuclear membrane in a seipin-independent manner | Journal of Cell Biology | Rockefeller University Press, https://rupress.org/jcb/article/220/1/e202005026/211592/Nuclear-lipid-droplets-form-in-the-inner-nuclear 9. Running 'LAPS' Around nLD: Nuclear Lipid Droplet Form and Function - Frontiers, https://www.frontiersin.org/journals/cell-and-developmental-biology/articles/10.3389/fcell.2022.837406/full 10. Running 'LAPS' Around nLD: Nuclear Lipid Droplet Form and Function - PMC - PubMed Central, https://pmc.ncbi.nlm.nih.gov/articles/PMC8846306/ 11. Lipid-associated PML structures assemble nuclear lipid droplets containing CCTα and Lipin1 - PMC, https://pmc.ncbi.nlm.nih.gov/articles/PMC7266991/ 12. Lipid-associated PML structures assemble nuclear lipid droplets containing CCTα and Lipin1 | Life Science Alliance, https://www.life-science-alliance.org/content/3/8/e202000751 13. Nuclear lipid droplets and nuclear damage in Caenorhabditis elegans | PLOS Genetics, https://journals.plos.org/plosgenetics/article?id=10.1371/journal.pgen.1009602 14. Concept of lipid droplet biogenesis - PMC, https://pmc.ncbi.nlm.nih.gov/articles/PMC7615795/ 15. Biogenesis and Breakdown of Lipid Droplets in Pathological Conditions - Frontiers, https://www.frontiersin.org/journals/cell-and-developmental-biology/articles/10.3389/fcell.2021.826248/full 16. Nuclear envelope-associated lipid droplets are enriched in cholesteryl esters and increase during inflammatory signaling | The EMBO Journal, https://www.embopress.org/doi/10.1038/s44318-025-00423-2 17. Nuclear lipid droplets - CONICET, https://ri.conicet.gov.ar/bitstream/handle/11336/24110/CONICET_Digital_Nro.c308adfc-61ca-4135-829e-644ae81c37ae_G.pdf?sequence=8&amp;isAllowed=y 18. Nuclear-lipid-droplet proteome - CONICET, https://ri.conicet.gov.ar/bitstream/handle/11336/165147/CONICET_Digital_Nro.36683da6-8c74-4d4a-8227-2c4518ea4588_B.pdf?sequence=2&amp;isAllowed=y 19. Sequestration to lipid droplets promotes histone availability by preventing turnover of excess histones | Development - Company of Biologists journals, https://journals.biologists.com/dev/article/148/15/dev199381/271212/Sequestration-to-lipid-droplets-promotes-histone 20. Expanding roles for lipid droplets - PMC, https://pmc.ncbi.nlm.nih.gov/articles/PMC4452895/ 21. The Molecular Brakes of Adipose Tissue Lipolysis - Frontiers, https://www.frontiersin.org/journals/physiology/articles/10.3389/fphys.2022.826314/full 22. Lipolysis – A highly regulated multi-enzyme complex mediates the catabolism of cellular fat stores - PubMed Central, https://pmc.ncbi.nlm.nih.gov/articles/PMC3031774/ 23. Nuclear lipid droplets: a novel regulator of nuclear homeostasis and ageing - PubMed, https://pubmed.ncbi.nlm.nih.gov/39656091/ 24. Lipophagy: Molecular Mechanisms and Implications in Metabolic Disorders - PMC, https://pmc.ncbi.nlm.nih.gov/articles/PMC7468585/ 25. Lipophagy at a glance - PMC - PubMed Central, https://pmc.ncbi.nlm.nih.gov/articles/PMC9014375/ 26. Nucleophagy contributes to genome stability through degradation of type II topoisomerases A and B and nucleolar components - PMC, https://pmc.ncbi.nlm.nih.gov/articles/PMC10112964/ 27. Nuclear autophagy: An evolutionarily conserved mechanism of nuclear degradation in the cytoplasm - PMC - PubMed Central, https://pmc.ncbi.nlm.nih.gov/articles/PMC5103339/ 28. Mammalian nucleophagy: process and function | Request PDF - ResearchGate, https://www.researchgate.net/publication/388184749_Mammalian_nucleophagy_process_and_function 29. Nuclear lipid droplets: Key regulators of aging and nuclear homeostasis - EurekAlert!, https://www.eurekalert.org/news-releases/1069628 30. Nuclear Lipid Droplets: Key Regulators of Aging and Nuclear Homeostasis - Aging-US, https://www.aging-us.com/news-room/nuclear-lipid-droplets-key-regulators-of-aging-and-nuclear-homeostasis 31. Lipid droplets disrupt mechanosensing in human hepatocytes - PMC, https://pmc.ncbi.nlm.nih.gov/articles/PMC7468756/ 32. CD47-mediated regulation of glucose and lipid metabolism: implications for the pathogenesis of MASLD - Frontiers, https://www.frontiersin.org/journals/endocrinology/articles/10.3389/fendo.2025.1535382/full 33. Interactions of Chromatin with the Nuclear Lamina and Nuclear Pore Complexes - MDPI, https://www.mdpi.com/1422-0067/24/21/15771 34. Partitioning of MLX-Family Transcription Factors to Lipid Droplets Regulates Metabolic Gene Expression - PMC - PubMed Central, https://pmc.ncbi.nlm.nih.gov/articles/PMC7397554/ 35. Nuclear Receptors in Lipid Metabolism: Targeting the Heart of Dyslipidemia, https://www.annualreviews.org/content/journals/10.1146/annurev.med.57.121304.131428 36. Minireview: Lipid Metabolism, Metabolic Diseases, and Peroxisome Proliferator-Activated Receptors | Endocrinology | Oxford Academic, https://academic.oup.com/endo/article/144/6/2201/2880494 37. NUCLEAR RECEPTORS IN MACROPHAGE BIOLOGY: At the Crossroads of Lipid Metabolism and Inflammation | Annual Reviews, https://www.annualreviews.org/content/journals/10.1146/annurev.cellbio.20.012103.134432 38. PPARs as Nuclear Receptors for Nutrient and Energy Metabolism - MDPI, https://www.mdpi.com/1420-3049/24/14/2545 39. (PDF) Nuclear lipid droplets: a novel regulator of nuclear ..., https://www.researchgate.net/publication/386584133_Nuclear_lipid_droplets_a_novel_regulator_of_nuclear_homeostasis_and_ageing 40. Implications of lipid droplets in lung cancer: Associations with drug ..., https://pmc.ncbi.nlm.nih.gov/articles/PMC7399769/ 41. Acetylation of FASN is downregulated in human hepatocellular cancers... - ResearchGate, https://www.researchgate.net/figure/Acetylation-of-FASN-is-downregulated-in-human-hepatocellular-cancers-HCC-A-In-total_fig7_309021490 42. Lipid Droplets in Cancer: From Composition and Role to Imaging and Therapeutics - MDPI, https://www.mdpi.com/1420-3049/27/3/991 43. Emergence of Lipid Droplets in the Mechanisms of Carcinogenesis and Therapeutic Responses - PMC, https://pmc.ncbi.nlm.nih.gov/articles/PMC10452604/ 44. Lipid Droplets in Cancer: Guardians of Fat in a Stressful World - MDPI, https://www.mdpi.com/1420-3049/23/8/1941 45. Hesperidin Is a Promising Nutraceutical Compound in Counteracting the Progression of NAFLD In Vitro - MDPI, https://www.mdpi.com/1422-0067/26/13/5982 46. Emerging Lipid Targets in Glioblastoma - MDPI, https://www.mdpi.com/2072-6694/16/2/397 47. Lipid Metabolism in Glioblastoma: From De Novo Synthesis to Storage - MDPI, https://www.mdpi.com/2227-9059/10/8/1943 48. Lipid Droplets Maintain Energy Homeostasis and Glioblastoma Growth via Autophagic Release of Stored Fatty Acids - PubMed Central, https://pmc.ncbi.nlm.nih.gov/articles/PMC7549116/ 49. Lipid droplets and lipid mediators in viral infection and immunity - PMC, https://pmc.ncbi.nlm.nih.gov/articles/PMC8371277/ 50. Modulation of Lipid Droplet Metabolism—A Potential Target for Therapeutic Intervention in Flaviviridae Infections - Frontiers, https://www.frontiersin.org/journals/microbiology/articles/10.3389/fmicb.2017.02286/full 51. The Role of Cytosolic Lipid Droplets in Hepatitis C Virus Replication, Assembly, and Release - PubMed Central, https://pmc.ncbi.nlm.nih.gov/articles/PMC10121354/ 52. Hepatitis C virus utilizes lipid droplet for production of infectious virus - PubMed Central, https://pmc.ncbi.nlm.nih.gov/articles/PMC3561845/ 53. Global Lipidome Profiling Revealed Multifaceted Role of Lipid Species in Hepatitis C Virus Replication, Assembly, and Host Antiviral Response - MDPI, https://www.mdpi.com/1999-4915/15/2/464 54. Lipid Droplets Accumulation during Hepatitis C Virus Infection in Cell-Culture Varies among Genotype 1–3 Strains and Does Not Correlate with Virus Replication - MDPI, https://www.mdpi.com/1999-4915/13/3/389 55. Highly Basic Clusters in the Herpes Simplex Virus 1 Nuclear Egress Complex Drive Membrane Budding by Inducing Lipid Ordering - PubMed Central, https://pmc.ncbi.nlm.nih.gov/articles/PMC8406295/ 56. Host and Viral Factors Involved in Nuclear Egress of Herpes Simplex Virus 1 - PMC, https://pmc.ncbi.nlm.nih.gov/articles/PMC8146395/ 57. Highly Basic Clusters in the Herpes Simplex Virus 1 Nuclear Egress Complex Drive Membrane Budding by Inducing Lipid Ordering - OSTI.GOV, https://www.osti.gov/biblio/1903984 58. Highly Basic Clusters in the Herpes Simplex Virus 1 Nuclear Egress Complex Drive Membrane Budding by Inducing Lipid Ordering | mBio - ASM Journals, https://journals.asm.org/doi/10.1128/mbio.01548-21 59. Highly Basic Clusters in the Herpes Simplex Virus 1 Nuclear Egress Complex Drive Membrane Budding by Inducing Lipid Ordering | NIST, https://www.nist.gov/publications/highly-basic-clusters-herpes-simplex-virus-1-nuclear-egress-complex-drive-membrane 60. Nuclear lipid droplets and nuclear damage in Caenorhabditis elegans - PubMed Central, https://pmc.ncbi.nlm.nih.gov/articles/PMC8208577/ 61. Nuclear lipids in chromatin regulation: Biological roles, experimental approaches and existing challenges - ResearchGate, https://www.researchgate.net/publication/386568641_Nuclear_lipids_in_chromatin_regulation_Biological_roles_experimental_approaches_and_existing_challenges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